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line="240" w:lineRule="auto"/>
        <w:ind w:left="-425" w:leftChars="-193" w:right="-233" w:rightChars="-106"/>
        <w:jc w:val="center"/>
        <w:rPr>
          <w:rFonts w:ascii="黑体" w:hAnsi="黑体" w:eastAsia="黑体"/>
          <w:sz w:val="32"/>
          <w:szCs w:val="32"/>
          <w:lang w:eastAsia="zh-CN"/>
        </w:rPr>
      </w:pPr>
      <w:bookmarkStart w:id="10" w:name="_GoBack"/>
      <w:r>
        <w:rPr>
          <w:rFonts w:hint="eastAsia" w:ascii="黑体" w:hAnsi="黑体" w:eastAsia="黑体"/>
          <w:sz w:val="32"/>
          <w:szCs w:val="32"/>
          <w:lang w:eastAsia="zh-CN"/>
        </w:rPr>
        <w:t>电气防火检测技术规程</w:t>
      </w:r>
    </w:p>
    <w:bookmarkEnd w:id="10"/>
    <w:p>
      <w:pPr>
        <w:adjustRightInd w:val="0"/>
        <w:snapToGrid w:val="0"/>
        <w:spacing w:line="500" w:lineRule="exact"/>
        <w:ind w:left="-425" w:leftChars="-193" w:right="-233" w:rightChars="-106"/>
        <w:rPr>
          <w:rFonts w:ascii="宋体"/>
          <w:b/>
          <w:sz w:val="24"/>
          <w:szCs w:val="24"/>
          <w:lang w:eastAsia="zh-CN"/>
        </w:rPr>
      </w:pPr>
      <w:r>
        <w:rPr>
          <w:rFonts w:ascii="宋体" w:hAnsi="宋体"/>
          <w:b/>
          <w:sz w:val="24"/>
          <w:szCs w:val="24"/>
          <w:lang w:eastAsia="zh-CN"/>
        </w:rPr>
        <w:t xml:space="preserve">1  </w:t>
      </w:r>
      <w:r>
        <w:rPr>
          <w:rFonts w:hint="eastAsia" w:ascii="宋体" w:hAnsi="宋体"/>
          <w:b/>
          <w:sz w:val="24"/>
          <w:szCs w:val="24"/>
          <w:lang w:eastAsia="zh-CN"/>
        </w:rPr>
        <w:t>适用范围</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1.1</w:t>
      </w:r>
      <w:r>
        <w:rPr>
          <w:rFonts w:hint="eastAsia" w:ascii="宋体" w:hAnsi="宋体"/>
          <w:sz w:val="24"/>
          <w:szCs w:val="24"/>
          <w:lang w:eastAsia="zh-CN"/>
        </w:rPr>
        <w:t xml:space="preserve">   </w:t>
      </w:r>
      <w:r>
        <w:rPr>
          <w:rFonts w:ascii="宋体" w:hAnsi="宋体"/>
          <w:sz w:val="24"/>
          <w:szCs w:val="24"/>
          <w:lang w:eastAsia="zh-CN"/>
        </w:rPr>
        <w:t>为了保证上海市消防监督、管理的建筑工程电气的安全运行，减少电气火灾的发生，制定本电气防火检测技术规程</w:t>
      </w:r>
      <w:r>
        <w:rPr>
          <w:rFonts w:hint="eastAsia" w:ascii="宋体" w:hAnsi="宋体"/>
          <w:sz w:val="24"/>
          <w:szCs w:val="24"/>
          <w:lang w:eastAsia="zh-CN"/>
        </w:rPr>
        <w:t>。</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1.2</w:t>
      </w:r>
      <w:r>
        <w:rPr>
          <w:rFonts w:hint="eastAsia" w:ascii="宋体" w:hAnsi="宋体"/>
          <w:sz w:val="24"/>
          <w:szCs w:val="24"/>
          <w:lang w:eastAsia="zh-CN"/>
        </w:rPr>
        <w:t xml:space="preserve">   本规程适用于交流电压10kV及以下</w:t>
      </w:r>
      <w:r>
        <w:rPr>
          <w:rFonts w:ascii="宋体" w:hAnsi="宋体"/>
          <w:sz w:val="24"/>
          <w:szCs w:val="24"/>
          <w:lang w:eastAsia="zh-CN"/>
        </w:rPr>
        <w:t>、直流额定电压1500V及以下且在正常条件下安装和使用的供配电设备、线路、用电设备防火检测及整改的活动。</w:t>
      </w:r>
    </w:p>
    <w:p>
      <w:pPr>
        <w:adjustRightInd w:val="0"/>
        <w:snapToGrid w:val="0"/>
        <w:spacing w:after="0" w:line="500" w:lineRule="exact"/>
        <w:ind w:left="-425" w:leftChars="-193" w:right="-233" w:rightChars="-106"/>
        <w:rPr>
          <w:rFonts w:ascii="宋体" w:hAnsi="宋体"/>
          <w:sz w:val="24"/>
          <w:szCs w:val="24"/>
          <w:lang w:eastAsia="zh-CN"/>
        </w:rPr>
      </w:pPr>
      <w:r>
        <w:rPr>
          <w:rFonts w:hint="eastAsia" w:ascii="宋体" w:hAnsi="宋体"/>
          <w:sz w:val="24"/>
          <w:szCs w:val="24"/>
          <w:lang w:eastAsia="zh-CN"/>
        </w:rPr>
        <w:t>1.3   本规程不适用于生产和储存火药、炸药、火工品和其他有爆炸危险场所，以及防静电、防雷和消防设施的电气防火检测。</w:t>
      </w:r>
    </w:p>
    <w:p>
      <w:pPr>
        <w:adjustRightInd w:val="0"/>
        <w:snapToGrid w:val="0"/>
        <w:spacing w:after="0" w:line="500" w:lineRule="exact"/>
        <w:ind w:left="-425" w:leftChars="-193" w:right="-233" w:rightChars="-106"/>
        <w:rPr>
          <w:rFonts w:ascii="宋体"/>
          <w:sz w:val="24"/>
          <w:szCs w:val="24"/>
          <w:lang w:eastAsia="zh-CN"/>
        </w:rPr>
      </w:pPr>
    </w:p>
    <w:p>
      <w:pPr>
        <w:adjustRightInd w:val="0"/>
        <w:snapToGrid w:val="0"/>
        <w:spacing w:line="500" w:lineRule="exact"/>
        <w:ind w:left="-425" w:leftChars="-193" w:right="-233" w:rightChars="-106"/>
        <w:rPr>
          <w:rFonts w:ascii="宋体"/>
          <w:b/>
          <w:sz w:val="24"/>
          <w:szCs w:val="24"/>
          <w:lang w:eastAsia="zh-CN"/>
        </w:rPr>
      </w:pPr>
      <w:r>
        <w:rPr>
          <w:rFonts w:ascii="宋体" w:hAnsi="宋体"/>
          <w:b/>
          <w:sz w:val="24"/>
          <w:szCs w:val="24"/>
          <w:lang w:eastAsia="zh-CN"/>
        </w:rPr>
        <w:t xml:space="preserve">2  </w:t>
      </w:r>
      <w:r>
        <w:rPr>
          <w:rFonts w:hint="eastAsia" w:ascii="宋体" w:hAnsi="宋体"/>
          <w:b/>
          <w:sz w:val="24"/>
          <w:szCs w:val="24"/>
          <w:lang w:eastAsia="zh-CN"/>
        </w:rPr>
        <w:t>规范性引用文件</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sz w:val="24"/>
          <w:szCs w:val="24"/>
          <w:lang w:eastAsia="zh-CN"/>
        </w:rPr>
        <w:t>下列文件中的条款通过本规程的引用而成为本规程的条款。凡是注日期的引用文件，其随后所有的修改单（不包括勘误的内容）或修订版均不适用于本规程。然而，鼓励根据本规程达成协议的各方研究是否可使用这些文件的最新版本。凡是不注日期的引用文件，其最新版本适用于本规程。</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ascii="宋体" w:hAnsi="宋体"/>
          <w:sz w:val="24"/>
          <w:szCs w:val="24"/>
          <w:lang w:eastAsia="zh-CN"/>
        </w:rPr>
        <w:t>GB16895</w:t>
      </w:r>
      <w:r>
        <w:rPr>
          <w:rFonts w:ascii="宋体"/>
          <w:sz w:val="24"/>
          <w:szCs w:val="24"/>
          <w:lang w:eastAsia="zh-CN"/>
        </w:rPr>
        <w:t>.</w:t>
      </w:r>
      <w:r>
        <w:rPr>
          <w:rFonts w:ascii="宋体" w:hAnsi="宋体"/>
          <w:sz w:val="24"/>
          <w:szCs w:val="24"/>
          <w:lang w:eastAsia="zh-CN"/>
        </w:rPr>
        <w:t>6</w:t>
      </w:r>
      <w:r>
        <w:rPr>
          <w:rFonts w:hint="eastAsia" w:ascii="宋体" w:hAnsi="宋体"/>
          <w:sz w:val="24"/>
          <w:szCs w:val="24"/>
          <w:lang w:eastAsia="zh-CN"/>
        </w:rPr>
        <w:t>－</w:t>
      </w:r>
      <w:r>
        <w:rPr>
          <w:rFonts w:ascii="宋体" w:hAnsi="宋体"/>
          <w:sz w:val="24"/>
          <w:szCs w:val="24"/>
          <w:lang w:eastAsia="zh-CN"/>
        </w:rPr>
        <w:t>2000</w:t>
      </w:r>
      <w:r>
        <w:rPr>
          <w:rFonts w:hint="eastAsia" w:ascii="宋体" w:hAnsi="宋体"/>
          <w:sz w:val="24"/>
          <w:szCs w:val="24"/>
          <w:lang w:eastAsia="zh-CN"/>
        </w:rPr>
        <w:t>建筑物电气装置</w:t>
      </w:r>
      <w:r>
        <w:rPr>
          <w:rFonts w:ascii="宋体" w:hAnsi="宋体"/>
          <w:sz w:val="24"/>
          <w:szCs w:val="24"/>
          <w:lang w:eastAsia="zh-CN"/>
        </w:rPr>
        <w:t xml:space="preserve"> </w:t>
      </w:r>
      <w:r>
        <w:rPr>
          <w:rFonts w:hint="eastAsia" w:ascii="宋体" w:hAnsi="宋体"/>
          <w:sz w:val="24"/>
          <w:szCs w:val="24"/>
          <w:lang w:eastAsia="zh-CN"/>
        </w:rPr>
        <w:t>第</w:t>
      </w:r>
      <w:r>
        <w:rPr>
          <w:rFonts w:ascii="宋体" w:hAnsi="宋体"/>
          <w:sz w:val="24"/>
          <w:szCs w:val="24"/>
          <w:lang w:eastAsia="zh-CN"/>
        </w:rPr>
        <w:t>5</w:t>
      </w:r>
      <w:r>
        <w:rPr>
          <w:rFonts w:hint="eastAsia" w:ascii="宋体" w:hAnsi="宋体"/>
          <w:sz w:val="24"/>
          <w:szCs w:val="24"/>
          <w:lang w:eastAsia="zh-CN"/>
        </w:rPr>
        <w:t>部分：电气设备的选择和安装第</w:t>
      </w:r>
      <w:r>
        <w:rPr>
          <w:rFonts w:ascii="宋体" w:hAnsi="宋体"/>
          <w:sz w:val="24"/>
          <w:szCs w:val="24"/>
          <w:lang w:eastAsia="zh-CN"/>
        </w:rPr>
        <w:t>52</w:t>
      </w:r>
      <w:r>
        <w:rPr>
          <w:rFonts w:hint="eastAsia" w:ascii="宋体" w:hAnsi="宋体"/>
          <w:sz w:val="24"/>
          <w:szCs w:val="24"/>
          <w:lang w:eastAsia="zh-CN"/>
        </w:rPr>
        <w:t>章：布线系统（</w:t>
      </w:r>
      <w:r>
        <w:rPr>
          <w:rFonts w:ascii="宋体" w:hAnsi="宋体"/>
          <w:sz w:val="24"/>
          <w:szCs w:val="24"/>
          <w:lang w:eastAsia="zh-CN"/>
        </w:rPr>
        <w:t>IEC 60364</w:t>
      </w:r>
      <w:r>
        <w:rPr>
          <w:rFonts w:hint="eastAsia" w:ascii="宋体" w:hAnsi="宋体"/>
          <w:sz w:val="24"/>
          <w:szCs w:val="24"/>
          <w:lang w:eastAsia="zh-CN"/>
        </w:rPr>
        <w:t>－</w:t>
      </w:r>
      <w:r>
        <w:rPr>
          <w:rFonts w:ascii="宋体" w:hAnsi="宋体"/>
          <w:sz w:val="24"/>
          <w:szCs w:val="24"/>
          <w:lang w:eastAsia="zh-CN"/>
        </w:rPr>
        <w:t>5</w:t>
      </w:r>
      <w:r>
        <w:rPr>
          <w:rFonts w:hint="eastAsia" w:ascii="宋体" w:hAnsi="宋体"/>
          <w:sz w:val="24"/>
          <w:szCs w:val="24"/>
          <w:lang w:eastAsia="zh-CN"/>
        </w:rPr>
        <w:t>－</w:t>
      </w:r>
      <w:r>
        <w:rPr>
          <w:rFonts w:ascii="宋体" w:hAnsi="宋体"/>
          <w:sz w:val="24"/>
          <w:szCs w:val="24"/>
          <w:lang w:eastAsia="zh-CN"/>
        </w:rPr>
        <w:t>52:1993</w:t>
      </w:r>
      <w:r>
        <w:rPr>
          <w:rFonts w:hint="eastAsia" w:ascii="宋体" w:hAnsi="宋体"/>
          <w:sz w:val="24"/>
          <w:szCs w:val="24"/>
          <w:lang w:eastAsia="zh-CN"/>
        </w:rPr>
        <w:t>，</w:t>
      </w:r>
      <w:r>
        <w:rPr>
          <w:rFonts w:ascii="宋体" w:hAnsi="宋体"/>
          <w:sz w:val="24"/>
          <w:szCs w:val="24"/>
          <w:lang w:eastAsia="zh-CN"/>
        </w:rPr>
        <w:t>IDT</w:t>
      </w:r>
      <w:r>
        <w:rPr>
          <w:rFonts w:hint="eastAsia" w:ascii="宋体" w:hAnsi="宋体"/>
          <w:sz w:val="24"/>
          <w:szCs w:val="24"/>
          <w:lang w:eastAsia="zh-CN"/>
        </w:rPr>
        <w:t>）</w:t>
      </w:r>
    </w:p>
    <w:p>
      <w:pPr>
        <w:adjustRightInd w:val="0"/>
        <w:snapToGrid w:val="0"/>
        <w:spacing w:after="0" w:line="500" w:lineRule="exact"/>
        <w:ind w:right="-233" w:rightChars="-106"/>
        <w:rPr>
          <w:rFonts w:ascii="宋体" w:hAnsi="宋体"/>
          <w:sz w:val="24"/>
          <w:szCs w:val="24"/>
          <w:lang w:eastAsia="zh-CN"/>
        </w:rPr>
      </w:pPr>
      <w:r>
        <w:rPr>
          <w:rFonts w:hint="eastAsia" w:ascii="宋体" w:hAnsi="宋体"/>
          <w:sz w:val="24"/>
          <w:szCs w:val="24"/>
          <w:lang w:eastAsia="zh-CN"/>
        </w:rPr>
        <w:t>GB 14050-2008 系统接地的型式及安全技术要求</w:t>
      </w:r>
    </w:p>
    <w:p>
      <w:pPr>
        <w:adjustRightInd w:val="0"/>
        <w:snapToGrid w:val="0"/>
        <w:spacing w:after="0" w:line="500" w:lineRule="exact"/>
        <w:ind w:right="-233" w:rightChars="-106"/>
        <w:rPr>
          <w:rFonts w:ascii="宋体" w:hAnsi="宋体"/>
          <w:sz w:val="24"/>
          <w:szCs w:val="24"/>
          <w:lang w:eastAsia="zh-CN"/>
        </w:rPr>
      </w:pPr>
      <w:r>
        <w:rPr>
          <w:rFonts w:hint="eastAsia" w:ascii="宋体" w:hAnsi="宋体"/>
          <w:sz w:val="24"/>
          <w:szCs w:val="24"/>
          <w:lang w:eastAsia="zh-CN"/>
        </w:rPr>
        <w:t>GB/T16895.3-2017 低压电气装置 第5-54部分 电气设备的选择和安装  接地配置和保护导体（IEC 60364-5-54:2011,IDT）</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GB/T 19666</w:t>
      </w:r>
      <w:r>
        <w:rPr>
          <w:rFonts w:hint="eastAsia" w:ascii="宋体" w:hAnsi="宋体"/>
          <w:sz w:val="24"/>
          <w:szCs w:val="24"/>
          <w:lang w:eastAsia="zh-CN"/>
        </w:rPr>
        <w:t>－</w:t>
      </w:r>
      <w:r>
        <w:rPr>
          <w:rFonts w:ascii="宋体" w:hAnsi="宋体"/>
          <w:sz w:val="24"/>
          <w:szCs w:val="24"/>
          <w:lang w:eastAsia="zh-CN"/>
        </w:rPr>
        <w:t xml:space="preserve">2005 </w:t>
      </w:r>
      <w:r>
        <w:rPr>
          <w:rFonts w:hint="eastAsia" w:ascii="宋体" w:hAnsi="宋体"/>
          <w:sz w:val="24"/>
          <w:szCs w:val="24"/>
          <w:lang w:eastAsia="zh-CN"/>
        </w:rPr>
        <w:t>阻燃和耐火电线电缆通则</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GB50171</w:t>
      </w:r>
      <w:r>
        <w:rPr>
          <w:rFonts w:hint="eastAsia" w:ascii="宋体" w:hAnsi="宋体"/>
          <w:sz w:val="24"/>
          <w:szCs w:val="24"/>
          <w:lang w:eastAsia="zh-CN"/>
        </w:rPr>
        <w:t>－</w:t>
      </w:r>
      <w:r>
        <w:rPr>
          <w:rFonts w:ascii="宋体" w:hAnsi="宋体"/>
          <w:sz w:val="24"/>
          <w:szCs w:val="24"/>
          <w:lang w:eastAsia="zh-CN"/>
        </w:rPr>
        <w:t xml:space="preserve">2012 </w:t>
      </w:r>
      <w:r>
        <w:rPr>
          <w:rFonts w:hint="eastAsia" w:ascii="宋体" w:hAnsi="宋体"/>
          <w:sz w:val="24"/>
          <w:szCs w:val="24"/>
          <w:lang w:eastAsia="zh-CN"/>
        </w:rPr>
        <w:t>电气装置安装工程盘、柜及二次回路接线施工及验收规范</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GB50217</w:t>
      </w:r>
      <w:r>
        <w:rPr>
          <w:rFonts w:hint="eastAsia" w:ascii="宋体" w:hAnsi="宋体"/>
          <w:sz w:val="24"/>
          <w:szCs w:val="24"/>
          <w:lang w:eastAsia="zh-CN"/>
        </w:rPr>
        <w:t>－</w:t>
      </w:r>
      <w:r>
        <w:rPr>
          <w:rFonts w:ascii="宋体" w:hAnsi="宋体"/>
          <w:sz w:val="24"/>
          <w:szCs w:val="24"/>
          <w:lang w:eastAsia="zh-CN"/>
        </w:rPr>
        <w:t xml:space="preserve">2007 </w:t>
      </w:r>
      <w:r>
        <w:rPr>
          <w:rFonts w:hint="eastAsia" w:ascii="宋体" w:hAnsi="宋体"/>
          <w:sz w:val="24"/>
          <w:szCs w:val="24"/>
          <w:lang w:eastAsia="zh-CN"/>
        </w:rPr>
        <w:t>电力工程电缆设计规范</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GB50222</w:t>
      </w:r>
      <w:r>
        <w:rPr>
          <w:rFonts w:hint="eastAsia" w:ascii="宋体" w:hAnsi="宋体"/>
          <w:sz w:val="24"/>
          <w:szCs w:val="24"/>
          <w:lang w:eastAsia="zh-CN"/>
        </w:rPr>
        <w:t>－</w:t>
      </w:r>
      <w:r>
        <w:rPr>
          <w:rFonts w:ascii="宋体" w:hAnsi="宋体"/>
          <w:sz w:val="24"/>
          <w:szCs w:val="24"/>
          <w:lang w:eastAsia="zh-CN"/>
        </w:rPr>
        <w:t xml:space="preserve">1995 </w:t>
      </w:r>
      <w:r>
        <w:rPr>
          <w:rFonts w:hint="eastAsia" w:ascii="宋体" w:hAnsi="宋体"/>
          <w:sz w:val="24"/>
          <w:szCs w:val="24"/>
          <w:lang w:eastAsia="zh-CN"/>
        </w:rPr>
        <w:t>建筑内部装修设计防火规范</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GB50303</w:t>
      </w:r>
      <w:r>
        <w:rPr>
          <w:rFonts w:hint="eastAsia" w:ascii="宋体" w:hAnsi="宋体"/>
          <w:sz w:val="24"/>
          <w:szCs w:val="24"/>
          <w:lang w:eastAsia="zh-CN"/>
        </w:rPr>
        <w:t>－</w:t>
      </w:r>
      <w:r>
        <w:rPr>
          <w:rFonts w:ascii="宋体" w:hAnsi="宋体"/>
          <w:sz w:val="24"/>
          <w:szCs w:val="24"/>
          <w:lang w:eastAsia="zh-CN"/>
        </w:rPr>
        <w:t xml:space="preserve">2002 </w:t>
      </w:r>
      <w:r>
        <w:rPr>
          <w:rFonts w:hint="eastAsia" w:ascii="宋体" w:hAnsi="宋体"/>
          <w:sz w:val="24"/>
          <w:szCs w:val="24"/>
          <w:lang w:eastAsia="zh-CN"/>
        </w:rPr>
        <w:t>建筑电气工程施工质量验收规范</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ascii="宋体" w:hAnsi="宋体"/>
          <w:sz w:val="24"/>
          <w:szCs w:val="24"/>
          <w:lang w:eastAsia="zh-CN"/>
        </w:rPr>
        <w:t>GB7000</w:t>
      </w:r>
      <w:r>
        <w:rPr>
          <w:rFonts w:ascii="宋体"/>
          <w:sz w:val="24"/>
          <w:szCs w:val="24"/>
          <w:lang w:eastAsia="zh-CN"/>
        </w:rPr>
        <w:t>.</w:t>
      </w:r>
      <w:r>
        <w:rPr>
          <w:rFonts w:ascii="宋体" w:hAnsi="宋体"/>
          <w:sz w:val="24"/>
          <w:szCs w:val="24"/>
          <w:lang w:eastAsia="zh-CN"/>
        </w:rPr>
        <w:t>1</w:t>
      </w:r>
      <w:r>
        <w:rPr>
          <w:rFonts w:hint="eastAsia" w:ascii="宋体" w:hAnsi="宋体"/>
          <w:sz w:val="24"/>
          <w:szCs w:val="24"/>
          <w:lang w:eastAsia="zh-CN"/>
        </w:rPr>
        <w:t>－</w:t>
      </w:r>
      <w:r>
        <w:rPr>
          <w:rFonts w:ascii="宋体" w:hAnsi="宋体"/>
          <w:sz w:val="24"/>
          <w:szCs w:val="24"/>
          <w:lang w:eastAsia="zh-CN"/>
        </w:rPr>
        <w:t xml:space="preserve">2007 </w:t>
      </w:r>
      <w:r>
        <w:rPr>
          <w:rFonts w:hint="eastAsia" w:ascii="宋体" w:hAnsi="宋体"/>
          <w:sz w:val="24"/>
          <w:szCs w:val="24"/>
          <w:lang w:eastAsia="zh-CN"/>
        </w:rPr>
        <w:t>灯具第一部分：一般要求与试验</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sz w:val="24"/>
          <w:szCs w:val="24"/>
          <w:lang w:eastAsia="zh-CN"/>
        </w:rPr>
        <w:t>GB50054－2011 低压配电设计规范</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sz w:val="24"/>
          <w:szCs w:val="24"/>
          <w:lang w:eastAsia="zh-CN"/>
        </w:rPr>
        <w:t>G</w:t>
      </w:r>
      <w:r>
        <w:rPr>
          <w:rFonts w:ascii="宋体"/>
          <w:sz w:val="24"/>
          <w:szCs w:val="24"/>
          <w:lang w:eastAsia="zh-CN"/>
        </w:rPr>
        <w:t>B50016</w:t>
      </w:r>
      <w:r>
        <w:rPr>
          <w:rFonts w:hint="eastAsia" w:ascii="宋体"/>
          <w:sz w:val="24"/>
          <w:szCs w:val="24"/>
          <w:lang w:eastAsia="zh-CN"/>
        </w:rPr>
        <w:t>－2</w:t>
      </w:r>
      <w:r>
        <w:rPr>
          <w:rFonts w:ascii="宋体"/>
          <w:sz w:val="24"/>
          <w:szCs w:val="24"/>
          <w:lang w:eastAsia="zh-CN"/>
        </w:rPr>
        <w:t xml:space="preserve">014 </w:t>
      </w:r>
      <w:r>
        <w:rPr>
          <w:rFonts w:hint="eastAsia" w:ascii="宋体"/>
          <w:sz w:val="24"/>
          <w:szCs w:val="24"/>
          <w:lang w:eastAsia="zh-CN"/>
        </w:rPr>
        <w:t>建筑设计防火规范</w:t>
      </w:r>
    </w:p>
    <w:p>
      <w:pPr>
        <w:adjustRightInd w:val="0"/>
        <w:snapToGrid w:val="0"/>
        <w:spacing w:after="0" w:line="500" w:lineRule="exact"/>
        <w:ind w:left="-425" w:leftChars="-193" w:right="-233" w:rightChars="-106" w:firstLine="480" w:firstLineChars="200"/>
        <w:rPr>
          <w:rFonts w:ascii="宋体" w:hAnsi="宋体" w:cs="宋体"/>
          <w:sz w:val="24"/>
          <w:szCs w:val="24"/>
          <w:lang w:eastAsia="zh-CN"/>
        </w:rPr>
      </w:pPr>
      <w:r>
        <w:rPr>
          <w:rFonts w:hint="eastAsia" w:ascii="宋体" w:hAnsi="宋体" w:cs="宋体"/>
          <w:sz w:val="24"/>
          <w:szCs w:val="24"/>
          <w:lang w:eastAsia="zh-CN"/>
        </w:rPr>
        <w:t>GB50257－2014</w:t>
      </w:r>
      <w:r>
        <w:rPr>
          <w:rFonts w:ascii="宋体" w:hAnsi="宋体" w:cs="宋体"/>
          <w:sz w:val="24"/>
          <w:szCs w:val="24"/>
          <w:lang w:eastAsia="zh-CN"/>
        </w:rPr>
        <w:t xml:space="preserve"> </w:t>
      </w:r>
      <w:r>
        <w:rPr>
          <w:rFonts w:hint="eastAsia" w:ascii="宋体" w:hAnsi="宋体" w:cs="宋体"/>
          <w:sz w:val="24"/>
          <w:szCs w:val="24"/>
          <w:lang w:eastAsia="zh-CN"/>
        </w:rPr>
        <w:t>电气装置安装工程爆炸和火灾危险环境电气装置施工及验收规范</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cs="宋体"/>
          <w:bCs/>
          <w:sz w:val="24"/>
          <w:szCs w:val="24"/>
          <w:shd w:val="clear" w:color="auto" w:fill="FFFFFF"/>
          <w:lang w:eastAsia="zh-CN"/>
        </w:rPr>
        <w:t>GB50116－2013 火灾自动报警系统设计规范</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GB/T 4208 </w:t>
      </w:r>
      <w:r>
        <w:rPr>
          <w:rFonts w:hint="eastAsia" w:ascii="宋体" w:hAnsi="宋体"/>
          <w:sz w:val="24"/>
          <w:szCs w:val="24"/>
          <w:lang w:eastAsia="zh-CN"/>
        </w:rPr>
        <w:t>外壳防护等级</w:t>
      </w:r>
      <w:r>
        <w:rPr>
          <w:rFonts w:ascii="宋体" w:hAnsi="宋体"/>
          <w:sz w:val="24"/>
          <w:szCs w:val="24"/>
          <w:lang w:eastAsia="zh-CN"/>
        </w:rPr>
        <w:t>(IP</w:t>
      </w:r>
      <w:r>
        <w:rPr>
          <w:rFonts w:hint="eastAsia" w:ascii="宋体" w:hAnsi="宋体"/>
          <w:sz w:val="24"/>
          <w:szCs w:val="24"/>
          <w:lang w:eastAsia="zh-CN"/>
        </w:rPr>
        <w:t>代码</w:t>
      </w:r>
      <w:r>
        <w:rPr>
          <w:rFonts w:ascii="宋体" w:hAnsi="宋体"/>
          <w:sz w:val="24"/>
          <w:szCs w:val="24"/>
          <w:lang w:eastAsia="zh-CN"/>
        </w:rPr>
        <w:t xml:space="preserve">) </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GB/T 14549-1993 </w:t>
      </w:r>
      <w:r>
        <w:rPr>
          <w:rFonts w:hint="eastAsia" w:ascii="宋体" w:hAnsi="宋体"/>
          <w:sz w:val="24"/>
          <w:szCs w:val="24"/>
          <w:lang w:eastAsia="zh-CN"/>
        </w:rPr>
        <w:t>电能质量</w:t>
      </w:r>
      <w:r>
        <w:rPr>
          <w:rFonts w:ascii="宋体" w:hAnsi="宋体"/>
          <w:sz w:val="24"/>
          <w:szCs w:val="24"/>
          <w:lang w:eastAsia="zh-CN"/>
        </w:rPr>
        <w:t xml:space="preserve"> </w:t>
      </w:r>
      <w:r>
        <w:rPr>
          <w:rFonts w:hint="eastAsia" w:ascii="宋体" w:hAnsi="宋体"/>
          <w:sz w:val="24"/>
          <w:szCs w:val="24"/>
          <w:lang w:eastAsia="zh-CN"/>
        </w:rPr>
        <w:t>公用电网谐波</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GB/T 15543-2008 </w:t>
      </w:r>
      <w:r>
        <w:rPr>
          <w:rFonts w:hint="eastAsia" w:ascii="宋体" w:hAnsi="宋体"/>
          <w:sz w:val="24"/>
          <w:szCs w:val="24"/>
          <w:lang w:eastAsia="zh-CN"/>
        </w:rPr>
        <w:t>电能质量</w:t>
      </w:r>
      <w:r>
        <w:rPr>
          <w:rFonts w:ascii="宋体" w:hAnsi="宋体"/>
          <w:sz w:val="24"/>
          <w:szCs w:val="24"/>
          <w:lang w:eastAsia="zh-CN"/>
        </w:rPr>
        <w:t xml:space="preserve"> </w:t>
      </w:r>
      <w:r>
        <w:rPr>
          <w:rFonts w:hint="eastAsia" w:ascii="宋体" w:hAnsi="宋体"/>
          <w:sz w:val="24"/>
          <w:szCs w:val="24"/>
          <w:lang w:eastAsia="zh-CN"/>
        </w:rPr>
        <w:t>三相电压不平衡</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GB/T 12325-2008 </w:t>
      </w:r>
      <w:r>
        <w:rPr>
          <w:rFonts w:hint="eastAsia" w:ascii="宋体" w:hAnsi="宋体"/>
          <w:sz w:val="24"/>
          <w:szCs w:val="24"/>
          <w:lang w:eastAsia="zh-CN"/>
        </w:rPr>
        <w:t>电能质量</w:t>
      </w:r>
      <w:r>
        <w:rPr>
          <w:rFonts w:ascii="宋体" w:hAnsi="宋体"/>
          <w:sz w:val="24"/>
          <w:szCs w:val="24"/>
          <w:lang w:eastAsia="zh-CN"/>
        </w:rPr>
        <w:t xml:space="preserve"> </w:t>
      </w:r>
      <w:r>
        <w:rPr>
          <w:rFonts w:hint="eastAsia" w:ascii="宋体" w:hAnsi="宋体"/>
          <w:sz w:val="24"/>
          <w:szCs w:val="24"/>
          <w:lang w:eastAsia="zh-CN"/>
        </w:rPr>
        <w:t>供电电压偏差</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GB/T 15945-2008 </w:t>
      </w:r>
      <w:r>
        <w:rPr>
          <w:rFonts w:hint="eastAsia" w:ascii="宋体" w:hAnsi="宋体"/>
          <w:sz w:val="24"/>
          <w:szCs w:val="24"/>
          <w:lang w:eastAsia="zh-CN"/>
        </w:rPr>
        <w:t>电能质量</w:t>
      </w:r>
      <w:r>
        <w:rPr>
          <w:rFonts w:ascii="宋体" w:hAnsi="宋体"/>
          <w:sz w:val="24"/>
          <w:szCs w:val="24"/>
          <w:lang w:eastAsia="zh-CN"/>
        </w:rPr>
        <w:t xml:space="preserve"> </w:t>
      </w:r>
      <w:r>
        <w:rPr>
          <w:rFonts w:hint="eastAsia" w:ascii="宋体" w:hAnsi="宋体"/>
          <w:sz w:val="24"/>
          <w:szCs w:val="24"/>
          <w:lang w:eastAsia="zh-CN"/>
        </w:rPr>
        <w:t>电力系统频率偏差</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GB/T 12326-2008 </w:t>
      </w:r>
      <w:r>
        <w:rPr>
          <w:rFonts w:hint="eastAsia" w:ascii="宋体" w:hAnsi="宋体"/>
          <w:sz w:val="24"/>
          <w:szCs w:val="24"/>
          <w:lang w:eastAsia="zh-CN"/>
        </w:rPr>
        <w:t>电能质量</w:t>
      </w:r>
      <w:r>
        <w:rPr>
          <w:rFonts w:ascii="宋体" w:hAnsi="宋体"/>
          <w:sz w:val="24"/>
          <w:szCs w:val="24"/>
          <w:lang w:eastAsia="zh-CN"/>
        </w:rPr>
        <w:t xml:space="preserve"> </w:t>
      </w:r>
      <w:r>
        <w:rPr>
          <w:rFonts w:hint="eastAsia" w:ascii="宋体" w:hAnsi="宋体"/>
          <w:sz w:val="24"/>
          <w:szCs w:val="24"/>
          <w:lang w:eastAsia="zh-CN"/>
        </w:rPr>
        <w:t>电压波动和闪变</w:t>
      </w:r>
    </w:p>
    <w:p>
      <w:pPr>
        <w:adjustRightInd w:val="0"/>
        <w:snapToGrid w:val="0"/>
        <w:spacing w:after="0" w:line="500" w:lineRule="exact"/>
        <w:ind w:right="-233" w:rightChars="-106"/>
        <w:rPr>
          <w:rFonts w:ascii="宋体"/>
          <w:sz w:val="24"/>
          <w:szCs w:val="24"/>
          <w:lang w:eastAsia="zh-CN"/>
        </w:rPr>
      </w:pPr>
    </w:p>
    <w:p>
      <w:pPr>
        <w:adjustRightInd w:val="0"/>
        <w:snapToGrid w:val="0"/>
        <w:spacing w:line="500" w:lineRule="exact"/>
        <w:ind w:left="-425" w:leftChars="-193" w:right="-233" w:rightChars="-106"/>
        <w:rPr>
          <w:rFonts w:ascii="宋体"/>
          <w:b/>
          <w:sz w:val="24"/>
          <w:szCs w:val="24"/>
        </w:rPr>
      </w:pPr>
      <w:r>
        <w:rPr>
          <w:rFonts w:ascii="宋体" w:hAnsi="宋体"/>
          <w:b/>
          <w:sz w:val="24"/>
          <w:szCs w:val="24"/>
        </w:rPr>
        <w:t>3</w:t>
      </w:r>
      <w:r>
        <w:rPr>
          <w:rFonts w:ascii="宋体" w:hAnsi="宋体"/>
          <w:b/>
          <w:sz w:val="24"/>
          <w:szCs w:val="24"/>
          <w:lang w:eastAsia="zh-CN"/>
        </w:rPr>
        <w:t xml:space="preserve">  </w:t>
      </w:r>
      <w:r>
        <w:rPr>
          <w:rFonts w:hint="eastAsia" w:ascii="宋体" w:hAnsi="宋体"/>
          <w:b/>
          <w:sz w:val="24"/>
          <w:szCs w:val="24"/>
        </w:rPr>
        <w:t>术语</w:t>
      </w:r>
    </w:p>
    <w:p>
      <w:pPr>
        <w:adjustRightInd w:val="0"/>
        <w:snapToGrid w:val="0"/>
        <w:spacing w:after="0" w:line="500" w:lineRule="exact"/>
        <w:ind w:left="-425" w:leftChars="-193" w:right="-233" w:rightChars="-106"/>
        <w:rPr>
          <w:rFonts w:ascii="宋体"/>
          <w:sz w:val="24"/>
          <w:szCs w:val="24"/>
        </w:rPr>
      </w:pPr>
      <w:r>
        <w:rPr>
          <w:rFonts w:ascii="宋体" w:hAnsi="宋体"/>
          <w:sz w:val="24"/>
          <w:szCs w:val="24"/>
        </w:rPr>
        <w:t>3</w:t>
      </w:r>
      <w:r>
        <w:rPr>
          <w:rFonts w:ascii="宋体"/>
          <w:sz w:val="24"/>
          <w:szCs w:val="24"/>
          <w:lang w:eastAsia="zh-CN"/>
        </w:rPr>
        <w:t>.</w:t>
      </w:r>
      <w:r>
        <w:rPr>
          <w:rFonts w:ascii="宋体" w:hAnsi="宋体"/>
          <w:sz w:val="24"/>
          <w:szCs w:val="24"/>
        </w:rPr>
        <w:t>1</w:t>
      </w:r>
      <w:r>
        <w:rPr>
          <w:rFonts w:ascii="宋体" w:hAnsi="宋体"/>
          <w:sz w:val="24"/>
          <w:szCs w:val="24"/>
          <w:lang w:eastAsia="zh-CN"/>
        </w:rPr>
        <w:t xml:space="preserve">  </w:t>
      </w:r>
      <w:r>
        <w:rPr>
          <w:rFonts w:hint="eastAsia" w:ascii="宋体" w:hAnsi="宋体"/>
          <w:sz w:val="24"/>
          <w:szCs w:val="24"/>
        </w:rPr>
        <w:t>防火：</w:t>
      </w:r>
      <w:r>
        <w:rPr>
          <w:rFonts w:ascii="宋体" w:hAnsi="宋体"/>
          <w:sz w:val="24"/>
          <w:szCs w:val="24"/>
        </w:rPr>
        <w:t xml:space="preserve"> fire prevention</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sz w:val="24"/>
          <w:szCs w:val="24"/>
          <w:lang w:eastAsia="zh-CN"/>
        </w:rPr>
        <w:t>在火灾发生之前所有减少或杜绝火灾发生的措施。</w:t>
      </w:r>
    </w:p>
    <w:p>
      <w:pPr>
        <w:adjustRightInd w:val="0"/>
        <w:snapToGrid w:val="0"/>
        <w:spacing w:after="0" w:line="500" w:lineRule="exact"/>
        <w:ind w:left="-425" w:leftChars="-193" w:right="-233" w:rightChars="-106"/>
        <w:rPr>
          <w:rFonts w:ascii="宋体" w:hAnsi="宋体"/>
          <w:sz w:val="24"/>
          <w:szCs w:val="24"/>
        </w:rPr>
      </w:pPr>
      <w:r>
        <w:rPr>
          <w:rFonts w:ascii="宋体" w:hAnsi="宋体"/>
          <w:sz w:val="24"/>
          <w:szCs w:val="24"/>
        </w:rPr>
        <w:t>3</w:t>
      </w:r>
      <w:r>
        <w:rPr>
          <w:rFonts w:ascii="宋体"/>
          <w:sz w:val="24"/>
          <w:szCs w:val="24"/>
          <w:lang w:eastAsia="zh-CN"/>
        </w:rPr>
        <w:t>.</w:t>
      </w:r>
      <w:r>
        <w:rPr>
          <w:rFonts w:ascii="宋体" w:hAnsi="宋体"/>
          <w:sz w:val="24"/>
          <w:szCs w:val="24"/>
        </w:rPr>
        <w:t>2</w:t>
      </w:r>
      <w:r>
        <w:rPr>
          <w:rFonts w:ascii="宋体" w:hAnsi="宋体"/>
          <w:sz w:val="24"/>
          <w:szCs w:val="24"/>
          <w:lang w:eastAsia="zh-CN"/>
        </w:rPr>
        <w:t xml:space="preserve">  </w:t>
      </w:r>
      <w:r>
        <w:rPr>
          <w:rFonts w:hint="eastAsia" w:ascii="宋体" w:hAnsi="宋体"/>
          <w:sz w:val="24"/>
          <w:szCs w:val="24"/>
        </w:rPr>
        <w:t>用电设备</w:t>
      </w:r>
      <w:r>
        <w:rPr>
          <w:rFonts w:hint="eastAsia" w:ascii="宋体" w:hAnsi="宋体"/>
          <w:sz w:val="24"/>
          <w:szCs w:val="24"/>
          <w:lang w:eastAsia="zh-CN"/>
        </w:rPr>
        <w:t>：</w:t>
      </w:r>
      <w:r>
        <w:rPr>
          <w:rFonts w:ascii="宋体" w:hAnsi="宋体"/>
          <w:sz w:val="24"/>
          <w:szCs w:val="24"/>
        </w:rPr>
        <w:t>current-using equipment</w:t>
      </w:r>
    </w:p>
    <w:p>
      <w:pPr>
        <w:adjustRightInd w:val="0"/>
        <w:snapToGrid w:val="0"/>
        <w:spacing w:after="0" w:line="500" w:lineRule="exact"/>
        <w:ind w:left="-425" w:leftChars="-193" w:right="-233" w:rightChars="-106" w:firstLine="424" w:firstLineChars="177"/>
        <w:rPr>
          <w:rFonts w:ascii="宋体"/>
          <w:sz w:val="24"/>
          <w:szCs w:val="24"/>
          <w:lang w:eastAsia="zh-CN"/>
        </w:rPr>
      </w:pPr>
      <w:r>
        <w:rPr>
          <w:rFonts w:hint="eastAsia" w:ascii="宋体" w:hAnsi="宋体"/>
          <w:sz w:val="24"/>
          <w:szCs w:val="24"/>
          <w:lang w:eastAsia="zh-CN"/>
        </w:rPr>
        <w:t>将电能转换成其他形式能量的设备。</w:t>
      </w:r>
    </w:p>
    <w:p>
      <w:pPr>
        <w:adjustRightInd w:val="0"/>
        <w:snapToGrid w:val="0"/>
        <w:spacing w:after="0" w:line="500" w:lineRule="exact"/>
        <w:ind w:left="-425" w:leftChars="-193" w:right="-233" w:rightChars="-106"/>
        <w:rPr>
          <w:rFonts w:ascii="宋体"/>
          <w:sz w:val="24"/>
          <w:szCs w:val="24"/>
        </w:rPr>
      </w:pPr>
      <w:r>
        <w:rPr>
          <w:rFonts w:ascii="宋体" w:hAnsi="宋体"/>
          <w:sz w:val="24"/>
          <w:szCs w:val="24"/>
        </w:rPr>
        <w:t>3</w:t>
      </w:r>
      <w:r>
        <w:rPr>
          <w:rFonts w:ascii="宋体"/>
          <w:sz w:val="24"/>
          <w:szCs w:val="24"/>
          <w:lang w:eastAsia="zh-CN"/>
        </w:rPr>
        <w:t>.</w:t>
      </w:r>
      <w:r>
        <w:rPr>
          <w:rFonts w:ascii="宋体" w:hAnsi="宋体"/>
          <w:sz w:val="24"/>
          <w:szCs w:val="24"/>
        </w:rPr>
        <w:t>3</w:t>
      </w:r>
      <w:r>
        <w:rPr>
          <w:rFonts w:ascii="宋体" w:hAnsi="宋体"/>
          <w:sz w:val="24"/>
          <w:szCs w:val="24"/>
          <w:lang w:eastAsia="zh-CN"/>
        </w:rPr>
        <w:t xml:space="preserve">  </w:t>
      </w:r>
      <w:r>
        <w:rPr>
          <w:rFonts w:hint="eastAsia" w:ascii="宋体" w:hAnsi="宋体"/>
          <w:sz w:val="24"/>
          <w:szCs w:val="24"/>
        </w:rPr>
        <w:t>电气装置</w:t>
      </w:r>
      <w:r>
        <w:rPr>
          <w:rFonts w:hint="eastAsia" w:ascii="宋体" w:hAnsi="宋体"/>
          <w:sz w:val="24"/>
          <w:szCs w:val="24"/>
          <w:lang w:eastAsia="zh-CN"/>
        </w:rPr>
        <w:t>：</w:t>
      </w:r>
      <w:r>
        <w:rPr>
          <w:rFonts w:ascii="宋体" w:hAnsi="宋体"/>
          <w:sz w:val="24"/>
          <w:szCs w:val="24"/>
        </w:rPr>
        <w:t>electrical installation</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sz w:val="24"/>
          <w:szCs w:val="24"/>
          <w:lang w:eastAsia="zh-CN"/>
        </w:rPr>
        <w:t>为实现一个或几个具体目的且特性相配合的电气设备的组合。</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3</w:t>
      </w:r>
      <w:r>
        <w:rPr>
          <w:rFonts w:ascii="宋体"/>
          <w:sz w:val="24"/>
          <w:szCs w:val="24"/>
          <w:lang w:eastAsia="zh-CN"/>
        </w:rPr>
        <w:t>.</w:t>
      </w:r>
      <w:r>
        <w:rPr>
          <w:rFonts w:ascii="宋体" w:hAnsi="宋体"/>
          <w:sz w:val="24"/>
          <w:szCs w:val="24"/>
          <w:lang w:eastAsia="zh-CN"/>
        </w:rPr>
        <w:t xml:space="preserve">4  </w:t>
      </w:r>
      <w:r>
        <w:rPr>
          <w:rFonts w:hint="eastAsia" w:ascii="宋体" w:hAnsi="宋体"/>
          <w:sz w:val="24"/>
          <w:szCs w:val="24"/>
          <w:lang w:eastAsia="zh-CN"/>
        </w:rPr>
        <w:t>电气故障：</w:t>
      </w:r>
      <w:r>
        <w:rPr>
          <w:rFonts w:ascii="宋体" w:hAnsi="宋体"/>
          <w:sz w:val="24"/>
          <w:szCs w:val="24"/>
          <w:lang w:eastAsia="zh-CN"/>
        </w:rPr>
        <w:t>electric trouble</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sz w:val="24"/>
          <w:szCs w:val="24"/>
          <w:lang w:eastAsia="zh-CN"/>
        </w:rPr>
        <w:t>电气设备或电气线路发生短路、过载、局部过热、火花放电、过电压、欠电压等故障</w:t>
      </w:r>
    </w:p>
    <w:p>
      <w:pPr>
        <w:adjustRightInd w:val="0"/>
        <w:snapToGrid w:val="0"/>
        <w:spacing w:after="0" w:line="500" w:lineRule="exact"/>
        <w:ind w:left="-425" w:leftChars="-193" w:right="-233" w:rightChars="-106"/>
        <w:rPr>
          <w:rFonts w:ascii="宋体"/>
          <w:sz w:val="24"/>
          <w:szCs w:val="24"/>
          <w:lang w:eastAsia="zh-CN"/>
        </w:rPr>
      </w:pPr>
      <w:r>
        <w:rPr>
          <w:rFonts w:hint="eastAsia" w:ascii="宋体" w:hAnsi="宋体"/>
          <w:sz w:val="24"/>
          <w:szCs w:val="24"/>
          <w:lang w:eastAsia="zh-CN"/>
        </w:rPr>
        <w:t>的统称。</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3</w:t>
      </w:r>
      <w:r>
        <w:rPr>
          <w:rFonts w:ascii="宋体"/>
          <w:sz w:val="24"/>
          <w:szCs w:val="24"/>
          <w:lang w:eastAsia="zh-CN"/>
        </w:rPr>
        <w:t>.</w:t>
      </w:r>
      <w:r>
        <w:rPr>
          <w:rFonts w:ascii="宋体" w:hAnsi="宋体"/>
          <w:sz w:val="24"/>
          <w:szCs w:val="24"/>
          <w:lang w:eastAsia="zh-CN"/>
        </w:rPr>
        <w:t xml:space="preserve">5  </w:t>
      </w:r>
      <w:r>
        <w:rPr>
          <w:rFonts w:hint="eastAsia" w:ascii="宋体" w:hAnsi="宋体"/>
          <w:sz w:val="24"/>
          <w:szCs w:val="24"/>
          <w:lang w:eastAsia="zh-CN"/>
        </w:rPr>
        <w:t>电气火灾：</w:t>
      </w:r>
      <w:r>
        <w:rPr>
          <w:rFonts w:ascii="宋体" w:hAnsi="宋体"/>
          <w:sz w:val="24"/>
          <w:szCs w:val="24"/>
          <w:lang w:eastAsia="zh-CN"/>
        </w:rPr>
        <w:t>electric fire</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sz w:val="24"/>
          <w:szCs w:val="24"/>
          <w:lang w:eastAsia="zh-CN"/>
        </w:rPr>
        <w:t>因电气设备或电气线路发生电气故障或违章操作而引发的火灾。</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3</w:t>
      </w:r>
      <w:r>
        <w:rPr>
          <w:rFonts w:ascii="宋体"/>
          <w:sz w:val="24"/>
          <w:szCs w:val="24"/>
          <w:lang w:eastAsia="zh-CN"/>
        </w:rPr>
        <w:t>.</w:t>
      </w:r>
      <w:r>
        <w:rPr>
          <w:rFonts w:ascii="宋体" w:hAnsi="宋体"/>
          <w:sz w:val="24"/>
          <w:szCs w:val="24"/>
          <w:lang w:eastAsia="zh-CN"/>
        </w:rPr>
        <w:t xml:space="preserve">6  </w:t>
      </w:r>
      <w:r>
        <w:rPr>
          <w:rFonts w:hint="eastAsia" w:ascii="宋体" w:hAnsi="宋体"/>
          <w:sz w:val="24"/>
          <w:szCs w:val="24"/>
          <w:lang w:eastAsia="zh-CN"/>
        </w:rPr>
        <w:t>总谐波畸变率（</w:t>
      </w:r>
      <w:r>
        <w:rPr>
          <w:rFonts w:ascii="宋体" w:hAnsi="宋体"/>
          <w:sz w:val="24"/>
          <w:szCs w:val="24"/>
          <w:lang w:eastAsia="zh-CN"/>
        </w:rPr>
        <w:t>THD</w:t>
      </w:r>
      <w:r>
        <w:rPr>
          <w:rFonts w:hint="eastAsia" w:ascii="宋体" w:hAnsi="宋体"/>
          <w:sz w:val="24"/>
          <w:szCs w:val="24"/>
          <w:lang w:eastAsia="zh-CN"/>
        </w:rPr>
        <w:t>）：</w:t>
      </w:r>
      <w:r>
        <w:rPr>
          <w:rFonts w:ascii="宋体" w:hAnsi="宋体"/>
          <w:sz w:val="24"/>
          <w:szCs w:val="24"/>
          <w:lang w:eastAsia="zh-CN"/>
        </w:rPr>
        <w:t>total harmonic distortion (THD)</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sz w:val="24"/>
          <w:szCs w:val="24"/>
          <w:lang w:eastAsia="zh-CN"/>
        </w:rPr>
        <w:t>周期性交流量中的谐波含量的方均根值与其基波分量的方均根值之比（用百分数表示）。电压总谐波畸变率以</w:t>
      </w:r>
      <w:r>
        <w:rPr>
          <w:rFonts w:ascii="宋体" w:hAnsi="宋体"/>
          <w:sz w:val="24"/>
          <w:szCs w:val="24"/>
          <w:lang w:eastAsia="zh-CN"/>
        </w:rPr>
        <w:t>THD</w:t>
      </w:r>
      <w:r>
        <w:rPr>
          <w:rFonts w:ascii="宋体" w:hAnsi="宋体"/>
          <w:sz w:val="32"/>
          <w:szCs w:val="24"/>
          <w:vertAlign w:val="subscript"/>
          <w:lang w:eastAsia="zh-CN"/>
        </w:rPr>
        <w:t>u</w:t>
      </w:r>
      <w:r>
        <w:rPr>
          <w:rFonts w:hint="eastAsia" w:ascii="宋体" w:hAnsi="宋体"/>
          <w:sz w:val="24"/>
          <w:szCs w:val="24"/>
          <w:lang w:eastAsia="zh-CN"/>
        </w:rPr>
        <w:t>表示，电流总谐波畸变率以</w:t>
      </w:r>
      <w:r>
        <w:rPr>
          <w:rFonts w:ascii="宋体" w:hAnsi="宋体"/>
          <w:sz w:val="24"/>
          <w:szCs w:val="24"/>
          <w:lang w:eastAsia="zh-CN"/>
        </w:rPr>
        <w:t>THD</w:t>
      </w:r>
      <w:r>
        <w:rPr>
          <w:rFonts w:ascii="宋体" w:hAnsi="宋体"/>
          <w:sz w:val="32"/>
          <w:szCs w:val="24"/>
          <w:vertAlign w:val="subscript"/>
          <w:lang w:eastAsia="zh-CN"/>
        </w:rPr>
        <w:t>i</w:t>
      </w:r>
      <w:r>
        <w:rPr>
          <w:rFonts w:hint="eastAsia" w:ascii="宋体" w:hAnsi="宋体"/>
          <w:sz w:val="24"/>
          <w:szCs w:val="24"/>
          <w:lang w:eastAsia="zh-CN"/>
        </w:rPr>
        <w:t>表示。</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ascii="宋体" w:hAnsi="宋体"/>
          <w:sz w:val="24"/>
          <w:szCs w:val="24"/>
          <w:lang w:eastAsia="zh-CN"/>
        </w:rPr>
        <w:t>[GB/T 14549-1993</w:t>
      </w:r>
      <w:r>
        <w:rPr>
          <w:rFonts w:hint="eastAsia" w:ascii="宋体" w:hAnsi="宋体"/>
          <w:sz w:val="24"/>
          <w:szCs w:val="24"/>
          <w:lang w:eastAsia="zh-CN"/>
        </w:rPr>
        <w:t>，定义</w:t>
      </w:r>
      <w:r>
        <w:rPr>
          <w:rFonts w:ascii="宋体" w:hAnsi="宋体"/>
          <w:sz w:val="24"/>
          <w:szCs w:val="24"/>
          <w:lang w:eastAsia="zh-CN"/>
        </w:rPr>
        <w:t>3.8]</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3.7  </w:t>
      </w:r>
      <w:r>
        <w:rPr>
          <w:rFonts w:hint="eastAsia" w:ascii="宋体" w:hAnsi="宋体"/>
          <w:sz w:val="24"/>
          <w:szCs w:val="24"/>
          <w:lang w:eastAsia="zh-CN"/>
        </w:rPr>
        <w:t>电流谐波总畸变率：</w:t>
      </w:r>
      <w:r>
        <w:rPr>
          <w:rFonts w:ascii="宋体" w:hAnsi="宋体"/>
          <w:sz w:val="24"/>
          <w:szCs w:val="24"/>
          <w:lang w:eastAsia="zh-CN"/>
        </w:rPr>
        <w:t>total harmonic distortion for current  THD</w:t>
      </w:r>
      <w:r>
        <w:rPr>
          <w:rFonts w:ascii="宋体" w:hAnsi="宋体"/>
          <w:sz w:val="32"/>
          <w:szCs w:val="24"/>
          <w:vertAlign w:val="subscript"/>
          <w:lang w:eastAsia="zh-CN"/>
        </w:rPr>
        <w:t>I</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sz w:val="24"/>
          <w:szCs w:val="24"/>
          <w:lang w:eastAsia="zh-CN"/>
        </w:rPr>
        <w:t>电流中各次谐波成分的平方和的平方根与基波电流成分之比，见式（</w:t>
      </w:r>
      <w:r>
        <w:rPr>
          <w:rFonts w:ascii="宋体" w:hAnsi="宋体"/>
          <w:sz w:val="24"/>
          <w:szCs w:val="24"/>
          <w:lang w:eastAsia="zh-CN"/>
        </w:rPr>
        <w:t>1</w:t>
      </w:r>
      <w:r>
        <w:rPr>
          <w:rFonts w:hint="eastAsia" w:ascii="宋体" w:hAnsi="宋体"/>
          <w:sz w:val="24"/>
          <w:szCs w:val="24"/>
          <w:lang w:eastAsia="zh-CN"/>
        </w:rPr>
        <w:t>），以百分数表示。</w:t>
      </w:r>
    </w:p>
    <w:p>
      <w:pPr>
        <w:widowControl w:val="0"/>
        <w:tabs>
          <w:tab w:val="center" w:pos="4201"/>
          <w:tab w:val="right" w:leader="dot" w:pos="9298"/>
        </w:tabs>
        <w:autoSpaceDE w:val="0"/>
        <w:autoSpaceDN w:val="0"/>
        <w:spacing w:after="0" w:line="240" w:lineRule="auto"/>
        <w:rPr>
          <w:rFonts w:ascii="Times New Roman" w:hAnsi="Times New Roman"/>
          <w:sz w:val="21"/>
          <w:szCs w:val="20"/>
          <w:lang w:eastAsia="zh-CN"/>
        </w:rPr>
      </w:pPr>
      <w:r>
        <w:rPr>
          <w:rFonts w:ascii="Arial" w:hAnsi="Arial" w:cs="Arial"/>
          <w:position w:val="-30"/>
          <w:sz w:val="24"/>
          <w:szCs w:val="20"/>
          <w:lang w:eastAsia="zh-CN"/>
        </w:rPr>
        <w:tab/>
      </w:r>
      <w:r>
        <w:rPr>
          <w:rFonts w:ascii="Arial" w:hAnsi="Arial" w:cs="Arial"/>
          <w:position w:val="-8"/>
          <w:sz w:val="24"/>
          <w:szCs w:val="20"/>
          <w:lang w:eastAsia="zh-CN"/>
        </w:rPr>
        <w:object>
          <v:shape id="_x0000_i1025" o:spt="75" type="#_x0000_t75" style="height:13.5pt;width:7.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ascii="Arial" w:hAnsi="Arial" w:cs="Arial"/>
          <w:position w:val="-30"/>
          <w:sz w:val="24"/>
          <w:szCs w:val="20"/>
          <w:lang w:eastAsia="zh-CN"/>
        </w:rPr>
        <w:object>
          <v:shape id="_x0000_i1026" o:spt="75" type="#_x0000_t75" style="height:55.5pt;width:112.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rFonts w:ascii="Times New Roman" w:hAnsi="Times New Roman"/>
          <w:bCs/>
          <w:sz w:val="21"/>
          <w:szCs w:val="20"/>
          <w:lang w:eastAsia="zh-CN"/>
        </w:rPr>
        <w:t xml:space="preserve">   </w:t>
      </w:r>
    </w:p>
    <w:p>
      <w:pPr>
        <w:tabs>
          <w:tab w:val="center" w:pos="4201"/>
          <w:tab w:val="right" w:leader="dot" w:pos="9298"/>
        </w:tabs>
        <w:autoSpaceDE w:val="0"/>
        <w:autoSpaceDN w:val="0"/>
        <w:snapToGrid w:val="0"/>
        <w:spacing w:after="0" w:line="500" w:lineRule="exact"/>
        <w:ind w:firstLine="566" w:firstLineChars="236"/>
        <w:jc w:val="both"/>
        <w:rPr>
          <w:rFonts w:ascii="Times New Roman" w:hAnsi="Times New Roman"/>
          <w:bCs/>
          <w:sz w:val="24"/>
          <w:szCs w:val="24"/>
          <w:lang w:eastAsia="zh-CN"/>
        </w:rPr>
      </w:pPr>
      <w:r>
        <w:rPr>
          <w:rFonts w:hint="eastAsia" w:ascii="Times New Roman" w:hAnsi="Times New Roman"/>
          <w:bCs/>
          <w:sz w:val="24"/>
          <w:szCs w:val="24"/>
          <w:lang w:eastAsia="zh-CN"/>
        </w:rPr>
        <w:t>式中：</w:t>
      </w:r>
    </w:p>
    <w:p>
      <w:pPr>
        <w:tabs>
          <w:tab w:val="center" w:pos="4201"/>
          <w:tab w:val="right" w:leader="dot" w:pos="9298"/>
        </w:tabs>
        <w:autoSpaceDE w:val="0"/>
        <w:autoSpaceDN w:val="0"/>
        <w:snapToGrid w:val="0"/>
        <w:spacing w:after="0" w:line="500" w:lineRule="exact"/>
        <w:ind w:firstLine="566" w:firstLineChars="236"/>
        <w:jc w:val="both"/>
        <w:rPr>
          <w:rFonts w:ascii="Times New Roman" w:hAnsi="Times New Roman"/>
          <w:bCs/>
          <w:sz w:val="24"/>
          <w:szCs w:val="24"/>
          <w:lang w:eastAsia="zh-CN"/>
        </w:rPr>
      </w:pPr>
      <w:r>
        <w:rPr>
          <w:rFonts w:ascii="Times New Roman" w:hAnsi="Times New Roman"/>
          <w:bCs/>
          <w:i/>
          <w:sz w:val="24"/>
          <w:szCs w:val="24"/>
          <w:lang w:eastAsia="zh-CN"/>
        </w:rPr>
        <w:t>I</w:t>
      </w:r>
      <w:r>
        <w:rPr>
          <w:rFonts w:ascii="Times New Roman" w:hAnsi="Times New Roman"/>
          <w:bCs/>
          <w:i/>
          <w:sz w:val="24"/>
          <w:szCs w:val="24"/>
          <w:vertAlign w:val="subscript"/>
          <w:lang w:eastAsia="zh-CN"/>
        </w:rPr>
        <w:t>h</w:t>
      </w:r>
      <w:r>
        <w:rPr>
          <w:rFonts w:ascii="Times New Roman" w:hAnsi="Times New Roman"/>
          <w:bCs/>
          <w:sz w:val="24"/>
          <w:szCs w:val="24"/>
          <w:lang w:eastAsia="zh-CN"/>
        </w:rPr>
        <w:t>——</w:t>
      </w:r>
      <w:r>
        <w:rPr>
          <w:rFonts w:hint="eastAsia" w:ascii="Times New Roman" w:hAnsi="Times New Roman"/>
          <w:bCs/>
          <w:sz w:val="24"/>
          <w:szCs w:val="24"/>
          <w:lang w:eastAsia="zh-CN"/>
        </w:rPr>
        <w:t>电流中第</w:t>
      </w:r>
      <w:r>
        <w:rPr>
          <w:rFonts w:ascii="Times New Roman" w:hAnsi="Times New Roman"/>
          <w:bCs/>
          <w:i/>
          <w:sz w:val="24"/>
          <w:szCs w:val="24"/>
          <w:lang w:eastAsia="zh-CN"/>
        </w:rPr>
        <w:t>h</w:t>
      </w:r>
      <w:r>
        <w:rPr>
          <w:rFonts w:hint="eastAsia" w:ascii="Times New Roman" w:hAnsi="Times New Roman"/>
          <w:bCs/>
          <w:sz w:val="24"/>
          <w:szCs w:val="24"/>
          <w:lang w:eastAsia="zh-CN"/>
        </w:rPr>
        <w:t>次谐波成分方均根值，单位为安（</w:t>
      </w:r>
      <w:r>
        <w:rPr>
          <w:rFonts w:ascii="Times New Roman" w:hAnsi="Times New Roman"/>
          <w:bCs/>
          <w:sz w:val="24"/>
          <w:szCs w:val="24"/>
          <w:lang w:eastAsia="zh-CN"/>
        </w:rPr>
        <w:t>A</w:t>
      </w:r>
      <w:r>
        <w:rPr>
          <w:rFonts w:hint="eastAsia" w:ascii="Times New Roman" w:hAnsi="Times New Roman"/>
          <w:bCs/>
          <w:sz w:val="24"/>
          <w:szCs w:val="24"/>
          <w:lang w:eastAsia="zh-CN"/>
        </w:rPr>
        <w:t>）；</w:t>
      </w:r>
    </w:p>
    <w:p>
      <w:pPr>
        <w:adjustRightInd w:val="0"/>
        <w:snapToGrid w:val="0"/>
        <w:spacing w:line="500" w:lineRule="exact"/>
        <w:ind w:right="-233" w:rightChars="-106" w:firstLine="480" w:firstLineChars="200"/>
        <w:rPr>
          <w:rFonts w:ascii="宋体"/>
          <w:b/>
          <w:sz w:val="24"/>
          <w:szCs w:val="24"/>
          <w:lang w:eastAsia="zh-CN"/>
        </w:rPr>
      </w:pPr>
      <w:r>
        <w:rPr>
          <w:rFonts w:ascii="Times New Roman" w:hAnsi="Times New Roman"/>
          <w:bCs/>
          <w:i/>
          <w:sz w:val="24"/>
          <w:szCs w:val="24"/>
          <w:lang w:eastAsia="zh-CN"/>
        </w:rPr>
        <w:t>I</w:t>
      </w:r>
      <w:r>
        <w:rPr>
          <w:rFonts w:ascii="Times New Roman" w:hAnsi="Times New Roman"/>
          <w:bCs/>
          <w:i/>
          <w:sz w:val="24"/>
          <w:szCs w:val="24"/>
          <w:vertAlign w:val="subscript"/>
          <w:lang w:eastAsia="zh-CN"/>
        </w:rPr>
        <w:t>1</w:t>
      </w:r>
      <w:r>
        <w:rPr>
          <w:rFonts w:ascii="Times New Roman" w:hAnsi="Times New Roman"/>
          <w:bCs/>
          <w:sz w:val="24"/>
          <w:szCs w:val="24"/>
          <w:lang w:eastAsia="zh-CN"/>
        </w:rPr>
        <w:t>——</w:t>
      </w:r>
      <w:r>
        <w:rPr>
          <w:rFonts w:hint="eastAsia" w:ascii="Times New Roman" w:hAnsi="Times New Roman"/>
          <w:bCs/>
          <w:sz w:val="24"/>
          <w:szCs w:val="24"/>
          <w:lang w:eastAsia="zh-CN"/>
        </w:rPr>
        <w:t>电流中基波成分方均根值，单位为安（</w:t>
      </w:r>
      <w:r>
        <w:rPr>
          <w:rFonts w:ascii="Times New Roman" w:hAnsi="Times New Roman"/>
          <w:bCs/>
          <w:sz w:val="24"/>
          <w:szCs w:val="24"/>
          <w:lang w:eastAsia="zh-CN"/>
        </w:rPr>
        <w:t>A</w:t>
      </w:r>
      <w:r>
        <w:rPr>
          <w:rFonts w:hint="eastAsia" w:ascii="Times New Roman" w:hAnsi="Times New Roman"/>
          <w:bCs/>
          <w:sz w:val="24"/>
          <w:szCs w:val="24"/>
          <w:lang w:eastAsia="zh-CN"/>
        </w:rPr>
        <w:t>）。</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 xml:space="preserve">3.8  </w:t>
      </w:r>
      <w:r>
        <w:rPr>
          <w:rFonts w:hint="eastAsia" w:ascii="宋体" w:hAnsi="宋体"/>
          <w:sz w:val="24"/>
          <w:szCs w:val="24"/>
          <w:lang w:eastAsia="zh-CN"/>
        </w:rPr>
        <w:t>不平衡度：</w:t>
      </w:r>
      <w:r>
        <w:rPr>
          <w:rFonts w:ascii="宋体" w:hAnsi="宋体"/>
          <w:sz w:val="24"/>
          <w:szCs w:val="24"/>
          <w:lang w:eastAsia="zh-CN"/>
        </w:rPr>
        <w:t xml:space="preserve">unbalance factor </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sz w:val="24"/>
          <w:szCs w:val="24"/>
          <w:lang w:eastAsia="zh-CN"/>
        </w:rPr>
        <w:t>指三相电力系统中三相不平衡的程度，用电压、电流负序基波分量或零序基波分量与正序基波分量的方均根值百分比表示。电压、电流的负序不平衡度和零序不平衡度分别用</w:t>
      </w:r>
      <w:r>
        <w:rPr>
          <w:rFonts w:ascii="宋体" w:hAnsi="宋体"/>
          <w:sz w:val="24"/>
          <w:szCs w:val="24"/>
          <w:lang w:eastAsia="zh-CN"/>
        </w:rPr>
        <w:t xml:space="preserve"> </w:t>
      </w:r>
      <w:r>
        <w:rPr>
          <w:rFonts w:hint="eastAsia" w:ascii="宋体" w:hAnsi="宋体"/>
          <w:sz w:val="24"/>
          <w:szCs w:val="24"/>
          <w:lang w:eastAsia="zh-CN"/>
        </w:rPr>
        <w:object>
          <v:shape id="_x0000_i1027" o:spt="75" type="#_x0000_t75" style="height:19.5pt;width:18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hint="eastAsia" w:ascii="宋体" w:hAnsi="宋体"/>
          <w:sz w:val="24"/>
          <w:szCs w:val="24"/>
          <w:lang w:eastAsia="zh-CN"/>
        </w:rPr>
        <w:t>、</w:t>
      </w:r>
      <w:r>
        <w:rPr>
          <w:rFonts w:hint="eastAsia" w:ascii="宋体" w:hAnsi="宋体"/>
          <w:sz w:val="24"/>
          <w:szCs w:val="24"/>
          <w:lang w:eastAsia="zh-CN"/>
        </w:rPr>
        <w:object>
          <v:shape id="_x0000_i1028" o:spt="75" type="#_x0000_t75" style="height:19.5pt;width:18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r>
        <w:rPr>
          <w:rFonts w:hint="eastAsia" w:ascii="宋体" w:hAnsi="宋体"/>
          <w:sz w:val="24"/>
          <w:szCs w:val="24"/>
          <w:lang w:eastAsia="zh-CN"/>
        </w:rPr>
        <w:t>和</w:t>
      </w:r>
      <w:r>
        <w:rPr>
          <w:rFonts w:hint="eastAsia" w:ascii="宋体" w:hAnsi="宋体"/>
          <w:sz w:val="24"/>
          <w:szCs w:val="24"/>
          <w:lang w:eastAsia="zh-CN"/>
        </w:rPr>
        <w:object>
          <v:shape id="_x0000_i1029" o:spt="75" type="#_x0000_t75" style="height:19.5pt;width:16.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hint="eastAsia" w:ascii="宋体" w:hAnsi="宋体"/>
          <w:sz w:val="24"/>
          <w:szCs w:val="24"/>
          <w:lang w:eastAsia="zh-CN"/>
        </w:rPr>
        <w:t>、</w:t>
      </w:r>
      <w:r>
        <w:rPr>
          <w:rFonts w:hint="eastAsia" w:ascii="宋体" w:hAnsi="宋体"/>
          <w:sz w:val="24"/>
          <w:szCs w:val="24"/>
          <w:lang w:eastAsia="zh-CN"/>
        </w:rPr>
        <w:object>
          <v:shape id="_x0000_i1030" o:spt="75" type="#_x0000_t75" style="height:19.5pt;width:16.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hint="eastAsia" w:ascii="宋体" w:hAnsi="宋体"/>
          <w:sz w:val="24"/>
          <w:szCs w:val="24"/>
          <w:lang w:eastAsia="zh-CN"/>
        </w:rPr>
        <w:t>表示。</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3.9  </w:t>
      </w:r>
      <w:r>
        <w:rPr>
          <w:rFonts w:hint="eastAsia" w:ascii="宋体" w:hAnsi="宋体"/>
          <w:sz w:val="24"/>
          <w:szCs w:val="24"/>
          <w:lang w:eastAsia="zh-CN"/>
        </w:rPr>
        <w:t>电压偏差：</w:t>
      </w:r>
      <w:r>
        <w:rPr>
          <w:rFonts w:ascii="宋体" w:hAnsi="宋体"/>
          <w:sz w:val="24"/>
          <w:szCs w:val="24"/>
          <w:lang w:eastAsia="zh-CN"/>
        </w:rPr>
        <w:t>voltage deviation</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sz w:val="24"/>
          <w:szCs w:val="24"/>
          <w:lang w:eastAsia="zh-CN"/>
        </w:rPr>
        <w:t>实际运行电压对系统标称电压的偏差相对值，以百分数表示。</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3.10  </w:t>
      </w:r>
      <w:r>
        <w:rPr>
          <w:rFonts w:hint="eastAsia" w:ascii="宋体" w:hAnsi="宋体"/>
          <w:sz w:val="24"/>
          <w:szCs w:val="24"/>
          <w:lang w:eastAsia="zh-CN"/>
        </w:rPr>
        <w:t>频率偏差：</w:t>
      </w:r>
      <w:r>
        <w:rPr>
          <w:rFonts w:ascii="宋体" w:hAnsi="宋体"/>
          <w:sz w:val="24"/>
          <w:szCs w:val="24"/>
          <w:lang w:eastAsia="zh-CN"/>
        </w:rPr>
        <w:t>frequency deviation</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sz w:val="24"/>
          <w:szCs w:val="24"/>
          <w:lang w:eastAsia="zh-CN"/>
        </w:rPr>
        <w:t>系统频率的实际值和标称值之差。</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3.11  </w:t>
      </w:r>
      <w:r>
        <w:rPr>
          <w:rFonts w:hint="eastAsia" w:ascii="宋体" w:hAnsi="宋体"/>
          <w:sz w:val="24"/>
          <w:szCs w:val="24"/>
          <w:lang w:eastAsia="zh-CN"/>
        </w:rPr>
        <w:t>电压波动：</w:t>
      </w:r>
      <w:r>
        <w:rPr>
          <w:rFonts w:ascii="宋体" w:hAnsi="宋体"/>
          <w:sz w:val="24"/>
          <w:szCs w:val="24"/>
          <w:lang w:eastAsia="zh-CN"/>
        </w:rPr>
        <w:t>voltage fluctuation</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sz w:val="24"/>
          <w:szCs w:val="24"/>
          <w:lang w:eastAsia="zh-CN"/>
        </w:rPr>
        <w:t>电压方均根值（有效值）一系列的变动或连续的改变。</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3.12  </w:t>
      </w:r>
      <w:r>
        <w:rPr>
          <w:rFonts w:hint="eastAsia" w:ascii="宋体" w:hAnsi="宋体"/>
          <w:sz w:val="24"/>
          <w:szCs w:val="24"/>
          <w:lang w:eastAsia="zh-CN"/>
        </w:rPr>
        <w:t>闪变：</w:t>
      </w:r>
      <w:r>
        <w:rPr>
          <w:rFonts w:ascii="宋体" w:hAnsi="宋体"/>
          <w:sz w:val="24"/>
          <w:szCs w:val="24"/>
          <w:lang w:eastAsia="zh-CN"/>
        </w:rPr>
        <w:t>flicker</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sz w:val="24"/>
          <w:szCs w:val="24"/>
          <w:lang w:eastAsia="zh-CN"/>
        </w:rPr>
        <w:t>灯光照度不稳定造成的视感。</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3.13 </w:t>
      </w:r>
      <w:r>
        <w:rPr>
          <w:rFonts w:hint="eastAsia" w:ascii="宋体" w:hAnsi="宋体"/>
          <w:sz w:val="24"/>
          <w:szCs w:val="24"/>
          <w:lang w:eastAsia="zh-CN"/>
        </w:rPr>
        <w:t>电力电子设备：</w:t>
      </w:r>
      <w:r>
        <w:rPr>
          <w:rFonts w:ascii="宋体" w:hAnsi="宋体"/>
          <w:sz w:val="24"/>
          <w:szCs w:val="24"/>
          <w:lang w:eastAsia="zh-CN"/>
        </w:rPr>
        <w:t xml:space="preserve"> electronic power eqipment</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sz w:val="24"/>
          <w:szCs w:val="24"/>
          <w:lang w:eastAsia="zh-CN"/>
        </w:rPr>
        <w:t>主要功能是以电子技术变化和开关电力的设备，包括变流器、电子开关、电力电子交流控制器、稳定电源和不间断电源（</w:t>
      </w:r>
      <w:r>
        <w:rPr>
          <w:rFonts w:ascii="宋体" w:hAnsi="宋体"/>
          <w:sz w:val="24"/>
          <w:szCs w:val="24"/>
          <w:lang w:eastAsia="zh-CN"/>
        </w:rPr>
        <w:t>UPS</w:t>
      </w:r>
      <w:r>
        <w:rPr>
          <w:rFonts w:hint="eastAsia" w:ascii="宋体" w:hAnsi="宋体"/>
          <w:sz w:val="24"/>
          <w:szCs w:val="24"/>
          <w:lang w:eastAsia="zh-CN"/>
        </w:rPr>
        <w:t>）等。</w:t>
      </w:r>
    </w:p>
    <w:p>
      <w:pPr>
        <w:adjustRightInd w:val="0"/>
        <w:snapToGrid w:val="0"/>
        <w:spacing w:after="0" w:line="500" w:lineRule="exact"/>
        <w:ind w:left="-426" w:leftChars="-194" w:right="-233" w:rightChars="-106" w:hanging="1"/>
        <w:rPr>
          <w:rFonts w:ascii="宋体" w:hAnsi="宋体"/>
          <w:sz w:val="24"/>
          <w:szCs w:val="24"/>
          <w:lang w:eastAsia="zh-CN"/>
        </w:rPr>
      </w:pPr>
      <w:r>
        <w:rPr>
          <w:rFonts w:ascii="宋体" w:hAnsi="宋体"/>
          <w:sz w:val="24"/>
          <w:szCs w:val="24"/>
          <w:lang w:eastAsia="zh-CN"/>
        </w:rPr>
        <w:t xml:space="preserve">3.14 </w:t>
      </w:r>
      <w:r>
        <w:rPr>
          <w:rFonts w:hint="eastAsia" w:ascii="宋体" w:hAnsi="宋体"/>
          <w:sz w:val="24"/>
          <w:szCs w:val="24"/>
          <w:lang w:eastAsia="zh-CN"/>
        </w:rPr>
        <w:t>不间断电源：</w:t>
      </w:r>
      <w:r>
        <w:rPr>
          <w:rFonts w:ascii="宋体" w:hAnsi="宋体"/>
          <w:sz w:val="24"/>
          <w:szCs w:val="24"/>
          <w:lang w:eastAsia="zh-CN"/>
        </w:rPr>
        <w:t>Uninterruptible Power System/Uninterruptible Power Supply</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sz w:val="24"/>
          <w:szCs w:val="24"/>
          <w:lang w:eastAsia="zh-CN"/>
        </w:rPr>
        <w:t>是将</w:t>
      </w:r>
      <w:r>
        <w:rPr>
          <w:rFonts w:ascii="宋体" w:hAnsi="宋体"/>
          <w:sz w:val="24"/>
          <w:szCs w:val="24"/>
          <w:lang w:eastAsia="zh-CN"/>
        </w:rPr>
        <w:fldChar w:fldCharType="begin"/>
      </w:r>
      <w:r>
        <w:rPr>
          <w:rFonts w:ascii="宋体" w:hAnsi="宋体"/>
          <w:sz w:val="24"/>
          <w:szCs w:val="24"/>
          <w:lang w:eastAsia="zh-CN"/>
        </w:rPr>
        <w:instrText xml:space="preserve"> HYPERLINK "https://baike.baidu.com/item/%E8%93%84%E7%94%B5%E6%B1%A0/990661" \t "_blank" </w:instrText>
      </w:r>
      <w:r>
        <w:rPr>
          <w:rFonts w:ascii="宋体" w:hAnsi="宋体"/>
          <w:sz w:val="24"/>
          <w:szCs w:val="24"/>
          <w:lang w:eastAsia="zh-CN"/>
        </w:rPr>
        <w:fldChar w:fldCharType="separate"/>
      </w:r>
      <w:r>
        <w:rPr>
          <w:rFonts w:hint="eastAsia" w:ascii="宋体" w:hAnsi="宋体"/>
          <w:sz w:val="24"/>
          <w:szCs w:val="24"/>
          <w:lang w:eastAsia="zh-CN"/>
        </w:rPr>
        <w:t>蓄电池</w:t>
      </w:r>
      <w:r>
        <w:rPr>
          <w:rFonts w:ascii="宋体" w:hAnsi="宋体"/>
          <w:sz w:val="24"/>
          <w:szCs w:val="24"/>
          <w:lang w:eastAsia="zh-CN"/>
        </w:rPr>
        <w:fldChar w:fldCharType="end"/>
      </w:r>
      <w:r>
        <w:rPr>
          <w:rFonts w:hint="eastAsia" w:ascii="宋体" w:hAnsi="宋体"/>
          <w:sz w:val="24"/>
          <w:szCs w:val="24"/>
          <w:lang w:eastAsia="zh-CN"/>
        </w:rPr>
        <w:t>（多为铅酸免维护蓄电池）与主机相连接，通过主机逆变器等模块电路将直流电转换成市电的系统设备。</w:t>
      </w:r>
    </w:p>
    <w:p>
      <w:pPr>
        <w:adjustRightInd w:val="0"/>
        <w:snapToGrid w:val="0"/>
        <w:spacing w:after="0" w:line="500" w:lineRule="exact"/>
        <w:ind w:left="-426" w:leftChars="-194" w:right="-233" w:rightChars="-106" w:hanging="1"/>
        <w:rPr>
          <w:rFonts w:ascii="宋体"/>
          <w:sz w:val="24"/>
          <w:szCs w:val="24"/>
          <w:lang w:eastAsia="zh-CN"/>
        </w:rPr>
      </w:pPr>
      <w:r>
        <w:rPr>
          <w:rFonts w:ascii="宋体" w:hAnsi="宋体"/>
          <w:sz w:val="24"/>
          <w:szCs w:val="24"/>
          <w:lang w:eastAsia="zh-CN"/>
        </w:rPr>
        <w:t xml:space="preserve">3.15 </w:t>
      </w:r>
      <w:r>
        <w:rPr>
          <w:rFonts w:hint="eastAsia" w:ascii="宋体" w:hAnsi="宋体"/>
          <w:sz w:val="24"/>
          <w:szCs w:val="24"/>
          <w:lang w:eastAsia="zh-CN"/>
        </w:rPr>
        <w:t>动态补偿装置：</w:t>
      </w:r>
      <w:r>
        <w:rPr>
          <w:rFonts w:ascii="宋体" w:hAnsi="宋体"/>
          <w:sz w:val="24"/>
          <w:szCs w:val="24"/>
          <w:lang w:eastAsia="zh-CN"/>
        </w:rPr>
        <w:t>dynamic compensating equipments</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sz w:val="24"/>
          <w:szCs w:val="24"/>
          <w:lang w:eastAsia="zh-CN"/>
        </w:rPr>
        <w:t>一种使系统内无功功率得到快速调整的补偿装置。</w:t>
      </w:r>
    </w:p>
    <w:p>
      <w:pPr>
        <w:tabs>
          <w:tab w:val="left" w:pos="5415"/>
        </w:tabs>
        <w:adjustRightInd w:val="0"/>
        <w:snapToGrid w:val="0"/>
        <w:spacing w:after="0" w:line="500" w:lineRule="exact"/>
        <w:ind w:left="-426" w:leftChars="-194" w:right="-233" w:rightChars="-106" w:hanging="1"/>
        <w:rPr>
          <w:rFonts w:ascii="宋体"/>
          <w:sz w:val="24"/>
          <w:szCs w:val="24"/>
          <w:lang w:eastAsia="zh-CN"/>
        </w:rPr>
      </w:pPr>
      <w:r>
        <w:rPr>
          <w:rFonts w:ascii="宋体" w:hAnsi="宋体"/>
          <w:sz w:val="24"/>
          <w:szCs w:val="24"/>
          <w:lang w:eastAsia="zh-CN"/>
        </w:rPr>
        <w:t xml:space="preserve">3.16 </w:t>
      </w:r>
      <w:r>
        <w:rPr>
          <w:rFonts w:hint="eastAsia" w:ascii="宋体" w:hAnsi="宋体"/>
          <w:sz w:val="24"/>
          <w:szCs w:val="24"/>
          <w:lang w:eastAsia="zh-CN"/>
        </w:rPr>
        <w:t>电动汽车充电系统：</w:t>
      </w:r>
      <w:r>
        <w:rPr>
          <w:rFonts w:ascii="宋体" w:hAnsi="宋体"/>
          <w:sz w:val="24"/>
          <w:szCs w:val="24"/>
          <w:lang w:eastAsia="zh-CN"/>
        </w:rPr>
        <w:t>EV charging system</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sz w:val="24"/>
          <w:szCs w:val="24"/>
          <w:lang w:eastAsia="zh-CN"/>
        </w:rPr>
        <w:t>包括电动汽车供电设备和满足车辆充电相关功能的系统。</w:t>
      </w:r>
    </w:p>
    <w:p>
      <w:pPr>
        <w:adjustRightInd w:val="0"/>
        <w:snapToGrid w:val="0"/>
        <w:spacing w:after="0" w:line="500" w:lineRule="exact"/>
        <w:ind w:left="-426" w:leftChars="-194" w:right="-233" w:rightChars="-106" w:hanging="1"/>
        <w:rPr>
          <w:rFonts w:ascii="宋体"/>
          <w:sz w:val="24"/>
          <w:szCs w:val="24"/>
          <w:lang w:eastAsia="zh-CN"/>
        </w:rPr>
      </w:pPr>
      <w:r>
        <w:rPr>
          <w:rFonts w:ascii="宋体" w:hAnsi="宋体"/>
          <w:sz w:val="24"/>
          <w:szCs w:val="24"/>
          <w:lang w:eastAsia="zh-CN"/>
        </w:rPr>
        <w:t xml:space="preserve">3.17 </w:t>
      </w:r>
      <w:r>
        <w:rPr>
          <w:rFonts w:hint="eastAsia" w:ascii="宋体" w:hAnsi="宋体"/>
          <w:sz w:val="24"/>
          <w:szCs w:val="24"/>
          <w:lang w:eastAsia="zh-CN"/>
        </w:rPr>
        <w:t>变频器：</w:t>
      </w:r>
      <w:r>
        <w:rPr>
          <w:rFonts w:ascii="宋体" w:hAnsi="宋体"/>
          <w:sz w:val="24"/>
          <w:szCs w:val="24"/>
          <w:lang w:eastAsia="zh-CN"/>
        </w:rPr>
        <w:t>frequency converter</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sz w:val="24"/>
          <w:szCs w:val="24"/>
          <w:lang w:eastAsia="zh-CN"/>
        </w:rPr>
        <w:t>用于改变频率的交流变流器。</w:t>
      </w:r>
    </w:p>
    <w:p>
      <w:pPr>
        <w:adjustRightInd w:val="0"/>
        <w:snapToGrid w:val="0"/>
        <w:spacing w:after="0" w:line="500" w:lineRule="exact"/>
        <w:ind w:right="-233" w:rightChars="-106"/>
        <w:rPr>
          <w:rFonts w:ascii="宋体"/>
          <w:sz w:val="24"/>
          <w:szCs w:val="24"/>
          <w:lang w:eastAsia="zh-CN"/>
        </w:rPr>
      </w:pPr>
    </w:p>
    <w:p>
      <w:pPr>
        <w:adjustRightInd w:val="0"/>
        <w:snapToGrid w:val="0"/>
        <w:spacing w:line="500" w:lineRule="exact"/>
        <w:ind w:left="-425" w:leftChars="-193" w:right="-233" w:rightChars="-106"/>
        <w:rPr>
          <w:rFonts w:ascii="宋体"/>
          <w:b/>
          <w:sz w:val="24"/>
          <w:szCs w:val="24"/>
          <w:lang w:eastAsia="zh-CN"/>
        </w:rPr>
      </w:pPr>
      <w:r>
        <w:rPr>
          <w:rFonts w:ascii="宋体" w:hAnsi="宋体"/>
          <w:b/>
          <w:sz w:val="24"/>
          <w:szCs w:val="24"/>
          <w:lang w:eastAsia="zh-CN"/>
        </w:rPr>
        <w:t xml:space="preserve">4  </w:t>
      </w:r>
      <w:r>
        <w:rPr>
          <w:rFonts w:hint="eastAsia" w:ascii="宋体" w:hAnsi="宋体"/>
          <w:b/>
          <w:sz w:val="24"/>
          <w:szCs w:val="24"/>
          <w:lang w:eastAsia="zh-CN"/>
        </w:rPr>
        <w:t>电气防火检测技术总体要求</w:t>
      </w:r>
    </w:p>
    <w:p>
      <w:pPr>
        <w:adjustRightInd w:val="0"/>
        <w:snapToGrid w:val="0"/>
        <w:spacing w:after="0" w:line="500" w:lineRule="exact"/>
        <w:ind w:left="175" w:leftChars="-193" w:right="-233" w:rightChars="-106" w:hanging="600" w:hangingChars="250"/>
        <w:rPr>
          <w:rFonts w:ascii="宋体"/>
          <w:sz w:val="24"/>
          <w:szCs w:val="24"/>
          <w:lang w:eastAsia="zh-CN"/>
        </w:rPr>
      </w:pPr>
      <w:r>
        <w:rPr>
          <w:rFonts w:ascii="宋体" w:hAnsi="宋体"/>
          <w:sz w:val="24"/>
          <w:szCs w:val="24"/>
          <w:lang w:eastAsia="zh-CN"/>
        </w:rPr>
        <w:t xml:space="preserve">4.1  </w:t>
      </w:r>
      <w:r>
        <w:rPr>
          <w:rFonts w:hint="eastAsia" w:ascii="宋体" w:hAnsi="宋体"/>
          <w:sz w:val="24"/>
          <w:szCs w:val="24"/>
          <w:lang w:eastAsia="zh-CN"/>
        </w:rPr>
        <w:t>新安装使用的电气装置和设备必须符合国家现行技术标准的要求，应具有合格证和检验（测）证书。</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4</w:t>
      </w:r>
      <w:r>
        <w:rPr>
          <w:rFonts w:hint="eastAsia" w:ascii="宋体" w:hAnsi="宋体"/>
          <w:sz w:val="24"/>
          <w:szCs w:val="24"/>
          <w:lang w:eastAsia="zh-CN"/>
        </w:rPr>
        <w:t>.</w:t>
      </w:r>
      <w:r>
        <w:rPr>
          <w:rFonts w:ascii="宋体" w:hAnsi="宋体"/>
          <w:sz w:val="24"/>
          <w:szCs w:val="24"/>
          <w:lang w:eastAsia="zh-CN"/>
        </w:rPr>
        <w:t>2</w:t>
      </w:r>
      <w:r>
        <w:rPr>
          <w:rFonts w:hint="eastAsia" w:ascii="宋体" w:hAnsi="宋体"/>
          <w:sz w:val="24"/>
          <w:szCs w:val="24"/>
          <w:lang w:eastAsia="zh-CN"/>
        </w:rPr>
        <w:t xml:space="preserve">  </w:t>
      </w:r>
      <w:r>
        <w:rPr>
          <w:rFonts w:ascii="宋体" w:hAnsi="宋体"/>
          <w:sz w:val="24"/>
          <w:szCs w:val="24"/>
          <w:lang w:eastAsia="zh-CN"/>
        </w:rPr>
        <w:t>实行生产许可或安全认证的产品还应具有生产许可证或安全认证标志。</w:t>
      </w:r>
    </w:p>
    <w:p>
      <w:pPr>
        <w:adjustRightInd w:val="0"/>
        <w:snapToGrid w:val="0"/>
        <w:spacing w:after="0" w:line="500" w:lineRule="exact"/>
        <w:ind w:left="-425" w:leftChars="-193" w:right="-233" w:rightChars="-106"/>
        <w:rPr>
          <w:rFonts w:ascii="宋体" w:hAnsi="宋体"/>
          <w:sz w:val="24"/>
          <w:szCs w:val="24"/>
          <w:lang w:eastAsia="zh-CN"/>
        </w:rPr>
      </w:pPr>
      <w:r>
        <w:rPr>
          <w:rFonts w:hint="eastAsia" w:ascii="宋体" w:hAnsi="宋体"/>
          <w:sz w:val="24"/>
          <w:szCs w:val="24"/>
          <w:lang w:eastAsia="zh-CN"/>
        </w:rPr>
        <w:t>4.3  电气防火检测应在电气设备和线路经过1h以上时间的有载运行，进入正常热稳定工作状态，其温度变化率小于1℃/h后进行。</w:t>
      </w:r>
    </w:p>
    <w:p>
      <w:pPr>
        <w:adjustRightInd w:val="0"/>
        <w:snapToGrid w:val="0"/>
        <w:spacing w:after="0" w:line="500" w:lineRule="exact"/>
        <w:ind w:left="-425" w:leftChars="-193" w:right="-233" w:rightChars="-106"/>
        <w:rPr>
          <w:rFonts w:ascii="宋体" w:hAnsi="宋体"/>
          <w:sz w:val="24"/>
          <w:szCs w:val="24"/>
          <w:lang w:eastAsia="zh-CN"/>
        </w:rPr>
      </w:pPr>
      <w:r>
        <w:rPr>
          <w:rFonts w:hint="eastAsia" w:ascii="宋体" w:hAnsi="宋体"/>
          <w:sz w:val="24"/>
          <w:szCs w:val="24"/>
          <w:lang w:eastAsia="zh-CN"/>
        </w:rPr>
        <w:t>4.4  检测仪器应经过法定计量检定机构检定/校准合格,并在有效期内。</w:t>
      </w:r>
    </w:p>
    <w:p>
      <w:pPr>
        <w:adjustRightInd w:val="0"/>
        <w:snapToGrid w:val="0"/>
        <w:spacing w:after="0" w:line="500" w:lineRule="exact"/>
        <w:ind w:left="-425" w:leftChars="-193" w:right="-233" w:rightChars="-106"/>
        <w:rPr>
          <w:rFonts w:ascii="宋体" w:hAnsi="宋体"/>
          <w:sz w:val="24"/>
          <w:szCs w:val="24"/>
          <w:lang w:eastAsia="zh-CN"/>
        </w:rPr>
      </w:pPr>
      <w:r>
        <w:rPr>
          <w:rFonts w:hint="eastAsia" w:ascii="宋体" w:hAnsi="宋体"/>
          <w:sz w:val="24"/>
          <w:szCs w:val="24"/>
          <w:lang w:eastAsia="zh-CN"/>
        </w:rPr>
        <w:t>4.5  检测人员在现场进行检测时，应遵守带电作业安全的有关规定。</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4</w:t>
      </w:r>
      <w:r>
        <w:rPr>
          <w:rFonts w:hint="eastAsia" w:ascii="宋体" w:hAnsi="宋体"/>
          <w:sz w:val="24"/>
          <w:szCs w:val="24"/>
          <w:lang w:eastAsia="zh-CN"/>
        </w:rPr>
        <w:t>.6  检测时，</w:t>
      </w:r>
      <w:r>
        <w:rPr>
          <w:rFonts w:ascii="宋体" w:hAnsi="宋体"/>
          <w:sz w:val="24"/>
          <w:szCs w:val="24"/>
          <w:lang w:eastAsia="zh-CN"/>
        </w:rPr>
        <w:t>委托单位应</w:t>
      </w:r>
      <w:r>
        <w:rPr>
          <w:rFonts w:hint="eastAsia" w:ascii="宋体" w:hAnsi="宋体"/>
          <w:sz w:val="24"/>
          <w:szCs w:val="24"/>
          <w:lang w:eastAsia="zh-CN"/>
        </w:rPr>
        <w:t>提供</w:t>
      </w:r>
      <w:r>
        <w:rPr>
          <w:rFonts w:ascii="宋体" w:hAnsi="宋体"/>
          <w:sz w:val="24"/>
          <w:szCs w:val="24"/>
          <w:lang w:eastAsia="zh-CN"/>
        </w:rPr>
        <w:t>下列资料供现场检测参考使用：</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ascii="宋体" w:hAnsi="宋体"/>
          <w:sz w:val="24"/>
          <w:szCs w:val="24"/>
          <w:lang w:eastAsia="zh-CN"/>
        </w:rPr>
        <w:t>1</w:t>
      </w:r>
      <w:r>
        <w:rPr>
          <w:rFonts w:hint="eastAsia" w:ascii="宋体" w:hAnsi="宋体"/>
          <w:sz w:val="24"/>
          <w:szCs w:val="24"/>
          <w:lang w:eastAsia="zh-CN"/>
        </w:rPr>
        <w:t xml:space="preserve">  </w:t>
      </w:r>
      <w:r>
        <w:rPr>
          <w:rFonts w:ascii="宋体" w:hAnsi="宋体"/>
          <w:sz w:val="24"/>
          <w:szCs w:val="24"/>
          <w:lang w:eastAsia="zh-CN"/>
        </w:rPr>
        <w:t>配电系统图；保护、控制、测量二次图；</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hint="eastAsia" w:ascii="宋体" w:hAnsi="宋体"/>
          <w:sz w:val="24"/>
          <w:szCs w:val="24"/>
          <w:lang w:eastAsia="zh-CN"/>
        </w:rPr>
        <w:t xml:space="preserve">2  </w:t>
      </w:r>
      <w:r>
        <w:rPr>
          <w:rFonts w:ascii="宋体" w:hAnsi="宋体"/>
          <w:sz w:val="24"/>
          <w:szCs w:val="24"/>
          <w:lang w:eastAsia="zh-CN"/>
        </w:rPr>
        <w:t>真实、有效、完整、齐全的运行状况记录，维修更改报表或图纸；</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ascii="宋体" w:hAnsi="宋体"/>
          <w:sz w:val="24"/>
          <w:szCs w:val="24"/>
          <w:lang w:eastAsia="zh-CN"/>
        </w:rPr>
        <w:t>3</w:t>
      </w:r>
      <w:r>
        <w:rPr>
          <w:rFonts w:hint="eastAsia" w:ascii="宋体" w:hAnsi="宋体"/>
          <w:sz w:val="24"/>
          <w:szCs w:val="24"/>
          <w:lang w:eastAsia="zh-CN"/>
        </w:rPr>
        <w:t xml:space="preserve">  </w:t>
      </w:r>
      <w:r>
        <w:rPr>
          <w:rFonts w:ascii="宋体" w:hAnsi="宋体"/>
          <w:sz w:val="24"/>
          <w:szCs w:val="24"/>
          <w:lang w:eastAsia="zh-CN"/>
        </w:rPr>
        <w:t>历年的原始数据。</w:t>
      </w:r>
    </w:p>
    <w:p>
      <w:pPr>
        <w:adjustRightInd w:val="0"/>
        <w:snapToGrid w:val="0"/>
        <w:spacing w:after="0" w:line="500" w:lineRule="exact"/>
        <w:ind w:left="-425" w:leftChars="-193" w:right="-233" w:rightChars="-106"/>
        <w:rPr>
          <w:rFonts w:ascii="宋体" w:hAnsi="宋体"/>
          <w:sz w:val="24"/>
          <w:szCs w:val="24"/>
          <w:lang w:eastAsia="zh-CN"/>
        </w:rPr>
      </w:pPr>
      <w:r>
        <w:rPr>
          <w:rFonts w:hint="eastAsia" w:ascii="宋体" w:hAnsi="宋体"/>
          <w:sz w:val="24"/>
          <w:szCs w:val="24"/>
          <w:lang w:eastAsia="zh-CN"/>
        </w:rPr>
        <w:t>4.7  用电设备、线缆应无裂纹、破损、烧蚀等现象，安装区域周围应无易燃杂物，无渗水、漏水现象。</w:t>
      </w:r>
    </w:p>
    <w:p>
      <w:pPr>
        <w:adjustRightInd w:val="0"/>
        <w:snapToGrid w:val="0"/>
        <w:spacing w:after="0" w:line="500" w:lineRule="exact"/>
        <w:ind w:left="-425" w:leftChars="-193" w:right="-233" w:rightChars="-106"/>
        <w:rPr>
          <w:rFonts w:ascii="宋体" w:hAnsi="宋体"/>
          <w:sz w:val="24"/>
          <w:szCs w:val="24"/>
          <w:lang w:eastAsia="zh-CN"/>
        </w:rPr>
      </w:pPr>
      <w:r>
        <w:rPr>
          <w:rFonts w:hint="eastAsia" w:ascii="宋体" w:hAnsi="宋体"/>
          <w:sz w:val="24"/>
          <w:szCs w:val="24"/>
          <w:lang w:eastAsia="zh-CN"/>
        </w:rPr>
        <w:t>4.8  每个接线端子的每一侧宜接一根导线，最多不得超过2根导线。</w:t>
      </w:r>
    </w:p>
    <w:p>
      <w:pPr>
        <w:adjustRightInd w:val="0"/>
        <w:snapToGrid w:val="0"/>
        <w:spacing w:after="0" w:line="500" w:lineRule="exact"/>
        <w:ind w:left="-425" w:leftChars="-193" w:right="-233" w:rightChars="-106"/>
        <w:rPr>
          <w:rFonts w:ascii="宋体" w:hAnsi="宋体"/>
          <w:sz w:val="24"/>
          <w:szCs w:val="24"/>
          <w:lang w:eastAsia="zh-CN"/>
        </w:rPr>
      </w:pPr>
      <w:r>
        <w:rPr>
          <w:rFonts w:hint="eastAsia" w:ascii="宋体" w:hAnsi="宋体"/>
          <w:sz w:val="24"/>
          <w:szCs w:val="24"/>
          <w:lang w:eastAsia="zh-CN"/>
        </w:rPr>
        <w:t>4.9  电气装置不应安装在可燃材料上。</w:t>
      </w:r>
    </w:p>
    <w:p>
      <w:pPr>
        <w:adjustRightInd w:val="0"/>
        <w:snapToGrid w:val="0"/>
        <w:spacing w:after="0" w:line="500" w:lineRule="exact"/>
        <w:ind w:left="-425" w:leftChars="-193" w:right="-233" w:rightChars="-106"/>
        <w:rPr>
          <w:rFonts w:ascii="宋体" w:hAnsi="宋体"/>
          <w:sz w:val="24"/>
          <w:szCs w:val="24"/>
          <w:lang w:eastAsia="zh-CN"/>
        </w:rPr>
      </w:pPr>
      <w:r>
        <w:rPr>
          <w:rFonts w:hint="eastAsia" w:ascii="宋体" w:hAnsi="宋体"/>
          <w:sz w:val="24"/>
          <w:szCs w:val="24"/>
          <w:lang w:eastAsia="zh-CN"/>
        </w:rPr>
        <w:t>4.10  电气防火检测除应符合本标准外，尚应符合国家现行的有关强制性规范和标准的规定。</w:t>
      </w:r>
    </w:p>
    <w:p>
      <w:pPr>
        <w:adjustRightInd w:val="0"/>
        <w:snapToGrid w:val="0"/>
        <w:spacing w:after="0" w:line="500" w:lineRule="exact"/>
        <w:ind w:left="-425" w:leftChars="-193" w:right="-233" w:rightChars="-106" w:firstLine="480" w:firstLineChars="200"/>
        <w:rPr>
          <w:rFonts w:ascii="宋体"/>
          <w:sz w:val="24"/>
          <w:szCs w:val="24"/>
          <w:lang w:eastAsia="zh-CN"/>
        </w:rPr>
      </w:pPr>
    </w:p>
    <w:p>
      <w:pPr>
        <w:numPr>
          <w:ilvl w:val="0"/>
          <w:numId w:val="4"/>
        </w:numPr>
        <w:adjustRightInd w:val="0"/>
        <w:snapToGrid w:val="0"/>
        <w:spacing w:line="500" w:lineRule="exact"/>
        <w:ind w:right="-233" w:rightChars="-106"/>
        <w:rPr>
          <w:rFonts w:ascii="宋体"/>
          <w:b/>
          <w:sz w:val="24"/>
          <w:szCs w:val="24"/>
          <w:lang w:eastAsia="zh-CN"/>
        </w:rPr>
      </w:pPr>
      <w:r>
        <w:rPr>
          <w:rFonts w:ascii="宋体" w:hAnsi="宋体"/>
          <w:b/>
          <w:sz w:val="24"/>
          <w:szCs w:val="24"/>
          <w:lang w:eastAsia="zh-CN"/>
        </w:rPr>
        <w:t xml:space="preserve"> </w:t>
      </w:r>
      <w:r>
        <w:rPr>
          <w:rFonts w:hint="eastAsia" w:ascii="宋体" w:hAnsi="宋体"/>
          <w:b/>
          <w:sz w:val="24"/>
          <w:szCs w:val="24"/>
          <w:lang w:eastAsia="zh-CN"/>
        </w:rPr>
        <w:t>变配电装置和控制电器装置</w:t>
      </w:r>
    </w:p>
    <w:p>
      <w:pPr>
        <w:pStyle w:val="17"/>
        <w:numPr>
          <w:ilvl w:val="0"/>
          <w:numId w:val="0"/>
        </w:numPr>
        <w:snapToGrid w:val="0"/>
        <w:spacing w:line="500" w:lineRule="exact"/>
        <w:ind w:left="-426"/>
        <w:jc w:val="left"/>
        <w:rPr>
          <w:rFonts w:ascii="宋体" w:hAnsi="宋体" w:eastAsia="宋体"/>
          <w:sz w:val="24"/>
          <w:szCs w:val="24"/>
          <w:highlight w:val="yellow"/>
        </w:rPr>
      </w:pPr>
      <w:r>
        <w:rPr>
          <w:rFonts w:ascii="宋体" w:hAnsi="宋体" w:eastAsia="宋体"/>
          <w:sz w:val="24"/>
          <w:szCs w:val="24"/>
        </w:rPr>
        <w:t xml:space="preserve">5.1  </w:t>
      </w:r>
      <w:r>
        <w:rPr>
          <w:rFonts w:hint="eastAsia" w:ascii="宋体" w:hAnsi="宋体" w:eastAsia="宋体"/>
          <w:sz w:val="24"/>
          <w:szCs w:val="24"/>
        </w:rPr>
        <w:t>变配电所</w:t>
      </w:r>
    </w:p>
    <w:p>
      <w:pPr>
        <w:pStyle w:val="17"/>
        <w:numPr>
          <w:ilvl w:val="0"/>
          <w:numId w:val="0"/>
        </w:numPr>
        <w:snapToGrid w:val="0"/>
        <w:spacing w:line="500" w:lineRule="exact"/>
        <w:ind w:left="-426"/>
        <w:jc w:val="left"/>
        <w:rPr>
          <w:rFonts w:ascii="宋体" w:hAnsi="宋体" w:eastAsia="宋体"/>
          <w:sz w:val="24"/>
          <w:szCs w:val="24"/>
          <w:highlight w:val="yellow"/>
        </w:rPr>
      </w:pPr>
      <w:r>
        <w:rPr>
          <w:rFonts w:hint="eastAsia" w:ascii="宋体" w:hAnsi="宋体" w:eastAsia="宋体"/>
          <w:sz w:val="24"/>
          <w:szCs w:val="24"/>
        </w:rPr>
        <w:t>5.1.1  一般要求</w:t>
      </w:r>
    </w:p>
    <w:p>
      <w:pPr>
        <w:pStyle w:val="17"/>
        <w:numPr>
          <w:ilvl w:val="0"/>
          <w:numId w:val="5"/>
        </w:numPr>
        <w:snapToGrid w:val="0"/>
        <w:spacing w:line="500" w:lineRule="exact"/>
        <w:rPr>
          <w:rFonts w:ascii="宋体" w:hAnsi="宋体" w:eastAsia="宋体"/>
          <w:sz w:val="24"/>
          <w:szCs w:val="24"/>
        </w:rPr>
      </w:pPr>
      <w:r>
        <w:rPr>
          <w:rFonts w:hint="eastAsia" w:ascii="宋体" w:hAnsi="宋体" w:eastAsia="宋体"/>
          <w:sz w:val="24"/>
          <w:szCs w:val="24"/>
        </w:rPr>
        <w:t>变配电所不应设在污秽、腐蚀性、爆炸火灾危险、有积水及剧烈振动的场所。</w:t>
      </w:r>
    </w:p>
    <w:p>
      <w:pPr>
        <w:pStyle w:val="17"/>
        <w:numPr>
          <w:ilvl w:val="0"/>
          <w:numId w:val="5"/>
        </w:numPr>
        <w:snapToGrid w:val="0"/>
        <w:spacing w:line="500" w:lineRule="exact"/>
        <w:rPr>
          <w:rFonts w:ascii="宋体" w:hAnsi="宋体" w:eastAsia="宋体"/>
          <w:sz w:val="24"/>
          <w:szCs w:val="24"/>
        </w:rPr>
      </w:pPr>
      <w:r>
        <w:rPr>
          <w:rFonts w:hint="eastAsia" w:ascii="宋体" w:hAnsi="宋体" w:eastAsia="宋体"/>
          <w:sz w:val="24"/>
          <w:szCs w:val="24"/>
        </w:rPr>
        <w:t>变配电所宜采用室内布置。</w:t>
      </w:r>
    </w:p>
    <w:p>
      <w:pPr>
        <w:pStyle w:val="17"/>
        <w:numPr>
          <w:ilvl w:val="0"/>
          <w:numId w:val="5"/>
        </w:numPr>
        <w:snapToGrid w:val="0"/>
        <w:spacing w:line="500" w:lineRule="exact"/>
        <w:rPr>
          <w:rFonts w:ascii="宋体" w:hAnsi="宋体" w:eastAsia="宋体"/>
          <w:sz w:val="24"/>
          <w:szCs w:val="24"/>
        </w:rPr>
      </w:pPr>
      <w:r>
        <w:rPr>
          <w:rFonts w:hint="eastAsia" w:ascii="宋体" w:hAnsi="宋体" w:eastAsia="宋体"/>
          <w:sz w:val="24"/>
          <w:szCs w:val="24"/>
        </w:rPr>
        <w:t>应采用地上或地下空间的合理布置：</w:t>
      </w:r>
    </w:p>
    <w:p>
      <w:pPr>
        <w:widowControl w:val="0"/>
        <w:numPr>
          <w:ilvl w:val="0"/>
          <w:numId w:val="6"/>
        </w:numPr>
        <w:tabs>
          <w:tab w:val="left" w:pos="720"/>
        </w:tabs>
        <w:snapToGrid w:val="0"/>
        <w:spacing w:after="0" w:line="500" w:lineRule="exact"/>
        <w:jc w:val="both"/>
        <w:rPr>
          <w:rFonts w:ascii="宋体" w:hAnsi="宋体"/>
          <w:sz w:val="24"/>
          <w:szCs w:val="24"/>
          <w:lang w:eastAsia="zh-CN"/>
        </w:rPr>
      </w:pPr>
      <w:r>
        <w:rPr>
          <w:rFonts w:hint="eastAsia" w:ascii="宋体" w:hAnsi="宋体"/>
          <w:sz w:val="24"/>
          <w:szCs w:val="24"/>
          <w:lang w:eastAsia="zh-CN"/>
        </w:rPr>
        <w:t>当地下空间足够时，应设置在首层以上；</w:t>
      </w:r>
    </w:p>
    <w:p>
      <w:pPr>
        <w:widowControl w:val="0"/>
        <w:numPr>
          <w:ilvl w:val="0"/>
          <w:numId w:val="6"/>
        </w:numPr>
        <w:tabs>
          <w:tab w:val="left" w:pos="720"/>
        </w:tabs>
        <w:snapToGrid w:val="0"/>
        <w:spacing w:after="0" w:line="500" w:lineRule="exact"/>
        <w:jc w:val="both"/>
        <w:rPr>
          <w:rFonts w:ascii="宋体" w:hAnsi="宋体"/>
          <w:sz w:val="24"/>
          <w:szCs w:val="24"/>
          <w:lang w:eastAsia="zh-CN"/>
        </w:rPr>
      </w:pPr>
      <w:r>
        <w:rPr>
          <w:rFonts w:hint="eastAsia" w:ascii="宋体" w:hAnsi="宋体"/>
          <w:sz w:val="24"/>
          <w:szCs w:val="24"/>
          <w:lang w:eastAsia="zh-CN"/>
        </w:rPr>
        <w:t>用户为特级、一级重要用户，且地下建筑仅有地下一层时，必须设置在首层以上；</w:t>
      </w:r>
    </w:p>
    <w:p>
      <w:pPr>
        <w:widowControl w:val="0"/>
        <w:numPr>
          <w:ilvl w:val="0"/>
          <w:numId w:val="6"/>
        </w:numPr>
        <w:tabs>
          <w:tab w:val="left" w:pos="720"/>
        </w:tabs>
        <w:snapToGrid w:val="0"/>
        <w:spacing w:after="0" w:line="500" w:lineRule="exact"/>
        <w:jc w:val="both"/>
        <w:rPr>
          <w:rFonts w:ascii="宋体" w:hAnsi="宋体"/>
          <w:sz w:val="24"/>
          <w:szCs w:val="24"/>
          <w:lang w:eastAsia="zh-CN"/>
        </w:rPr>
      </w:pPr>
      <w:r>
        <w:rPr>
          <w:rFonts w:hint="eastAsia" w:ascii="宋体" w:hAnsi="宋体"/>
          <w:sz w:val="24"/>
          <w:szCs w:val="24"/>
          <w:lang w:eastAsia="zh-CN"/>
        </w:rPr>
        <w:t>当地下建筑有地下二层及以上时，不得设置在地下建筑最底层。</w:t>
      </w:r>
    </w:p>
    <w:p>
      <w:pPr>
        <w:pStyle w:val="17"/>
        <w:numPr>
          <w:ilvl w:val="0"/>
          <w:numId w:val="5"/>
        </w:numPr>
        <w:snapToGrid w:val="0"/>
        <w:spacing w:line="500" w:lineRule="exact"/>
        <w:rPr>
          <w:rFonts w:ascii="宋体" w:hAnsi="宋体" w:eastAsia="宋体"/>
          <w:sz w:val="24"/>
          <w:szCs w:val="24"/>
        </w:rPr>
      </w:pPr>
      <w:r>
        <w:rPr>
          <w:rFonts w:hint="eastAsia" w:ascii="宋体" w:hAnsi="宋体" w:eastAsia="宋体"/>
          <w:sz w:val="24"/>
          <w:szCs w:val="24"/>
        </w:rPr>
        <w:t>所有布置于地下的变配电所必须配置与站型规模相匹配的防水、排水设施。</w:t>
      </w:r>
    </w:p>
    <w:p>
      <w:pPr>
        <w:pStyle w:val="17"/>
        <w:numPr>
          <w:ilvl w:val="0"/>
          <w:numId w:val="5"/>
        </w:numPr>
        <w:snapToGrid w:val="0"/>
        <w:spacing w:line="500" w:lineRule="exact"/>
        <w:rPr>
          <w:rFonts w:ascii="宋体" w:hAnsi="宋体" w:eastAsia="宋体"/>
          <w:sz w:val="24"/>
          <w:szCs w:val="24"/>
        </w:rPr>
      </w:pPr>
      <w:r>
        <w:rPr>
          <w:rFonts w:hint="eastAsia" w:ascii="宋体" w:hAnsi="宋体" w:eastAsia="宋体"/>
          <w:sz w:val="24"/>
          <w:szCs w:val="24"/>
        </w:rPr>
        <w:t>变压器室、高低压配电装置室及电容器室的环境温度不宜超过40℃。</w:t>
      </w:r>
    </w:p>
    <w:p>
      <w:pPr>
        <w:pStyle w:val="17"/>
        <w:numPr>
          <w:ilvl w:val="0"/>
          <w:numId w:val="5"/>
        </w:numPr>
        <w:snapToGrid w:val="0"/>
        <w:spacing w:line="500" w:lineRule="exact"/>
        <w:rPr>
          <w:rFonts w:ascii="宋体" w:hAnsi="宋体" w:eastAsia="宋体"/>
          <w:sz w:val="24"/>
          <w:szCs w:val="24"/>
        </w:rPr>
      </w:pPr>
      <w:r>
        <w:rPr>
          <w:rFonts w:hint="eastAsia" w:ascii="宋体" w:hAnsi="宋体" w:eastAsia="宋体"/>
          <w:sz w:val="24"/>
          <w:szCs w:val="24"/>
        </w:rPr>
        <w:t>变配电所各种设备、各部电气连接点应无过热、烧伤、熔接等异常现象；充油设备的油色、油温、油位应正常，应无渗、漏油现象；电气装置的绝缘子、套管应清洁，无裂纹、损坏、放电痕迹。</w:t>
      </w:r>
    </w:p>
    <w:p>
      <w:pPr>
        <w:pStyle w:val="17"/>
        <w:numPr>
          <w:ilvl w:val="0"/>
          <w:numId w:val="5"/>
        </w:numPr>
        <w:snapToGrid w:val="0"/>
        <w:spacing w:line="500" w:lineRule="exact"/>
        <w:rPr>
          <w:rFonts w:ascii="宋体" w:hAnsi="宋体" w:eastAsia="宋体"/>
          <w:sz w:val="24"/>
          <w:szCs w:val="24"/>
        </w:rPr>
      </w:pPr>
      <w:r>
        <w:rPr>
          <w:rFonts w:hint="eastAsia" w:ascii="宋体" w:hAnsi="宋体" w:eastAsia="宋体"/>
          <w:sz w:val="24"/>
          <w:szCs w:val="24"/>
        </w:rPr>
        <w:t>高低压配电室、变压器室、电力电容器室、控制室内，不应有与其无关的管道和线路通过。</w:t>
      </w:r>
    </w:p>
    <w:p>
      <w:pPr>
        <w:pStyle w:val="17"/>
        <w:numPr>
          <w:ilvl w:val="0"/>
          <w:numId w:val="5"/>
        </w:numPr>
        <w:snapToGrid w:val="0"/>
        <w:spacing w:line="500" w:lineRule="exact"/>
        <w:rPr>
          <w:rFonts w:ascii="宋体" w:hAnsi="宋体" w:eastAsia="宋体"/>
          <w:sz w:val="24"/>
          <w:szCs w:val="24"/>
        </w:rPr>
      </w:pPr>
      <w:r>
        <w:rPr>
          <w:rFonts w:hint="eastAsia" w:ascii="宋体" w:hAnsi="宋体" w:eastAsia="宋体"/>
          <w:sz w:val="24"/>
          <w:szCs w:val="24"/>
        </w:rPr>
        <w:t>变配电所各房间的孔洞、缝隙应封堵；高低压配电装置、变压器周围不应堆放可燃物和其他杂物。</w:t>
      </w:r>
    </w:p>
    <w:p>
      <w:pPr>
        <w:pStyle w:val="17"/>
        <w:numPr>
          <w:ilvl w:val="0"/>
          <w:numId w:val="0"/>
        </w:numPr>
        <w:snapToGrid w:val="0"/>
        <w:spacing w:line="500" w:lineRule="exact"/>
        <w:ind w:left="-426"/>
        <w:rPr>
          <w:rFonts w:ascii="宋体" w:hAnsi="宋体" w:eastAsia="宋体"/>
          <w:sz w:val="24"/>
          <w:szCs w:val="24"/>
        </w:rPr>
      </w:pPr>
      <w:r>
        <w:rPr>
          <w:rFonts w:hint="eastAsia" w:ascii="宋体" w:hAnsi="宋体" w:eastAsia="宋体"/>
          <w:sz w:val="24"/>
          <w:szCs w:val="24"/>
        </w:rPr>
        <w:t>5.1.2  布置要求</w:t>
      </w:r>
    </w:p>
    <w:p>
      <w:pPr>
        <w:pStyle w:val="17"/>
        <w:numPr>
          <w:ilvl w:val="0"/>
          <w:numId w:val="7"/>
        </w:numPr>
        <w:snapToGrid w:val="0"/>
        <w:spacing w:line="500" w:lineRule="exact"/>
        <w:ind w:left="426"/>
        <w:rPr>
          <w:rFonts w:ascii="宋体" w:hAnsi="宋体" w:eastAsia="宋体"/>
          <w:sz w:val="24"/>
          <w:szCs w:val="24"/>
        </w:rPr>
      </w:pPr>
      <w:r>
        <w:rPr>
          <w:rFonts w:hint="eastAsia" w:ascii="宋体" w:hAnsi="宋体" w:eastAsia="宋体"/>
          <w:sz w:val="24"/>
          <w:szCs w:val="24"/>
        </w:rPr>
        <w:t>建筑的各功能单元布置应合理、紧凑、运行管理方便。</w:t>
      </w:r>
    </w:p>
    <w:p>
      <w:pPr>
        <w:widowControl w:val="0"/>
        <w:numPr>
          <w:ilvl w:val="0"/>
          <w:numId w:val="8"/>
        </w:numPr>
        <w:snapToGrid w:val="0"/>
        <w:spacing w:after="0" w:line="500" w:lineRule="exact"/>
        <w:ind w:left="426" w:firstLine="0"/>
        <w:jc w:val="both"/>
        <w:rPr>
          <w:rFonts w:ascii="宋体" w:hAnsi="宋体"/>
          <w:sz w:val="24"/>
          <w:szCs w:val="24"/>
          <w:lang w:eastAsia="zh-CN"/>
        </w:rPr>
      </w:pPr>
      <w:r>
        <w:rPr>
          <w:rFonts w:hint="eastAsia" w:ascii="宋体" w:hAnsi="宋体"/>
          <w:sz w:val="24"/>
          <w:szCs w:val="24"/>
          <w:lang w:eastAsia="zh-CN"/>
        </w:rPr>
        <w:t xml:space="preserve"> 高、低压配电装置室宜毗邻变压器室；</w:t>
      </w:r>
    </w:p>
    <w:p>
      <w:pPr>
        <w:widowControl w:val="0"/>
        <w:numPr>
          <w:ilvl w:val="0"/>
          <w:numId w:val="8"/>
        </w:numPr>
        <w:snapToGrid w:val="0"/>
        <w:spacing w:after="0" w:line="500" w:lineRule="exact"/>
        <w:ind w:left="426" w:firstLine="0"/>
        <w:jc w:val="both"/>
        <w:rPr>
          <w:rFonts w:ascii="宋体" w:hAnsi="宋体"/>
          <w:sz w:val="24"/>
          <w:szCs w:val="24"/>
          <w:lang w:eastAsia="zh-CN"/>
        </w:rPr>
      </w:pPr>
      <w:r>
        <w:rPr>
          <w:rFonts w:hint="eastAsia" w:ascii="宋体" w:hAnsi="宋体"/>
          <w:sz w:val="24"/>
          <w:szCs w:val="24"/>
          <w:lang w:eastAsia="zh-CN"/>
        </w:rPr>
        <w:t xml:space="preserve"> 二层布置的变配电所，油浸式变压器应在下层，控制室宜在上层；</w:t>
      </w:r>
    </w:p>
    <w:p>
      <w:pPr>
        <w:widowControl w:val="0"/>
        <w:numPr>
          <w:ilvl w:val="0"/>
          <w:numId w:val="8"/>
        </w:numPr>
        <w:snapToGrid w:val="0"/>
        <w:spacing w:after="0" w:line="500" w:lineRule="exact"/>
        <w:ind w:left="426" w:firstLine="0"/>
        <w:jc w:val="both"/>
        <w:rPr>
          <w:rFonts w:ascii="宋体" w:hAnsi="宋体"/>
          <w:sz w:val="24"/>
          <w:szCs w:val="24"/>
          <w:lang w:eastAsia="zh-CN"/>
        </w:rPr>
      </w:pPr>
      <w:r>
        <w:rPr>
          <w:rFonts w:hint="eastAsia" w:ascii="宋体" w:hAnsi="宋体"/>
          <w:sz w:val="24"/>
          <w:szCs w:val="24"/>
          <w:lang w:eastAsia="zh-CN"/>
        </w:rPr>
        <w:t xml:space="preserve"> 半室内型变配电所室外布置的油浸式变压器，宜布置在无门、窗及通风口的墙外。当变压器靠近有门、窗或通风口的建筑物外墙时，应符合现行国家标准《建筑设计防火规范》GB50016的有关规定。</w:t>
      </w:r>
    </w:p>
    <w:p>
      <w:pPr>
        <w:widowControl w:val="0"/>
        <w:numPr>
          <w:ilvl w:val="0"/>
          <w:numId w:val="8"/>
        </w:numPr>
        <w:snapToGrid w:val="0"/>
        <w:spacing w:after="0" w:line="500" w:lineRule="exact"/>
        <w:ind w:left="426" w:firstLine="0"/>
        <w:jc w:val="both"/>
        <w:rPr>
          <w:rFonts w:ascii="宋体" w:hAnsi="宋体"/>
          <w:sz w:val="24"/>
          <w:szCs w:val="24"/>
          <w:lang w:eastAsia="zh-CN"/>
        </w:rPr>
      </w:pPr>
      <w:r>
        <w:rPr>
          <w:rFonts w:hint="eastAsia" w:ascii="宋体" w:hAnsi="宋体"/>
          <w:sz w:val="24"/>
          <w:szCs w:val="24"/>
          <w:lang w:eastAsia="zh-CN"/>
        </w:rPr>
        <w:t xml:space="preserve"> 走廊宜连接各功能单元出入口。</w:t>
      </w:r>
    </w:p>
    <w:p>
      <w:pPr>
        <w:pStyle w:val="17"/>
        <w:numPr>
          <w:ilvl w:val="0"/>
          <w:numId w:val="0"/>
        </w:numPr>
        <w:snapToGrid w:val="0"/>
        <w:spacing w:line="500" w:lineRule="exac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 xml:space="preserve">  </w:t>
      </w:r>
      <w:r>
        <w:rPr>
          <w:rFonts w:hint="eastAsia" w:ascii="宋体" w:hAnsi="宋体" w:eastAsia="宋体"/>
          <w:sz w:val="24"/>
          <w:szCs w:val="24"/>
        </w:rPr>
        <w:t>室内安装油浸式变压器，应符合下列防火规定：</w:t>
      </w:r>
    </w:p>
    <w:p>
      <w:pPr>
        <w:widowControl w:val="0"/>
        <w:numPr>
          <w:ilvl w:val="0"/>
          <w:numId w:val="9"/>
        </w:numPr>
        <w:tabs>
          <w:tab w:val="left" w:pos="720"/>
          <w:tab w:val="clear" w:pos="780"/>
        </w:tabs>
        <w:snapToGrid w:val="0"/>
        <w:spacing w:after="0" w:line="500" w:lineRule="exact"/>
        <w:ind w:left="440" w:leftChars="200" w:firstLine="0"/>
        <w:jc w:val="both"/>
        <w:rPr>
          <w:rFonts w:ascii="宋体" w:hAnsi="宋体"/>
          <w:sz w:val="24"/>
          <w:szCs w:val="24"/>
          <w:lang w:eastAsia="zh-CN"/>
        </w:rPr>
      </w:pPr>
      <w:r>
        <w:rPr>
          <w:rFonts w:ascii="宋体" w:hAnsi="宋体"/>
          <w:sz w:val="24"/>
          <w:szCs w:val="24"/>
          <w:lang w:eastAsia="zh-CN"/>
        </w:rPr>
        <w:t xml:space="preserve"> </w:t>
      </w:r>
      <w:r>
        <w:rPr>
          <w:rFonts w:hint="eastAsia" w:ascii="宋体" w:hAnsi="宋体"/>
          <w:sz w:val="24"/>
          <w:szCs w:val="24"/>
          <w:lang w:eastAsia="zh-CN"/>
        </w:rPr>
        <w:t>80kVA及以上的油浸式变压器应装设在单独的变压器室内，变压器室应满足一级防火等级的要求；</w:t>
      </w:r>
    </w:p>
    <w:p>
      <w:pPr>
        <w:widowControl w:val="0"/>
        <w:numPr>
          <w:ilvl w:val="0"/>
          <w:numId w:val="9"/>
        </w:numPr>
        <w:tabs>
          <w:tab w:val="clear" w:pos="780"/>
        </w:tabs>
        <w:snapToGrid w:val="0"/>
        <w:spacing w:after="0" w:line="500" w:lineRule="exact"/>
        <w:ind w:left="1" w:firstLine="424" w:firstLineChars="177"/>
        <w:jc w:val="both"/>
        <w:rPr>
          <w:rFonts w:ascii="宋体" w:hAnsi="宋体"/>
          <w:sz w:val="24"/>
          <w:szCs w:val="24"/>
          <w:lang w:eastAsia="zh-CN"/>
        </w:rPr>
      </w:pPr>
      <w:r>
        <w:rPr>
          <w:rFonts w:hint="eastAsia" w:ascii="宋体" w:hAnsi="宋体"/>
          <w:sz w:val="24"/>
          <w:szCs w:val="24"/>
          <w:lang w:eastAsia="zh-CN"/>
        </w:rPr>
        <w:t xml:space="preserve"> 油浸式变压器下面应设置事故储油或挡油设施；</w:t>
      </w:r>
    </w:p>
    <w:p>
      <w:pPr>
        <w:widowControl w:val="0"/>
        <w:numPr>
          <w:ilvl w:val="0"/>
          <w:numId w:val="9"/>
        </w:numPr>
        <w:tabs>
          <w:tab w:val="left" w:pos="720"/>
          <w:tab w:val="clear" w:pos="780"/>
        </w:tabs>
        <w:snapToGrid w:val="0"/>
        <w:spacing w:after="0" w:line="500" w:lineRule="exact"/>
        <w:ind w:left="1" w:firstLine="424" w:firstLineChars="177"/>
        <w:jc w:val="both"/>
        <w:rPr>
          <w:rFonts w:ascii="宋体" w:hAnsi="宋体"/>
          <w:sz w:val="24"/>
          <w:szCs w:val="24"/>
          <w:lang w:eastAsia="zh-CN"/>
        </w:rPr>
      </w:pPr>
      <w:r>
        <w:rPr>
          <w:rFonts w:hint="eastAsia" w:ascii="宋体" w:hAnsi="宋体"/>
          <w:sz w:val="24"/>
          <w:szCs w:val="24"/>
          <w:lang w:eastAsia="zh-CN"/>
        </w:rPr>
        <w:t xml:space="preserve"> 变压器室通往其他配电装置的电缆贯穿的隔墙、孔洞及电缆构筑物的开孔部位，均应实施防火封堵；</w:t>
      </w:r>
    </w:p>
    <w:p>
      <w:pPr>
        <w:widowControl w:val="0"/>
        <w:numPr>
          <w:ilvl w:val="0"/>
          <w:numId w:val="9"/>
        </w:numPr>
        <w:tabs>
          <w:tab w:val="left" w:pos="720"/>
          <w:tab w:val="clear" w:pos="780"/>
        </w:tabs>
        <w:snapToGrid w:val="0"/>
        <w:spacing w:after="0" w:line="500" w:lineRule="exact"/>
        <w:ind w:left="1" w:firstLine="424" w:firstLineChars="177"/>
        <w:jc w:val="both"/>
        <w:rPr>
          <w:rFonts w:ascii="宋体" w:hAnsi="宋体"/>
          <w:sz w:val="24"/>
          <w:szCs w:val="24"/>
          <w:lang w:eastAsia="zh-CN"/>
        </w:rPr>
      </w:pPr>
      <w:r>
        <w:rPr>
          <w:rFonts w:hint="eastAsia" w:ascii="宋体" w:hAnsi="宋体"/>
          <w:sz w:val="24"/>
          <w:szCs w:val="24"/>
          <w:lang w:eastAsia="zh-CN"/>
        </w:rPr>
        <w:t xml:space="preserve"> 变压器室、配电装置室、高压电容器室应设置防止鸟、蛇、鼠类等小动物从采光窗、通风窗、门、电缆沟道等进入室内的设施。</w:t>
      </w:r>
    </w:p>
    <w:p>
      <w:pPr>
        <w:pStyle w:val="17"/>
        <w:numPr>
          <w:ilvl w:val="0"/>
          <w:numId w:val="10"/>
        </w:numPr>
        <w:snapToGrid w:val="0"/>
        <w:spacing w:line="500" w:lineRule="exact"/>
        <w:rPr>
          <w:rFonts w:ascii="宋体" w:hAnsi="宋体" w:eastAsia="宋体"/>
          <w:sz w:val="24"/>
          <w:szCs w:val="24"/>
        </w:rPr>
      </w:pPr>
      <w:r>
        <w:rPr>
          <w:rFonts w:hint="eastAsia" w:ascii="宋体" w:hAnsi="宋体" w:eastAsia="宋体"/>
          <w:sz w:val="24"/>
          <w:szCs w:val="24"/>
        </w:rPr>
        <w:t>露天或半露天安装油浸式变压器，应符合下列防火规定：</w:t>
      </w:r>
    </w:p>
    <w:p>
      <w:pPr>
        <w:widowControl w:val="0"/>
        <w:numPr>
          <w:ilvl w:val="0"/>
          <w:numId w:val="11"/>
        </w:numPr>
        <w:snapToGrid w:val="0"/>
        <w:spacing w:after="0" w:line="500" w:lineRule="exact"/>
        <w:ind w:left="-2" w:leftChars="-1" w:firstLine="424" w:firstLineChars="177"/>
        <w:jc w:val="both"/>
        <w:rPr>
          <w:rFonts w:ascii="宋体" w:hAnsi="宋体"/>
          <w:sz w:val="24"/>
          <w:szCs w:val="24"/>
          <w:lang w:eastAsia="zh-CN"/>
        </w:rPr>
      </w:pPr>
      <w:r>
        <w:rPr>
          <w:rFonts w:hint="eastAsia" w:ascii="宋体" w:hAnsi="宋体"/>
          <w:sz w:val="24"/>
          <w:szCs w:val="24"/>
          <w:lang w:eastAsia="zh-CN"/>
        </w:rPr>
        <w:t xml:space="preserve"> 变压器底部距地面不应小于0.3m，相邻变压器外廓之间的净距不应小于1.5m；</w:t>
      </w:r>
    </w:p>
    <w:p>
      <w:pPr>
        <w:widowControl w:val="0"/>
        <w:numPr>
          <w:ilvl w:val="0"/>
          <w:numId w:val="11"/>
        </w:numPr>
        <w:snapToGrid w:val="0"/>
        <w:spacing w:after="0" w:line="500" w:lineRule="exact"/>
        <w:ind w:left="-2" w:leftChars="-1" w:firstLine="424" w:firstLineChars="177"/>
        <w:jc w:val="both"/>
        <w:rPr>
          <w:rFonts w:ascii="宋体" w:hAnsi="宋体"/>
          <w:sz w:val="24"/>
          <w:szCs w:val="24"/>
          <w:lang w:eastAsia="zh-CN"/>
        </w:rPr>
      </w:pPr>
      <w:r>
        <w:rPr>
          <w:rFonts w:hint="eastAsia" w:ascii="宋体" w:hAnsi="宋体"/>
          <w:sz w:val="24"/>
          <w:szCs w:val="24"/>
          <w:lang w:eastAsia="zh-CN"/>
        </w:rPr>
        <w:t xml:space="preserve"> 当变压器供给一级负荷用电时，相邻的油浸式变压器的防火净距不应小于5.0m，若小于5.0m时应设置防火墙，防火墙应高出油枕顶部，且墙两端应大于挡油设施各0.5m。</w:t>
      </w:r>
    </w:p>
    <w:p>
      <w:pPr>
        <w:widowControl w:val="0"/>
        <w:numPr>
          <w:ilvl w:val="0"/>
          <w:numId w:val="11"/>
        </w:numPr>
        <w:snapToGrid w:val="0"/>
        <w:spacing w:after="0" w:line="500" w:lineRule="exact"/>
        <w:ind w:left="-2" w:leftChars="-1" w:firstLine="424" w:firstLineChars="177"/>
        <w:jc w:val="both"/>
        <w:rPr>
          <w:rFonts w:ascii="宋体" w:hAnsi="宋体"/>
          <w:sz w:val="24"/>
          <w:szCs w:val="24"/>
          <w:lang w:eastAsia="zh-CN"/>
        </w:rPr>
      </w:pPr>
      <w:r>
        <w:rPr>
          <w:rFonts w:hint="eastAsia" w:ascii="宋体" w:hAnsi="宋体"/>
          <w:sz w:val="24"/>
          <w:szCs w:val="24"/>
          <w:lang w:eastAsia="zh-CN"/>
        </w:rPr>
        <w:t xml:space="preserve"> 变压器外廓与建筑物外墙的距离应大于或等于5.0m，当小于5.0m时，建筑物外墙在下列范围内不应有门、窗或通风孔：</w:t>
      </w:r>
    </w:p>
    <w:p>
      <w:pPr>
        <w:pStyle w:val="12"/>
        <w:widowControl w:val="0"/>
        <w:numPr>
          <w:ilvl w:val="0"/>
          <w:numId w:val="12"/>
        </w:numPr>
        <w:tabs>
          <w:tab w:val="left" w:pos="851"/>
        </w:tabs>
        <w:snapToGrid w:val="0"/>
        <w:spacing w:after="0" w:line="500" w:lineRule="exact"/>
        <w:ind w:firstLineChars="0"/>
        <w:jc w:val="both"/>
        <w:rPr>
          <w:rFonts w:ascii="宋体" w:hAnsi="宋体"/>
          <w:sz w:val="24"/>
          <w:szCs w:val="24"/>
          <w:lang w:eastAsia="zh-CN"/>
        </w:rPr>
      </w:pPr>
      <w:r>
        <w:rPr>
          <w:rFonts w:hint="eastAsia" w:ascii="宋体" w:hAnsi="宋体"/>
          <w:sz w:val="24"/>
          <w:szCs w:val="24"/>
          <w:lang w:eastAsia="zh-CN"/>
        </w:rPr>
        <w:t>变压器油量大于1000kg时，其总高度加3.0m及外廓两侧各加3.0m；</w:t>
      </w:r>
    </w:p>
    <w:p>
      <w:pPr>
        <w:pStyle w:val="12"/>
        <w:widowControl w:val="0"/>
        <w:numPr>
          <w:ilvl w:val="0"/>
          <w:numId w:val="12"/>
        </w:numPr>
        <w:snapToGrid w:val="0"/>
        <w:spacing w:after="0" w:line="500" w:lineRule="exact"/>
        <w:ind w:right="-310" w:rightChars="-141" w:firstLineChars="0"/>
        <w:jc w:val="both"/>
        <w:rPr>
          <w:rFonts w:ascii="宋体" w:hAnsi="宋体"/>
          <w:sz w:val="24"/>
          <w:szCs w:val="24"/>
          <w:lang w:eastAsia="zh-CN"/>
        </w:rPr>
      </w:pPr>
      <w:r>
        <w:rPr>
          <w:rFonts w:hint="eastAsia" w:ascii="宋体" w:hAnsi="宋体"/>
          <w:sz w:val="24"/>
          <w:szCs w:val="24"/>
          <w:lang w:eastAsia="zh-CN"/>
        </w:rPr>
        <w:t>变压器油量在1000kg以下时，其总高度加3.0m及外廓两侧各加1.5m；</w:t>
      </w:r>
    </w:p>
    <w:p>
      <w:pPr>
        <w:pStyle w:val="12"/>
        <w:widowControl w:val="0"/>
        <w:numPr>
          <w:ilvl w:val="0"/>
          <w:numId w:val="12"/>
        </w:numPr>
        <w:snapToGrid w:val="0"/>
        <w:spacing w:after="0" w:line="500" w:lineRule="exact"/>
        <w:ind w:firstLineChars="0"/>
        <w:jc w:val="both"/>
        <w:rPr>
          <w:rFonts w:ascii="宋体" w:hAnsi="宋体"/>
          <w:sz w:val="24"/>
          <w:szCs w:val="24"/>
          <w:lang w:eastAsia="zh-CN"/>
        </w:rPr>
      </w:pPr>
      <w:r>
        <w:rPr>
          <w:rFonts w:hint="eastAsia" w:ascii="宋体" w:hAnsi="宋体"/>
          <w:sz w:val="24"/>
          <w:szCs w:val="24"/>
          <w:lang w:eastAsia="zh-CN"/>
        </w:rPr>
        <w:t>变压器容量在1000kg及以上时，应设置事故挡油设施。　　</w:t>
      </w:r>
    </w:p>
    <w:p>
      <w:pPr>
        <w:pStyle w:val="17"/>
        <w:numPr>
          <w:ilvl w:val="0"/>
          <w:numId w:val="10"/>
        </w:numPr>
        <w:snapToGrid w:val="0"/>
        <w:spacing w:line="500" w:lineRule="exact"/>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变压器总额定容量不超过1260kVA，单台额定容量不超过630kVA的油浸式变压器（包括充有可燃油的高压电力电容等），可贴邻民用建筑（除观众厅、教室等人员密集的房间和病房外）布置，但必须采用防火墙隔开。</w:t>
      </w:r>
    </w:p>
    <w:p>
      <w:pPr>
        <w:pStyle w:val="17"/>
        <w:numPr>
          <w:ilvl w:val="0"/>
          <w:numId w:val="10"/>
        </w:numPr>
        <w:snapToGrid w:val="0"/>
        <w:spacing w:line="500" w:lineRule="exact"/>
        <w:ind w:left="142" w:firstLine="0"/>
        <w:rPr>
          <w:rFonts w:ascii="宋体" w:hAnsi="宋体" w:eastAsia="宋体"/>
          <w:sz w:val="24"/>
          <w:szCs w:val="24"/>
        </w:rPr>
      </w:pPr>
      <w:r>
        <w:rPr>
          <w:rFonts w:hint="eastAsia" w:ascii="宋体" w:hAnsi="宋体" w:eastAsia="宋体"/>
          <w:sz w:val="24"/>
          <w:szCs w:val="24"/>
        </w:rPr>
        <w:t>高层民用主体建筑内设置在地上各层的变压器严禁选用油浸式电力变压器和包括高压电容器。</w:t>
      </w:r>
    </w:p>
    <w:p>
      <w:pPr>
        <w:pStyle w:val="17"/>
        <w:numPr>
          <w:ilvl w:val="0"/>
          <w:numId w:val="10"/>
        </w:numPr>
        <w:snapToGrid w:val="0"/>
        <w:spacing w:line="500" w:lineRule="exact"/>
        <w:ind w:left="142" w:firstLine="0"/>
        <w:rPr>
          <w:rFonts w:ascii="宋体" w:hAnsi="宋体" w:eastAsia="宋体"/>
          <w:sz w:val="24"/>
          <w:szCs w:val="24"/>
        </w:rPr>
      </w:pPr>
      <w:r>
        <w:rPr>
          <w:rFonts w:hint="eastAsia" w:ascii="宋体" w:hAnsi="宋体" w:eastAsia="宋体"/>
          <w:sz w:val="24"/>
          <w:szCs w:val="24"/>
        </w:rPr>
        <w:t>民用建筑与它所属的单独建造的终端变配电所的防火间距按民用建筑防火间距执行，应符合表</w:t>
      </w:r>
      <w:r>
        <w:rPr>
          <w:rFonts w:ascii="宋体" w:hAnsi="宋体" w:eastAsia="宋体"/>
          <w:sz w:val="24"/>
          <w:szCs w:val="24"/>
        </w:rPr>
        <w:t>1</w:t>
      </w:r>
      <w:r>
        <w:rPr>
          <w:rFonts w:hint="eastAsia" w:ascii="宋体" w:hAnsi="宋体" w:eastAsia="宋体"/>
          <w:sz w:val="24"/>
          <w:szCs w:val="24"/>
        </w:rPr>
        <w:t>的规定。</w:t>
      </w:r>
    </w:p>
    <w:p>
      <w:pPr>
        <w:adjustRightInd w:val="0"/>
        <w:snapToGrid w:val="0"/>
        <w:spacing w:line="500" w:lineRule="exact"/>
        <w:ind w:left="-426"/>
        <w:jc w:val="center"/>
        <w:rPr>
          <w:rFonts w:asciiTheme="majorEastAsia" w:hAnsiTheme="majorEastAsia" w:eastAsiaTheme="majorEastAsia"/>
          <w:b/>
          <w:snapToGrid w:val="0"/>
          <w:sz w:val="24"/>
          <w:szCs w:val="24"/>
          <w:lang w:eastAsia="zh-CN"/>
        </w:rPr>
      </w:pPr>
      <w:r>
        <w:rPr>
          <w:rFonts w:hint="eastAsia" w:asciiTheme="majorEastAsia" w:hAnsiTheme="majorEastAsia" w:eastAsiaTheme="majorEastAsia"/>
          <w:b/>
          <w:snapToGrid w:val="0"/>
          <w:sz w:val="24"/>
          <w:szCs w:val="24"/>
          <w:lang w:eastAsia="zh-CN"/>
        </w:rPr>
        <w:t>表</w:t>
      </w:r>
      <w:r>
        <w:rPr>
          <w:rFonts w:asciiTheme="majorEastAsia" w:hAnsiTheme="majorEastAsia" w:eastAsiaTheme="majorEastAsia"/>
          <w:b/>
          <w:snapToGrid w:val="0"/>
          <w:sz w:val="24"/>
          <w:szCs w:val="24"/>
          <w:lang w:eastAsia="zh-CN"/>
        </w:rPr>
        <w:t xml:space="preserve">1  </w:t>
      </w:r>
      <w:r>
        <w:rPr>
          <w:rFonts w:hint="eastAsia" w:asciiTheme="majorEastAsia" w:hAnsiTheme="majorEastAsia" w:eastAsiaTheme="majorEastAsia"/>
          <w:b/>
          <w:snapToGrid w:val="0"/>
          <w:sz w:val="24"/>
          <w:szCs w:val="24"/>
          <w:lang w:eastAsia="zh-CN"/>
        </w:rPr>
        <w:t>变配电所与民用建筑的防火间距（单位：m）</w:t>
      </w:r>
    </w:p>
    <w:tbl>
      <w:tblPr>
        <w:tblStyle w:val="9"/>
        <w:tblW w:w="8681" w:type="dxa"/>
        <w:jc w:val="center"/>
        <w:tblInd w:w="0" w:type="dxa"/>
        <w:tblLayout w:type="fixed"/>
        <w:tblCellMar>
          <w:top w:w="0" w:type="dxa"/>
          <w:left w:w="0" w:type="dxa"/>
          <w:bottom w:w="0" w:type="dxa"/>
          <w:right w:w="0" w:type="dxa"/>
        </w:tblCellMar>
      </w:tblPr>
      <w:tblGrid>
        <w:gridCol w:w="4534"/>
        <w:gridCol w:w="1479"/>
        <w:gridCol w:w="1409"/>
        <w:gridCol w:w="1259"/>
      </w:tblGrid>
      <w:tr>
        <w:tblPrEx>
          <w:tblLayout w:type="fixed"/>
          <w:tblCellMar>
            <w:top w:w="0" w:type="dxa"/>
            <w:left w:w="0" w:type="dxa"/>
            <w:bottom w:w="0" w:type="dxa"/>
            <w:right w:w="0" w:type="dxa"/>
          </w:tblCellMar>
        </w:tblPrEx>
        <w:trPr>
          <w:trHeight w:val="675" w:hRule="atLeast"/>
          <w:jc w:val="center"/>
        </w:trPr>
        <w:tc>
          <w:tcPr>
            <w:tcW w:w="4534" w:type="dxa"/>
            <w:tcBorders>
              <w:top w:val="single" w:color="auto" w:sz="8" w:space="0"/>
              <w:left w:val="single" w:color="auto" w:sz="8" w:space="0"/>
              <w:bottom w:val="single" w:color="auto" w:sz="8" w:space="0"/>
              <w:right w:val="single" w:color="auto" w:sz="8" w:space="0"/>
              <w:tl2br w:val="single" w:color="auto" w:sz="4" w:space="0"/>
            </w:tcBorders>
            <w:vAlign w:val="center"/>
          </w:tcPr>
          <w:p>
            <w:pPr>
              <w:adjustRightInd w:val="0"/>
              <w:snapToGrid w:val="0"/>
              <w:spacing w:after="0" w:line="500" w:lineRule="exact"/>
              <w:ind w:firstLine="720" w:firstLineChars="300"/>
              <w:rPr>
                <w:rFonts w:ascii="宋体" w:hAnsi="宋体"/>
                <w:snapToGrid w:val="0"/>
                <w:sz w:val="24"/>
                <w:szCs w:val="24"/>
                <w:lang w:eastAsia="zh-CN"/>
              </w:rPr>
            </w:pPr>
            <w:r>
              <w:rPr>
                <w:rFonts w:ascii="宋体" w:hAnsi="宋体"/>
                <w:snapToGrid w:val="0"/>
                <w:sz w:val="24"/>
                <w:szCs w:val="24"/>
                <w:lang w:eastAsia="zh-CN"/>
              </w:rPr>
              <w:t xml:space="preserve">        </w:t>
            </w:r>
            <w:r>
              <w:rPr>
                <w:rFonts w:hint="eastAsia" w:ascii="宋体" w:hAnsi="宋体"/>
                <w:snapToGrid w:val="0"/>
                <w:sz w:val="24"/>
                <w:szCs w:val="24"/>
                <w:lang w:eastAsia="zh-CN"/>
              </w:rPr>
              <w:t xml:space="preserve"> </w:t>
            </w:r>
            <w:r>
              <w:rPr>
                <w:rFonts w:ascii="宋体" w:hAnsi="宋体"/>
                <w:snapToGrid w:val="0"/>
                <w:sz w:val="24"/>
                <w:szCs w:val="24"/>
                <w:lang w:eastAsia="zh-CN"/>
              </w:rPr>
              <w:t xml:space="preserve">      </w:t>
            </w:r>
            <w:r>
              <w:rPr>
                <w:rFonts w:hint="eastAsia" w:ascii="宋体" w:hAnsi="宋体"/>
                <w:snapToGrid w:val="0"/>
                <w:sz w:val="24"/>
                <w:szCs w:val="24"/>
                <w:lang w:eastAsia="zh-CN"/>
              </w:rPr>
              <w:t>民用建筑耐火等级</w:t>
            </w:r>
          </w:p>
          <w:p>
            <w:pPr>
              <w:adjustRightInd w:val="0"/>
              <w:snapToGrid w:val="0"/>
              <w:spacing w:after="0" w:line="500" w:lineRule="exact"/>
              <w:rPr>
                <w:rFonts w:ascii="宋体" w:hAnsi="宋体"/>
                <w:snapToGrid w:val="0"/>
                <w:sz w:val="24"/>
                <w:szCs w:val="24"/>
                <w:lang w:eastAsia="zh-CN"/>
              </w:rPr>
            </w:pPr>
            <w:r>
              <w:rPr>
                <w:rFonts w:hint="eastAsia" w:ascii="宋体" w:hAnsi="宋体"/>
                <w:snapToGrid w:val="0"/>
                <w:sz w:val="24"/>
                <w:szCs w:val="24"/>
                <w:lang w:eastAsia="zh-CN"/>
              </w:rPr>
              <w:t>变配电所建筑物耐火等级</w:t>
            </w:r>
          </w:p>
        </w:tc>
        <w:tc>
          <w:tcPr>
            <w:tcW w:w="147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一、二级</w:t>
            </w:r>
          </w:p>
        </w:tc>
        <w:tc>
          <w:tcPr>
            <w:tcW w:w="140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三级</w:t>
            </w:r>
          </w:p>
        </w:tc>
        <w:tc>
          <w:tcPr>
            <w:tcW w:w="125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四级</w:t>
            </w:r>
          </w:p>
        </w:tc>
      </w:tr>
      <w:tr>
        <w:tblPrEx>
          <w:tblLayout w:type="fixed"/>
          <w:tblCellMar>
            <w:top w:w="0" w:type="dxa"/>
            <w:left w:w="0" w:type="dxa"/>
            <w:bottom w:w="0" w:type="dxa"/>
            <w:right w:w="0" w:type="dxa"/>
          </w:tblCellMar>
        </w:tblPrEx>
        <w:trPr>
          <w:trHeight w:val="632" w:hRule="atLeast"/>
          <w:jc w:val="center"/>
        </w:trPr>
        <w:tc>
          <w:tcPr>
            <w:tcW w:w="45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一、二级</w:t>
            </w:r>
          </w:p>
        </w:tc>
        <w:tc>
          <w:tcPr>
            <w:tcW w:w="147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after="0" w:line="500" w:lineRule="exact"/>
              <w:jc w:val="center"/>
              <w:rPr>
                <w:rFonts w:ascii="宋体" w:hAnsi="宋体"/>
                <w:snapToGrid w:val="0"/>
                <w:sz w:val="24"/>
                <w:szCs w:val="24"/>
              </w:rPr>
            </w:pPr>
            <w:r>
              <w:rPr>
                <w:rFonts w:ascii="宋体" w:hAnsi="宋体"/>
                <w:snapToGrid w:val="0"/>
                <w:sz w:val="24"/>
                <w:szCs w:val="24"/>
              </w:rPr>
              <w:t>6</w:t>
            </w:r>
          </w:p>
        </w:tc>
        <w:tc>
          <w:tcPr>
            <w:tcW w:w="140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after="0" w:line="500" w:lineRule="exact"/>
              <w:jc w:val="center"/>
              <w:rPr>
                <w:rFonts w:ascii="宋体" w:hAnsi="宋体"/>
                <w:snapToGrid w:val="0"/>
                <w:sz w:val="24"/>
                <w:szCs w:val="24"/>
              </w:rPr>
            </w:pPr>
            <w:r>
              <w:rPr>
                <w:rFonts w:ascii="宋体" w:hAnsi="宋体"/>
                <w:snapToGrid w:val="0"/>
                <w:sz w:val="24"/>
                <w:szCs w:val="24"/>
              </w:rPr>
              <w:t>7</w:t>
            </w:r>
          </w:p>
        </w:tc>
        <w:tc>
          <w:tcPr>
            <w:tcW w:w="125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after="0" w:line="500" w:lineRule="exact"/>
              <w:jc w:val="center"/>
              <w:rPr>
                <w:rFonts w:ascii="宋体" w:hAnsi="宋体"/>
                <w:snapToGrid w:val="0"/>
                <w:sz w:val="24"/>
                <w:szCs w:val="24"/>
              </w:rPr>
            </w:pPr>
            <w:r>
              <w:rPr>
                <w:rFonts w:ascii="宋体" w:hAnsi="宋体"/>
                <w:snapToGrid w:val="0"/>
                <w:sz w:val="24"/>
                <w:szCs w:val="24"/>
              </w:rPr>
              <w:t>9</w:t>
            </w:r>
          </w:p>
        </w:tc>
      </w:tr>
      <w:tr>
        <w:tblPrEx>
          <w:tblLayout w:type="fixed"/>
          <w:tblCellMar>
            <w:top w:w="0" w:type="dxa"/>
            <w:left w:w="0" w:type="dxa"/>
            <w:bottom w:w="0" w:type="dxa"/>
            <w:right w:w="0" w:type="dxa"/>
          </w:tblCellMar>
        </w:tblPrEx>
        <w:trPr>
          <w:trHeight w:val="713" w:hRule="atLeast"/>
          <w:jc w:val="center"/>
        </w:trPr>
        <w:tc>
          <w:tcPr>
            <w:tcW w:w="45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三级</w:t>
            </w:r>
          </w:p>
        </w:tc>
        <w:tc>
          <w:tcPr>
            <w:tcW w:w="147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after="0" w:line="500" w:lineRule="exact"/>
              <w:jc w:val="center"/>
              <w:rPr>
                <w:rFonts w:ascii="宋体" w:hAnsi="宋体"/>
                <w:snapToGrid w:val="0"/>
                <w:sz w:val="24"/>
                <w:szCs w:val="24"/>
              </w:rPr>
            </w:pPr>
            <w:r>
              <w:rPr>
                <w:rFonts w:ascii="宋体" w:hAnsi="宋体"/>
                <w:snapToGrid w:val="0"/>
                <w:sz w:val="24"/>
                <w:szCs w:val="24"/>
              </w:rPr>
              <w:t>7</w:t>
            </w:r>
          </w:p>
        </w:tc>
        <w:tc>
          <w:tcPr>
            <w:tcW w:w="140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after="0" w:line="500" w:lineRule="exact"/>
              <w:jc w:val="center"/>
              <w:rPr>
                <w:rFonts w:ascii="宋体" w:hAnsi="宋体"/>
                <w:snapToGrid w:val="0"/>
                <w:sz w:val="24"/>
                <w:szCs w:val="24"/>
              </w:rPr>
            </w:pPr>
            <w:r>
              <w:rPr>
                <w:rFonts w:ascii="宋体" w:hAnsi="宋体"/>
                <w:snapToGrid w:val="0"/>
                <w:sz w:val="24"/>
                <w:szCs w:val="24"/>
              </w:rPr>
              <w:t>8</w:t>
            </w:r>
          </w:p>
        </w:tc>
        <w:tc>
          <w:tcPr>
            <w:tcW w:w="125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after="0" w:line="500" w:lineRule="exact"/>
              <w:jc w:val="center"/>
              <w:rPr>
                <w:rFonts w:ascii="宋体" w:hAnsi="宋体"/>
                <w:snapToGrid w:val="0"/>
                <w:sz w:val="24"/>
                <w:szCs w:val="24"/>
              </w:rPr>
            </w:pPr>
            <w:r>
              <w:rPr>
                <w:rFonts w:ascii="宋体" w:hAnsi="宋体"/>
                <w:snapToGrid w:val="0"/>
                <w:sz w:val="24"/>
                <w:szCs w:val="24"/>
              </w:rPr>
              <w:t>10</w:t>
            </w:r>
          </w:p>
        </w:tc>
      </w:tr>
    </w:tbl>
    <w:p>
      <w:pPr>
        <w:adjustRightInd w:val="0"/>
        <w:snapToGrid w:val="0"/>
        <w:spacing w:after="0" w:line="500" w:lineRule="exact"/>
        <w:rPr>
          <w:rFonts w:ascii="宋体" w:hAnsi="宋体"/>
          <w:b/>
          <w:snapToGrid w:val="0"/>
          <w:sz w:val="24"/>
          <w:szCs w:val="24"/>
          <w:lang w:eastAsia="zh-CN"/>
        </w:rPr>
      </w:pPr>
      <w:r>
        <w:rPr>
          <w:rFonts w:hint="eastAsia" w:ascii="宋体" w:hAnsi="宋体"/>
          <w:b/>
          <w:snapToGrid w:val="0"/>
          <w:sz w:val="28"/>
          <w:szCs w:val="28"/>
          <w:lang w:eastAsia="zh-CN"/>
        </w:rPr>
        <w:t>注</w:t>
      </w:r>
      <w:r>
        <w:rPr>
          <w:rFonts w:ascii="宋体" w:hAnsi="宋体"/>
          <w:b/>
          <w:snapToGrid w:val="0"/>
          <w:sz w:val="24"/>
          <w:szCs w:val="24"/>
          <w:lang w:eastAsia="zh-CN"/>
        </w:rPr>
        <w:t xml:space="preserve">:1  </w:t>
      </w:r>
      <w:r>
        <w:rPr>
          <w:rFonts w:hint="eastAsia" w:ascii="宋体" w:hAnsi="宋体"/>
          <w:b/>
          <w:snapToGrid w:val="0"/>
          <w:sz w:val="24"/>
          <w:szCs w:val="24"/>
          <w:lang w:eastAsia="zh-CN"/>
        </w:rPr>
        <w:t>民用建筑包括九层及以下的住宅和建筑高度不超过</w:t>
      </w:r>
      <w:r>
        <w:rPr>
          <w:rFonts w:ascii="宋体" w:hAnsi="宋体"/>
          <w:b/>
          <w:snapToGrid w:val="0"/>
          <w:sz w:val="24"/>
          <w:szCs w:val="24"/>
          <w:lang w:eastAsia="zh-CN"/>
        </w:rPr>
        <w:t>24m</w:t>
      </w:r>
      <w:r>
        <w:rPr>
          <w:rFonts w:hint="eastAsia" w:ascii="宋体" w:hAnsi="宋体"/>
          <w:b/>
          <w:snapToGrid w:val="0"/>
          <w:sz w:val="24"/>
          <w:szCs w:val="24"/>
          <w:lang w:eastAsia="zh-CN"/>
        </w:rPr>
        <w:t>的其他民用建筑以及建筑高度超过</w:t>
      </w:r>
      <w:r>
        <w:rPr>
          <w:rFonts w:ascii="宋体" w:hAnsi="宋体"/>
          <w:b/>
          <w:snapToGrid w:val="0"/>
          <w:sz w:val="24"/>
          <w:szCs w:val="24"/>
          <w:lang w:eastAsia="zh-CN"/>
        </w:rPr>
        <w:t>24m</w:t>
      </w:r>
      <w:r>
        <w:rPr>
          <w:rFonts w:hint="eastAsia" w:ascii="宋体" w:hAnsi="宋体"/>
          <w:b/>
          <w:snapToGrid w:val="0"/>
          <w:sz w:val="24"/>
          <w:szCs w:val="24"/>
          <w:lang w:eastAsia="zh-CN"/>
        </w:rPr>
        <w:t>的单层公共建筑。</w:t>
      </w:r>
    </w:p>
    <w:p>
      <w:pPr>
        <w:adjustRightInd w:val="0"/>
        <w:snapToGrid w:val="0"/>
        <w:spacing w:after="0" w:line="500" w:lineRule="exact"/>
        <w:ind w:left="-425"/>
        <w:rPr>
          <w:rFonts w:ascii="宋体" w:hAnsi="宋体"/>
          <w:b/>
          <w:snapToGrid w:val="0"/>
          <w:sz w:val="24"/>
          <w:szCs w:val="24"/>
          <w:lang w:eastAsia="zh-CN"/>
        </w:rPr>
      </w:pPr>
      <w:r>
        <w:rPr>
          <w:rFonts w:ascii="宋体" w:hAnsi="宋体"/>
          <w:b/>
          <w:snapToGrid w:val="0"/>
          <w:sz w:val="24"/>
          <w:szCs w:val="24"/>
          <w:lang w:eastAsia="zh-CN"/>
        </w:rPr>
        <w:t xml:space="preserve">    2  </w:t>
      </w:r>
      <w:r>
        <w:rPr>
          <w:rFonts w:hint="eastAsia" w:ascii="宋体" w:hAnsi="宋体"/>
          <w:b/>
          <w:snapToGrid w:val="0"/>
          <w:sz w:val="24"/>
          <w:szCs w:val="24"/>
          <w:lang w:eastAsia="zh-CN"/>
        </w:rPr>
        <w:t>两座建筑相邻较高的～面的外墙为防火墙时，其防火间距不限。</w:t>
      </w:r>
    </w:p>
    <w:p>
      <w:pPr>
        <w:adjustRightInd w:val="0"/>
        <w:snapToGrid w:val="0"/>
        <w:spacing w:after="0" w:line="500" w:lineRule="exact"/>
        <w:ind w:left="-425"/>
        <w:rPr>
          <w:rFonts w:ascii="宋体" w:hAnsi="宋体"/>
          <w:b/>
          <w:snapToGrid w:val="0"/>
          <w:sz w:val="24"/>
          <w:szCs w:val="24"/>
          <w:lang w:eastAsia="zh-CN"/>
        </w:rPr>
      </w:pPr>
      <w:r>
        <w:rPr>
          <w:rFonts w:ascii="宋体" w:hAnsi="宋体"/>
          <w:b/>
          <w:snapToGrid w:val="0"/>
          <w:sz w:val="24"/>
          <w:szCs w:val="24"/>
          <w:lang w:eastAsia="zh-CN"/>
        </w:rPr>
        <w:t xml:space="preserve">    3  </w:t>
      </w:r>
      <w:r>
        <w:rPr>
          <w:rFonts w:hint="eastAsia" w:ascii="宋体" w:hAnsi="宋体"/>
          <w:b/>
          <w:snapToGrid w:val="0"/>
          <w:sz w:val="24"/>
          <w:szCs w:val="24"/>
          <w:lang w:eastAsia="zh-CN"/>
        </w:rPr>
        <w:t>相邻的两座建筑物，较低的一座的耐火等级不低于二级，当相邻较高一面外墙的开口部位设有防火门窗或防火卷帘和水幕时，其防火间距可适当减少，但不应小于</w:t>
      </w:r>
      <w:r>
        <w:rPr>
          <w:rFonts w:ascii="宋体" w:hAnsi="宋体"/>
          <w:b/>
          <w:snapToGrid w:val="0"/>
          <w:sz w:val="24"/>
          <w:szCs w:val="24"/>
          <w:lang w:eastAsia="zh-CN"/>
        </w:rPr>
        <w:t>3.5m</w:t>
      </w:r>
      <w:r>
        <w:rPr>
          <w:rFonts w:hint="eastAsia" w:ascii="宋体" w:hAnsi="宋体"/>
          <w:b/>
          <w:snapToGrid w:val="0"/>
          <w:sz w:val="24"/>
          <w:szCs w:val="24"/>
          <w:lang w:eastAsia="zh-CN"/>
        </w:rPr>
        <w:t>。</w:t>
      </w:r>
    </w:p>
    <w:p>
      <w:pPr>
        <w:pStyle w:val="14"/>
        <w:snapToGrid w:val="0"/>
        <w:spacing w:line="500" w:lineRule="exact"/>
        <w:ind w:left="-425" w:firstLine="482"/>
        <w:rPr>
          <w:rFonts w:hAnsi="宋体"/>
          <w:b/>
          <w:sz w:val="24"/>
          <w:szCs w:val="24"/>
        </w:rPr>
      </w:pPr>
      <w:r>
        <w:rPr>
          <w:rFonts w:hAnsi="宋体"/>
          <w:b/>
          <w:snapToGrid w:val="0"/>
          <w:sz w:val="24"/>
          <w:szCs w:val="24"/>
        </w:rPr>
        <w:t xml:space="preserve">4  </w:t>
      </w:r>
      <w:r>
        <w:rPr>
          <w:rFonts w:hint="eastAsia" w:hAnsi="宋体"/>
          <w:b/>
          <w:snapToGrid w:val="0"/>
          <w:sz w:val="24"/>
          <w:szCs w:val="24"/>
        </w:rPr>
        <w:t>两座建筑相邻两面的外墙为非燃烧体，如无外露的燃烧体屋檐，当每面外墙上的门窗洞口面积之和不超过该外墙面积的</w:t>
      </w:r>
      <w:r>
        <w:rPr>
          <w:rFonts w:hAnsi="宋体"/>
          <w:b/>
          <w:snapToGrid w:val="0"/>
          <w:sz w:val="24"/>
          <w:szCs w:val="24"/>
        </w:rPr>
        <w:t xml:space="preserve">5 </w:t>
      </w:r>
      <w:r>
        <w:rPr>
          <w:rFonts w:hint="eastAsia" w:hAnsi="宋体"/>
          <w:b/>
          <w:snapToGrid w:val="0"/>
          <w:sz w:val="24"/>
          <w:szCs w:val="24"/>
        </w:rPr>
        <w:t>％，且门窗口不对正开设时，其防火间距可按表</w:t>
      </w:r>
      <w:r>
        <w:rPr>
          <w:rFonts w:hAnsi="宋体"/>
          <w:b/>
          <w:snapToGrid w:val="0"/>
          <w:sz w:val="24"/>
          <w:szCs w:val="24"/>
        </w:rPr>
        <w:t>1</w:t>
      </w:r>
      <w:r>
        <w:rPr>
          <w:rFonts w:hint="eastAsia" w:hAnsi="宋体"/>
          <w:b/>
          <w:snapToGrid w:val="0"/>
          <w:sz w:val="24"/>
          <w:szCs w:val="24"/>
        </w:rPr>
        <w:t>减少</w:t>
      </w:r>
      <w:r>
        <w:rPr>
          <w:rFonts w:hAnsi="宋体"/>
          <w:b/>
          <w:snapToGrid w:val="0"/>
          <w:sz w:val="24"/>
          <w:szCs w:val="24"/>
        </w:rPr>
        <w:t xml:space="preserve">25 </w:t>
      </w:r>
      <w:r>
        <w:rPr>
          <w:rFonts w:hint="eastAsia" w:hAnsi="宋体"/>
          <w:b/>
          <w:snapToGrid w:val="0"/>
          <w:sz w:val="24"/>
          <w:szCs w:val="24"/>
        </w:rPr>
        <w:t>％。</w:t>
      </w:r>
    </w:p>
    <w:p>
      <w:pPr>
        <w:pStyle w:val="17"/>
        <w:numPr>
          <w:ilvl w:val="0"/>
          <w:numId w:val="0"/>
        </w:numPr>
        <w:adjustRightInd w:val="0"/>
        <w:snapToGrid w:val="0"/>
        <w:spacing w:line="500" w:lineRule="exact"/>
        <w:ind w:left="-425"/>
        <w:jc w:val="left"/>
        <w:outlineLvl w:val="9"/>
        <w:rPr>
          <w:rFonts w:ascii="宋体" w:hAnsi="宋体" w:eastAsia="宋体"/>
          <w:sz w:val="24"/>
          <w:szCs w:val="24"/>
        </w:rPr>
      </w:pPr>
      <w:r>
        <w:rPr>
          <w:rFonts w:ascii="宋体" w:hAnsi="宋体" w:eastAsia="宋体"/>
          <w:sz w:val="24"/>
          <w:szCs w:val="24"/>
        </w:rPr>
        <w:t xml:space="preserve">5.1.3  </w:t>
      </w:r>
      <w:r>
        <w:rPr>
          <w:rFonts w:hint="eastAsia" w:ascii="宋体" w:hAnsi="宋体" w:eastAsia="宋体"/>
          <w:sz w:val="24"/>
          <w:szCs w:val="24"/>
        </w:rPr>
        <w:t>防火及通风要求</w:t>
      </w:r>
    </w:p>
    <w:p>
      <w:pPr>
        <w:pStyle w:val="17"/>
        <w:numPr>
          <w:ilvl w:val="0"/>
          <w:numId w:val="13"/>
        </w:numPr>
        <w:snapToGrid w:val="0"/>
        <w:spacing w:line="500" w:lineRule="exact"/>
        <w:ind w:left="426" w:hanging="426"/>
        <w:jc w:val="left"/>
        <w:rPr>
          <w:rFonts w:ascii="宋体" w:hAnsi="宋体" w:eastAsia="宋体"/>
          <w:sz w:val="24"/>
          <w:szCs w:val="24"/>
        </w:rPr>
      </w:pPr>
      <w:r>
        <w:rPr>
          <w:rFonts w:hint="eastAsia" w:ascii="宋体" w:hAnsi="宋体" w:eastAsia="宋体"/>
          <w:sz w:val="24"/>
          <w:szCs w:val="24"/>
        </w:rPr>
        <w:t>变配电所与所外的建筑物、堆场、储罐之间的防火净距以及变配电所的生产场所和附属建筑、生活建筑和易燃、易爆的危险场所以及地下建筑物的防火分区、防火隔断、防火间距、安全疏散和消防通道的设计，应符合《建筑设计防火规范》GB50016和《火力发电厂与变电站设计防火规范》GB50229的有关规定。</w:t>
      </w:r>
    </w:p>
    <w:p>
      <w:pPr>
        <w:pStyle w:val="17"/>
        <w:numPr>
          <w:ilvl w:val="0"/>
          <w:numId w:val="13"/>
        </w:numPr>
        <w:snapToGrid w:val="0"/>
        <w:spacing w:line="500" w:lineRule="exact"/>
        <w:ind w:left="426" w:hanging="426"/>
        <w:jc w:val="left"/>
        <w:rPr>
          <w:rFonts w:ascii="宋体" w:hAnsi="宋体" w:eastAsia="宋体"/>
          <w:sz w:val="24"/>
          <w:szCs w:val="24"/>
        </w:rPr>
      </w:pPr>
      <w:r>
        <w:rPr>
          <w:rFonts w:hint="eastAsia" w:ascii="宋体" w:hAnsi="宋体" w:eastAsia="宋体"/>
          <w:sz w:val="24"/>
          <w:szCs w:val="24"/>
        </w:rPr>
        <w:t>油浸式变压器室耐火等级为一级，门应为甲级防火门。其他功能单元室均为二级耐火等级。通风系统管道应采用非燃烧材质。</w:t>
      </w:r>
    </w:p>
    <w:p>
      <w:pPr>
        <w:pStyle w:val="17"/>
        <w:numPr>
          <w:ilvl w:val="0"/>
          <w:numId w:val="13"/>
        </w:numPr>
        <w:snapToGrid w:val="0"/>
        <w:spacing w:line="500" w:lineRule="exact"/>
        <w:ind w:left="426" w:hanging="426"/>
        <w:jc w:val="left"/>
        <w:rPr>
          <w:rFonts w:ascii="宋体" w:hAnsi="宋体" w:eastAsia="宋体"/>
          <w:sz w:val="24"/>
          <w:szCs w:val="24"/>
        </w:rPr>
      </w:pPr>
      <w:r>
        <w:rPr>
          <w:rFonts w:hint="eastAsia" w:ascii="宋体" w:hAnsi="宋体" w:eastAsia="宋体"/>
          <w:sz w:val="24"/>
          <w:szCs w:val="24"/>
        </w:rPr>
        <w:t>附设于一类建筑物内的变配电所，应设置火灾自动报警装置。火灾自动报警装置应符合现行国家标准《火灾自动报警系统设计规范》GB50116的规定。附设于一类建筑物的油浸式变压器应设置固定灭火装置。灭火系统的设置应符合现行国家标准《火力发电厂与变电站设计防火规范》GB50229的规定，灭火器配置应符合现行国家标准《建筑灭火器配置设计规范》GB50140的规定。</w:t>
      </w:r>
    </w:p>
    <w:p>
      <w:pPr>
        <w:pStyle w:val="17"/>
        <w:numPr>
          <w:ilvl w:val="0"/>
          <w:numId w:val="13"/>
        </w:numPr>
        <w:snapToGrid w:val="0"/>
        <w:spacing w:line="500" w:lineRule="exact"/>
        <w:ind w:left="426" w:hanging="426"/>
        <w:jc w:val="left"/>
        <w:rPr>
          <w:rFonts w:ascii="宋体" w:hAnsi="宋体" w:eastAsia="宋体"/>
          <w:sz w:val="24"/>
          <w:szCs w:val="24"/>
        </w:rPr>
      </w:pPr>
      <w:r>
        <w:rPr>
          <w:rFonts w:hint="eastAsia" w:ascii="宋体" w:hAnsi="宋体" w:eastAsia="宋体"/>
          <w:sz w:val="24"/>
          <w:szCs w:val="24"/>
        </w:rPr>
        <w:t>多台室外油浸式变压器之间的防火距离及防火墙设置应符合现行国家标准《3~110kV配电装置设计规范》GB50060的规定。</w:t>
      </w:r>
    </w:p>
    <w:p>
      <w:pPr>
        <w:pStyle w:val="17"/>
        <w:numPr>
          <w:ilvl w:val="0"/>
          <w:numId w:val="13"/>
        </w:numPr>
        <w:snapToGrid w:val="0"/>
        <w:spacing w:line="500" w:lineRule="exact"/>
        <w:ind w:left="426" w:hanging="426"/>
        <w:jc w:val="left"/>
        <w:rPr>
          <w:rFonts w:ascii="宋体" w:hAnsi="宋体" w:eastAsia="宋体"/>
          <w:sz w:val="24"/>
          <w:szCs w:val="24"/>
        </w:rPr>
      </w:pPr>
      <w:r>
        <w:rPr>
          <w:rFonts w:hint="eastAsia" w:ascii="宋体" w:hAnsi="宋体" w:eastAsia="宋体"/>
          <w:sz w:val="24"/>
          <w:szCs w:val="24"/>
        </w:rPr>
        <w:t>设于地面上的变配电所宜采用自然通风。电气装置环境温度不能满足要求的，应装设机械排风装置；控制室环境温度不能满足要求的，应装设空调。设于地下的独立变配电所，应设兼作事故排烟的通风系统。附设变配电所的通风系统，若共用建筑物的公共通风系统，则应在进、出口采取挡火措施，并另设向建筑物排烟的事故排烟系统。</w:t>
      </w:r>
    </w:p>
    <w:p>
      <w:pPr>
        <w:pStyle w:val="17"/>
        <w:numPr>
          <w:ilvl w:val="0"/>
          <w:numId w:val="13"/>
        </w:numPr>
        <w:snapToGrid w:val="0"/>
        <w:spacing w:line="500" w:lineRule="exact"/>
        <w:ind w:left="426" w:hanging="426"/>
        <w:jc w:val="left"/>
        <w:rPr>
          <w:rFonts w:ascii="宋体" w:hAnsi="宋体" w:eastAsia="宋体"/>
          <w:sz w:val="24"/>
          <w:szCs w:val="24"/>
        </w:rPr>
      </w:pPr>
      <w:r>
        <w:rPr>
          <w:rFonts w:hint="eastAsia" w:ascii="宋体" w:hAnsi="宋体" w:eastAsia="宋体"/>
          <w:sz w:val="24"/>
          <w:szCs w:val="24"/>
        </w:rPr>
        <w:t>用户应开展变配电所内消防器材的定期检查、维修、报废、更新。</w:t>
      </w:r>
    </w:p>
    <w:p>
      <w:pPr>
        <w:pStyle w:val="17"/>
        <w:numPr>
          <w:ilvl w:val="0"/>
          <w:numId w:val="13"/>
        </w:numPr>
        <w:snapToGrid w:val="0"/>
        <w:spacing w:line="500" w:lineRule="exact"/>
        <w:ind w:left="426" w:hanging="426"/>
        <w:jc w:val="left"/>
        <w:rPr>
          <w:rFonts w:ascii="宋体" w:hAnsi="宋体" w:eastAsia="宋体"/>
          <w:sz w:val="24"/>
          <w:szCs w:val="24"/>
        </w:rPr>
      </w:pPr>
      <w:r>
        <w:rPr>
          <w:rFonts w:hint="eastAsia" w:ascii="宋体" w:hAnsi="宋体" w:eastAsia="宋体"/>
          <w:sz w:val="24"/>
          <w:szCs w:val="24"/>
        </w:rPr>
        <w:t>用户应对从事变电所、配电室和电力线路安装、运行、检修、试验等现场工作的有关工作人员进行消防安全教育培训。</w:t>
      </w:r>
    </w:p>
    <w:p>
      <w:pPr>
        <w:pStyle w:val="17"/>
        <w:numPr>
          <w:ilvl w:val="0"/>
          <w:numId w:val="0"/>
        </w:numPr>
        <w:snapToGrid w:val="0"/>
        <w:spacing w:line="500" w:lineRule="exact"/>
        <w:ind w:left="-426"/>
        <w:rPr>
          <w:rFonts w:ascii="宋体" w:hAnsi="宋体" w:eastAsia="宋体"/>
          <w:sz w:val="24"/>
          <w:szCs w:val="24"/>
        </w:rPr>
      </w:pPr>
      <w:bookmarkStart w:id="0" w:name="_Toc214076796"/>
      <w:r>
        <w:rPr>
          <w:rFonts w:ascii="宋体" w:hAnsi="宋体" w:eastAsia="宋体"/>
          <w:sz w:val="24"/>
          <w:szCs w:val="24"/>
        </w:rPr>
        <w:t xml:space="preserve">5.2  </w:t>
      </w:r>
      <w:r>
        <w:rPr>
          <w:rFonts w:hint="eastAsia" w:ascii="宋体" w:hAnsi="宋体" w:eastAsia="宋体"/>
          <w:sz w:val="24"/>
          <w:szCs w:val="24"/>
        </w:rPr>
        <w:t>高压电器</w:t>
      </w:r>
    </w:p>
    <w:p>
      <w:pPr>
        <w:pStyle w:val="17"/>
        <w:numPr>
          <w:ilvl w:val="0"/>
          <w:numId w:val="0"/>
        </w:numPr>
        <w:snapToGrid w:val="0"/>
        <w:spacing w:line="500" w:lineRule="exact"/>
        <w:ind w:left="-426"/>
        <w:rPr>
          <w:rFonts w:ascii="宋体" w:hAnsi="宋体" w:eastAsia="宋体"/>
          <w:sz w:val="24"/>
          <w:szCs w:val="24"/>
        </w:rPr>
      </w:pPr>
      <w:r>
        <w:rPr>
          <w:rFonts w:ascii="宋体" w:hAnsi="宋体" w:eastAsia="宋体"/>
          <w:sz w:val="24"/>
          <w:szCs w:val="24"/>
        </w:rPr>
        <w:t xml:space="preserve">5.2.1  </w:t>
      </w:r>
      <w:r>
        <w:rPr>
          <w:rFonts w:hint="eastAsia" w:ascii="宋体" w:hAnsi="宋体" w:eastAsia="宋体"/>
          <w:sz w:val="24"/>
          <w:szCs w:val="24"/>
        </w:rPr>
        <w:t>一般要求</w:t>
      </w:r>
    </w:p>
    <w:p>
      <w:pPr>
        <w:pStyle w:val="21"/>
        <w:numPr>
          <w:ilvl w:val="0"/>
          <w:numId w:val="0"/>
        </w:numPr>
        <w:snapToGrid w:val="0"/>
        <w:spacing w:line="500" w:lineRule="exact"/>
        <w:ind w:left="-426" w:firstLine="480" w:firstLineChars="200"/>
        <w:rPr>
          <w:rFonts w:ascii="宋体" w:hAnsi="宋体" w:eastAsia="宋体"/>
          <w:sz w:val="24"/>
          <w:szCs w:val="24"/>
        </w:rPr>
      </w:pPr>
      <w:r>
        <w:rPr>
          <w:rFonts w:hint="eastAsia" w:ascii="宋体" w:hAnsi="宋体" w:eastAsia="宋体"/>
          <w:sz w:val="24"/>
          <w:szCs w:val="24"/>
        </w:rPr>
        <w:t>1  变配电所内的高压电器应符合国家现行的技术标准，并满足下列要求：</w:t>
      </w:r>
    </w:p>
    <w:p>
      <w:pPr>
        <w:widowControl w:val="0"/>
        <w:numPr>
          <w:ilvl w:val="0"/>
          <w:numId w:val="14"/>
        </w:numPr>
        <w:snapToGrid w:val="0"/>
        <w:spacing w:after="0" w:line="500" w:lineRule="exact"/>
        <w:ind w:left="851" w:hanging="426"/>
        <w:jc w:val="both"/>
        <w:rPr>
          <w:rFonts w:ascii="宋体" w:hAnsi="宋体"/>
          <w:sz w:val="24"/>
          <w:szCs w:val="24"/>
          <w:lang w:eastAsia="zh-CN"/>
        </w:rPr>
      </w:pPr>
      <w:r>
        <w:rPr>
          <w:rFonts w:hint="eastAsia" w:ascii="宋体" w:hAnsi="宋体"/>
          <w:sz w:val="24"/>
          <w:szCs w:val="24"/>
          <w:lang w:eastAsia="zh-CN"/>
        </w:rPr>
        <w:t>高压电器的额定电压与所在回路标称电压相适应；</w:t>
      </w:r>
    </w:p>
    <w:p>
      <w:pPr>
        <w:widowControl w:val="0"/>
        <w:numPr>
          <w:ilvl w:val="0"/>
          <w:numId w:val="14"/>
        </w:numPr>
        <w:snapToGrid w:val="0"/>
        <w:spacing w:after="0" w:line="500" w:lineRule="exact"/>
        <w:ind w:left="851" w:hanging="426"/>
        <w:jc w:val="both"/>
        <w:rPr>
          <w:rFonts w:ascii="宋体" w:hAnsi="宋体"/>
          <w:sz w:val="24"/>
          <w:szCs w:val="24"/>
          <w:lang w:eastAsia="zh-CN"/>
        </w:rPr>
      </w:pPr>
      <w:r>
        <w:rPr>
          <w:rFonts w:hint="eastAsia" w:ascii="宋体" w:hAnsi="宋体"/>
          <w:sz w:val="24"/>
          <w:szCs w:val="24"/>
          <w:lang w:eastAsia="zh-CN"/>
        </w:rPr>
        <w:t>高压电器的额定电流不应小于所在回路的实际负载电流；</w:t>
      </w:r>
    </w:p>
    <w:p>
      <w:pPr>
        <w:widowControl w:val="0"/>
        <w:numPr>
          <w:ilvl w:val="0"/>
          <w:numId w:val="14"/>
        </w:numPr>
        <w:snapToGrid w:val="0"/>
        <w:spacing w:after="0" w:line="500" w:lineRule="exact"/>
        <w:ind w:left="851" w:hanging="426"/>
        <w:jc w:val="both"/>
        <w:rPr>
          <w:rFonts w:ascii="宋体" w:hAnsi="宋体"/>
          <w:sz w:val="24"/>
          <w:szCs w:val="24"/>
          <w:lang w:eastAsia="zh-CN"/>
        </w:rPr>
      </w:pPr>
      <w:r>
        <w:rPr>
          <w:rFonts w:hint="eastAsia" w:ascii="宋体" w:hAnsi="宋体"/>
          <w:sz w:val="24"/>
          <w:szCs w:val="24"/>
          <w:lang w:eastAsia="zh-CN"/>
        </w:rPr>
        <w:t>高压电器的额定频率应与所在回路的频率相适应；</w:t>
      </w:r>
    </w:p>
    <w:p>
      <w:pPr>
        <w:widowControl w:val="0"/>
        <w:numPr>
          <w:ilvl w:val="0"/>
          <w:numId w:val="14"/>
        </w:numPr>
        <w:snapToGrid w:val="0"/>
        <w:spacing w:after="0" w:line="500" w:lineRule="exact"/>
        <w:ind w:left="851" w:hanging="426"/>
        <w:jc w:val="both"/>
        <w:rPr>
          <w:rFonts w:ascii="宋体" w:hAnsi="宋体"/>
          <w:sz w:val="24"/>
          <w:szCs w:val="24"/>
          <w:lang w:eastAsia="zh-CN"/>
        </w:rPr>
      </w:pPr>
      <w:r>
        <w:rPr>
          <w:rFonts w:hint="eastAsia" w:ascii="宋体" w:hAnsi="宋体"/>
          <w:sz w:val="24"/>
          <w:szCs w:val="24"/>
          <w:lang w:eastAsia="zh-CN"/>
        </w:rPr>
        <w:t>高压电器应适应所在场所的环境条件；</w:t>
      </w:r>
    </w:p>
    <w:p>
      <w:pPr>
        <w:widowControl w:val="0"/>
        <w:numPr>
          <w:ilvl w:val="0"/>
          <w:numId w:val="14"/>
        </w:numPr>
        <w:snapToGrid w:val="0"/>
        <w:spacing w:after="0" w:line="500" w:lineRule="exact"/>
        <w:ind w:left="851" w:hanging="426"/>
        <w:jc w:val="both"/>
        <w:rPr>
          <w:rFonts w:ascii="宋体" w:hAnsi="宋体"/>
          <w:sz w:val="24"/>
          <w:szCs w:val="24"/>
          <w:lang w:eastAsia="zh-CN"/>
        </w:rPr>
      </w:pPr>
      <w:r>
        <w:rPr>
          <w:rFonts w:hint="eastAsia" w:ascii="宋体" w:hAnsi="宋体"/>
          <w:sz w:val="24"/>
          <w:szCs w:val="24"/>
          <w:lang w:eastAsia="zh-CN"/>
        </w:rPr>
        <w:t>高压电器周围不应放置可燃物或其他杂物。</w:t>
      </w:r>
    </w:p>
    <w:p>
      <w:pPr>
        <w:pStyle w:val="21"/>
        <w:numPr>
          <w:ilvl w:val="0"/>
          <w:numId w:val="7"/>
        </w:numPr>
        <w:snapToGrid w:val="0"/>
        <w:spacing w:line="500" w:lineRule="exact"/>
        <w:rPr>
          <w:rFonts w:ascii="宋体" w:hAnsi="宋体" w:eastAsia="宋体"/>
          <w:sz w:val="24"/>
          <w:szCs w:val="24"/>
        </w:rPr>
      </w:pPr>
      <w:r>
        <w:rPr>
          <w:rFonts w:hint="eastAsia" w:ascii="宋体" w:hAnsi="宋体" w:eastAsia="宋体"/>
          <w:sz w:val="24"/>
          <w:szCs w:val="24"/>
        </w:rPr>
        <w:t>电气设备检测</w:t>
      </w:r>
      <w:r>
        <w:rPr>
          <w:rFonts w:ascii="宋体" w:hAnsi="宋体" w:eastAsia="宋体"/>
          <w:sz w:val="24"/>
          <w:szCs w:val="24"/>
        </w:rPr>
        <w:t>(</w:t>
      </w:r>
      <w:r>
        <w:rPr>
          <w:rFonts w:hint="eastAsia" w:ascii="宋体" w:hAnsi="宋体" w:eastAsia="宋体"/>
          <w:sz w:val="24"/>
          <w:szCs w:val="24"/>
        </w:rPr>
        <w:t>查</w:t>
      </w:r>
      <w:r>
        <w:rPr>
          <w:rFonts w:ascii="宋体" w:hAnsi="宋体" w:eastAsia="宋体"/>
          <w:sz w:val="24"/>
          <w:szCs w:val="24"/>
        </w:rPr>
        <w:t>)</w:t>
      </w:r>
      <w:r>
        <w:rPr>
          <w:rFonts w:hint="eastAsia" w:ascii="宋体" w:hAnsi="宋体" w:eastAsia="宋体"/>
          <w:sz w:val="24"/>
          <w:szCs w:val="24"/>
        </w:rPr>
        <w:t>项目应按照表</w:t>
      </w:r>
      <w:r>
        <w:rPr>
          <w:rFonts w:ascii="宋体" w:hAnsi="宋体" w:eastAsia="宋体"/>
          <w:sz w:val="24"/>
          <w:szCs w:val="24"/>
        </w:rPr>
        <w:t>2</w:t>
      </w:r>
      <w:r>
        <w:rPr>
          <w:rFonts w:hint="eastAsia" w:ascii="宋体" w:hAnsi="宋体" w:eastAsia="宋体"/>
          <w:sz w:val="24"/>
          <w:szCs w:val="24"/>
        </w:rPr>
        <w:t>中的要求执行。</w:t>
      </w:r>
    </w:p>
    <w:p>
      <w:pPr>
        <w:pStyle w:val="14"/>
        <w:ind w:left="562" w:firstLine="0" w:firstLineChars="0"/>
      </w:pPr>
    </w:p>
    <w:p>
      <w:pPr>
        <w:adjustRightInd w:val="0"/>
        <w:snapToGrid w:val="0"/>
        <w:spacing w:line="500" w:lineRule="exact"/>
        <w:ind w:left="-426"/>
        <w:jc w:val="center"/>
        <w:rPr>
          <w:rFonts w:ascii="宋体" w:hAnsi="宋体"/>
          <w:b/>
          <w:snapToGrid w:val="0"/>
          <w:sz w:val="24"/>
          <w:szCs w:val="24"/>
          <w:lang w:eastAsia="zh-CN"/>
        </w:rPr>
      </w:pPr>
      <w:r>
        <w:rPr>
          <w:rFonts w:hint="eastAsia" w:ascii="宋体" w:hAnsi="宋体"/>
          <w:b/>
          <w:snapToGrid w:val="0"/>
          <w:sz w:val="24"/>
          <w:szCs w:val="24"/>
          <w:lang w:eastAsia="zh-CN"/>
        </w:rPr>
        <w:t>表</w:t>
      </w:r>
      <w:r>
        <w:rPr>
          <w:rFonts w:ascii="宋体" w:hAnsi="宋体"/>
          <w:b/>
          <w:snapToGrid w:val="0"/>
          <w:sz w:val="24"/>
          <w:szCs w:val="24"/>
          <w:lang w:eastAsia="zh-CN"/>
        </w:rPr>
        <w:t>2</w:t>
      </w:r>
      <w:r>
        <w:rPr>
          <w:rFonts w:hint="eastAsia" w:ascii="宋体" w:hAnsi="宋体"/>
          <w:b/>
          <w:snapToGrid w:val="0"/>
          <w:sz w:val="24"/>
          <w:szCs w:val="24"/>
          <w:lang w:eastAsia="zh-CN"/>
        </w:rPr>
        <w:t xml:space="preserve">  电气设备检测</w:t>
      </w:r>
      <w:r>
        <w:rPr>
          <w:rFonts w:ascii="宋体" w:hAnsi="宋体"/>
          <w:b/>
          <w:snapToGrid w:val="0"/>
          <w:sz w:val="24"/>
          <w:szCs w:val="24"/>
          <w:lang w:eastAsia="zh-CN"/>
        </w:rPr>
        <w:t>(</w:t>
      </w:r>
      <w:r>
        <w:rPr>
          <w:rFonts w:hint="eastAsia" w:ascii="宋体" w:hAnsi="宋体"/>
          <w:b/>
          <w:snapToGrid w:val="0"/>
          <w:sz w:val="24"/>
          <w:szCs w:val="24"/>
          <w:lang w:eastAsia="zh-CN"/>
        </w:rPr>
        <w:t>查</w:t>
      </w:r>
      <w:r>
        <w:rPr>
          <w:rFonts w:ascii="宋体" w:hAnsi="宋体"/>
          <w:b/>
          <w:snapToGrid w:val="0"/>
          <w:sz w:val="24"/>
          <w:szCs w:val="24"/>
          <w:lang w:eastAsia="zh-CN"/>
        </w:rPr>
        <w:t>)</w:t>
      </w:r>
      <w:r>
        <w:rPr>
          <w:rFonts w:hint="eastAsia" w:ascii="宋体" w:hAnsi="宋体"/>
          <w:b/>
          <w:snapToGrid w:val="0"/>
          <w:sz w:val="24"/>
          <w:szCs w:val="24"/>
          <w:lang w:eastAsia="zh-CN"/>
        </w:rPr>
        <w:t>项目表</w:t>
      </w:r>
    </w:p>
    <w:tbl>
      <w:tblPr>
        <w:tblStyle w:val="9"/>
        <w:tblW w:w="95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4338"/>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7" w:hRule="atLeast"/>
          <w:jc w:val="center"/>
        </w:trPr>
        <w:tc>
          <w:tcPr>
            <w:tcW w:w="681" w:type="dxa"/>
            <w:vAlign w:val="center"/>
          </w:tcPr>
          <w:p>
            <w:pPr>
              <w:adjustRightInd w:val="0"/>
              <w:snapToGrid w:val="0"/>
              <w:spacing w:after="0"/>
              <w:jc w:val="center"/>
              <w:rPr>
                <w:rFonts w:ascii="宋体" w:hAnsi="宋体"/>
                <w:snapToGrid w:val="0"/>
                <w:sz w:val="24"/>
                <w:szCs w:val="24"/>
              </w:rPr>
            </w:pPr>
            <w:r>
              <w:rPr>
                <w:rFonts w:hint="eastAsia" w:ascii="宋体" w:hAnsi="宋体"/>
                <w:snapToGrid w:val="0"/>
                <w:sz w:val="24"/>
                <w:szCs w:val="24"/>
              </w:rPr>
              <w:t>检</w:t>
            </w:r>
          </w:p>
          <w:p>
            <w:pPr>
              <w:adjustRightInd w:val="0"/>
              <w:snapToGrid w:val="0"/>
              <w:spacing w:after="0"/>
              <w:jc w:val="center"/>
              <w:rPr>
                <w:rFonts w:ascii="宋体" w:hAnsi="宋体"/>
                <w:snapToGrid w:val="0"/>
                <w:sz w:val="24"/>
                <w:szCs w:val="24"/>
              </w:rPr>
            </w:pPr>
            <w:r>
              <w:rPr>
                <w:rFonts w:hint="eastAsia" w:ascii="宋体" w:hAnsi="宋体"/>
                <w:snapToGrid w:val="0"/>
                <w:sz w:val="24"/>
                <w:szCs w:val="24"/>
              </w:rPr>
              <w:t>测</w:t>
            </w:r>
          </w:p>
          <w:p>
            <w:pPr>
              <w:adjustRightInd w:val="0"/>
              <w:snapToGrid w:val="0"/>
              <w:spacing w:after="0"/>
              <w:jc w:val="center"/>
              <w:rPr>
                <w:rFonts w:ascii="宋体" w:hAnsi="宋体"/>
                <w:snapToGrid w:val="0"/>
                <w:sz w:val="24"/>
                <w:szCs w:val="24"/>
              </w:rPr>
            </w:pPr>
            <w:r>
              <w:rPr>
                <w:rFonts w:hint="eastAsia" w:ascii="宋体" w:hAnsi="宋体"/>
                <w:snapToGrid w:val="0"/>
                <w:sz w:val="24"/>
                <w:szCs w:val="24"/>
              </w:rPr>
              <w:t>方</w:t>
            </w:r>
          </w:p>
          <w:p>
            <w:pPr>
              <w:adjustRightInd w:val="0"/>
              <w:snapToGrid w:val="0"/>
              <w:spacing w:after="0"/>
              <w:jc w:val="center"/>
              <w:rPr>
                <w:rFonts w:ascii="宋体" w:hAnsi="宋体"/>
                <w:snapToGrid w:val="0"/>
                <w:sz w:val="24"/>
                <w:szCs w:val="24"/>
              </w:rPr>
            </w:pPr>
            <w:r>
              <w:rPr>
                <w:rFonts w:hint="eastAsia" w:ascii="宋体" w:hAnsi="宋体"/>
                <w:snapToGrid w:val="0"/>
                <w:sz w:val="24"/>
                <w:szCs w:val="24"/>
              </w:rPr>
              <w:t>式</w:t>
            </w:r>
          </w:p>
        </w:tc>
        <w:tc>
          <w:tcPr>
            <w:tcW w:w="4338" w:type="dxa"/>
            <w:vAlign w:val="center"/>
          </w:tcPr>
          <w:p>
            <w:pPr>
              <w:adjustRightInd w:val="0"/>
              <w:snapToGrid w:val="0"/>
              <w:spacing w:after="0"/>
              <w:jc w:val="center"/>
              <w:rPr>
                <w:rFonts w:ascii="宋体" w:hAnsi="宋体"/>
                <w:snapToGrid w:val="0"/>
                <w:sz w:val="24"/>
                <w:szCs w:val="24"/>
              </w:rPr>
            </w:pPr>
            <w:r>
              <w:rPr>
                <w:rFonts w:hint="eastAsia" w:ascii="宋体" w:hAnsi="宋体"/>
                <w:snapToGrid w:val="0"/>
                <w:sz w:val="24"/>
                <w:szCs w:val="24"/>
              </w:rPr>
              <w:t>检测项目</w:t>
            </w:r>
          </w:p>
        </w:tc>
        <w:tc>
          <w:tcPr>
            <w:tcW w:w="567" w:type="dxa"/>
            <w:vAlign w:val="center"/>
          </w:tcPr>
          <w:p>
            <w:pPr>
              <w:adjustRightInd w:val="0"/>
              <w:snapToGrid w:val="0"/>
              <w:spacing w:after="0"/>
              <w:jc w:val="center"/>
              <w:rPr>
                <w:rFonts w:ascii="宋体" w:hAnsi="宋体"/>
                <w:snapToGrid w:val="0"/>
                <w:w w:val="90"/>
                <w:sz w:val="24"/>
                <w:szCs w:val="24"/>
              </w:rPr>
            </w:pPr>
            <w:r>
              <w:rPr>
                <w:rFonts w:hint="eastAsia" w:ascii="宋体" w:hAnsi="宋体"/>
                <w:snapToGrid w:val="0"/>
                <w:w w:val="90"/>
                <w:sz w:val="24"/>
                <w:szCs w:val="24"/>
              </w:rPr>
              <w:t>少油断路器</w:t>
            </w:r>
          </w:p>
        </w:tc>
        <w:tc>
          <w:tcPr>
            <w:tcW w:w="567" w:type="dxa"/>
            <w:vAlign w:val="center"/>
          </w:tcPr>
          <w:p>
            <w:pPr>
              <w:adjustRightInd w:val="0"/>
              <w:snapToGrid w:val="0"/>
              <w:spacing w:after="0"/>
              <w:jc w:val="center"/>
              <w:rPr>
                <w:rFonts w:ascii="宋体" w:hAnsi="宋体"/>
                <w:snapToGrid w:val="0"/>
                <w:w w:val="90"/>
                <w:sz w:val="24"/>
                <w:szCs w:val="24"/>
              </w:rPr>
            </w:pPr>
            <w:r>
              <w:rPr>
                <w:rFonts w:hint="eastAsia" w:ascii="宋体" w:hAnsi="宋体"/>
                <w:snapToGrid w:val="0"/>
                <w:w w:val="90"/>
                <w:sz w:val="24"/>
                <w:szCs w:val="24"/>
              </w:rPr>
              <w:t>真空</w:t>
            </w:r>
          </w:p>
          <w:p>
            <w:pPr>
              <w:adjustRightInd w:val="0"/>
              <w:snapToGrid w:val="0"/>
              <w:spacing w:after="0"/>
              <w:jc w:val="center"/>
              <w:rPr>
                <w:rFonts w:ascii="宋体" w:hAnsi="宋体"/>
                <w:snapToGrid w:val="0"/>
                <w:w w:val="90"/>
                <w:sz w:val="24"/>
                <w:szCs w:val="24"/>
              </w:rPr>
            </w:pPr>
            <w:r>
              <w:rPr>
                <w:rFonts w:hint="eastAsia" w:ascii="宋体" w:hAnsi="宋体"/>
                <w:snapToGrid w:val="0"/>
                <w:w w:val="90"/>
                <w:sz w:val="24"/>
                <w:szCs w:val="24"/>
              </w:rPr>
              <w:t>断路器</w:t>
            </w:r>
          </w:p>
        </w:tc>
        <w:tc>
          <w:tcPr>
            <w:tcW w:w="567" w:type="dxa"/>
            <w:vAlign w:val="center"/>
          </w:tcPr>
          <w:p>
            <w:pPr>
              <w:adjustRightInd w:val="0"/>
              <w:snapToGrid w:val="0"/>
              <w:spacing w:after="0"/>
              <w:jc w:val="center"/>
              <w:rPr>
                <w:rFonts w:ascii="宋体" w:hAnsi="宋体"/>
                <w:snapToGrid w:val="0"/>
                <w:w w:val="90"/>
                <w:sz w:val="24"/>
                <w:szCs w:val="24"/>
              </w:rPr>
            </w:pPr>
            <w:r>
              <w:rPr>
                <w:rFonts w:hint="eastAsia" w:ascii="宋体" w:hAnsi="宋体"/>
                <w:snapToGrid w:val="0"/>
                <w:w w:val="90"/>
                <w:sz w:val="24"/>
                <w:szCs w:val="24"/>
              </w:rPr>
              <w:t>隔离开关</w:t>
            </w:r>
          </w:p>
        </w:tc>
        <w:tc>
          <w:tcPr>
            <w:tcW w:w="567" w:type="dxa"/>
            <w:vAlign w:val="center"/>
          </w:tcPr>
          <w:p>
            <w:pPr>
              <w:adjustRightInd w:val="0"/>
              <w:snapToGrid w:val="0"/>
              <w:spacing w:after="0"/>
              <w:jc w:val="center"/>
              <w:rPr>
                <w:rFonts w:ascii="宋体" w:hAnsi="宋体"/>
                <w:snapToGrid w:val="0"/>
                <w:w w:val="90"/>
                <w:sz w:val="24"/>
                <w:szCs w:val="24"/>
              </w:rPr>
            </w:pPr>
            <w:r>
              <w:rPr>
                <w:rFonts w:hint="eastAsia" w:ascii="宋体" w:hAnsi="宋体"/>
                <w:snapToGrid w:val="0"/>
                <w:w w:val="90"/>
                <w:sz w:val="24"/>
                <w:szCs w:val="24"/>
              </w:rPr>
              <w:t>负荷开关</w:t>
            </w:r>
          </w:p>
        </w:tc>
        <w:tc>
          <w:tcPr>
            <w:tcW w:w="567" w:type="dxa"/>
            <w:vAlign w:val="center"/>
          </w:tcPr>
          <w:p>
            <w:pPr>
              <w:adjustRightInd w:val="0"/>
              <w:snapToGrid w:val="0"/>
              <w:spacing w:after="0"/>
              <w:jc w:val="center"/>
              <w:rPr>
                <w:rFonts w:ascii="宋体" w:hAnsi="宋体"/>
                <w:snapToGrid w:val="0"/>
                <w:w w:val="90"/>
                <w:sz w:val="24"/>
                <w:szCs w:val="24"/>
              </w:rPr>
            </w:pPr>
            <w:r>
              <w:rPr>
                <w:rFonts w:hint="eastAsia" w:ascii="宋体" w:hAnsi="宋体"/>
                <w:snapToGrid w:val="0"/>
                <w:w w:val="90"/>
                <w:sz w:val="24"/>
                <w:szCs w:val="24"/>
              </w:rPr>
              <w:t>高压</w:t>
            </w:r>
          </w:p>
          <w:p>
            <w:pPr>
              <w:adjustRightInd w:val="0"/>
              <w:snapToGrid w:val="0"/>
              <w:spacing w:after="0"/>
              <w:jc w:val="center"/>
              <w:rPr>
                <w:rFonts w:ascii="宋体" w:hAnsi="宋体"/>
                <w:snapToGrid w:val="0"/>
                <w:w w:val="90"/>
                <w:sz w:val="24"/>
                <w:szCs w:val="24"/>
              </w:rPr>
            </w:pPr>
            <w:r>
              <w:rPr>
                <w:rFonts w:hint="eastAsia" w:ascii="宋体" w:hAnsi="宋体"/>
                <w:snapToGrid w:val="0"/>
                <w:w w:val="90"/>
                <w:sz w:val="24"/>
                <w:szCs w:val="24"/>
              </w:rPr>
              <w:t>熔断器</w:t>
            </w:r>
          </w:p>
        </w:tc>
        <w:tc>
          <w:tcPr>
            <w:tcW w:w="567" w:type="dxa"/>
            <w:vAlign w:val="center"/>
          </w:tcPr>
          <w:p>
            <w:pPr>
              <w:adjustRightInd w:val="0"/>
              <w:snapToGrid w:val="0"/>
              <w:spacing w:after="0"/>
              <w:jc w:val="center"/>
              <w:rPr>
                <w:rFonts w:ascii="宋体" w:hAnsi="宋体"/>
                <w:snapToGrid w:val="0"/>
                <w:w w:val="90"/>
                <w:sz w:val="24"/>
                <w:szCs w:val="24"/>
              </w:rPr>
            </w:pPr>
            <w:r>
              <w:rPr>
                <w:rFonts w:hint="eastAsia" w:ascii="宋体" w:hAnsi="宋体"/>
                <w:snapToGrid w:val="0"/>
                <w:w w:val="90"/>
                <w:sz w:val="24"/>
                <w:szCs w:val="24"/>
              </w:rPr>
              <w:t>互感器</w:t>
            </w:r>
          </w:p>
        </w:tc>
        <w:tc>
          <w:tcPr>
            <w:tcW w:w="567" w:type="dxa"/>
            <w:vAlign w:val="center"/>
          </w:tcPr>
          <w:p>
            <w:pPr>
              <w:adjustRightInd w:val="0"/>
              <w:snapToGrid w:val="0"/>
              <w:spacing w:after="0"/>
              <w:jc w:val="center"/>
              <w:rPr>
                <w:rFonts w:ascii="宋体" w:hAnsi="宋体"/>
                <w:snapToGrid w:val="0"/>
                <w:w w:val="90"/>
                <w:sz w:val="24"/>
                <w:szCs w:val="24"/>
              </w:rPr>
            </w:pPr>
            <w:r>
              <w:rPr>
                <w:rFonts w:hint="eastAsia" w:ascii="宋体" w:hAnsi="宋体"/>
                <w:snapToGrid w:val="0"/>
                <w:w w:val="90"/>
                <w:sz w:val="24"/>
                <w:szCs w:val="24"/>
              </w:rPr>
              <w:t>电力</w:t>
            </w:r>
          </w:p>
          <w:p>
            <w:pPr>
              <w:adjustRightInd w:val="0"/>
              <w:snapToGrid w:val="0"/>
              <w:spacing w:after="0"/>
              <w:jc w:val="center"/>
              <w:rPr>
                <w:rFonts w:ascii="宋体" w:hAnsi="宋体"/>
                <w:snapToGrid w:val="0"/>
                <w:w w:val="90"/>
                <w:sz w:val="24"/>
                <w:szCs w:val="24"/>
              </w:rPr>
            </w:pPr>
            <w:r>
              <w:rPr>
                <w:rFonts w:hint="eastAsia" w:ascii="宋体" w:hAnsi="宋体"/>
                <w:snapToGrid w:val="0"/>
                <w:w w:val="90"/>
                <w:sz w:val="24"/>
                <w:szCs w:val="24"/>
              </w:rPr>
              <w:t>电容器</w:t>
            </w:r>
          </w:p>
        </w:tc>
        <w:tc>
          <w:tcPr>
            <w:tcW w:w="567" w:type="dxa"/>
            <w:vAlign w:val="center"/>
          </w:tcPr>
          <w:p>
            <w:pPr>
              <w:adjustRightInd w:val="0"/>
              <w:snapToGrid w:val="0"/>
              <w:spacing w:after="0"/>
              <w:jc w:val="center"/>
              <w:rPr>
                <w:rFonts w:ascii="宋体" w:hAnsi="宋体"/>
                <w:snapToGrid w:val="0"/>
                <w:w w:val="90"/>
                <w:sz w:val="24"/>
                <w:szCs w:val="24"/>
              </w:rPr>
            </w:pPr>
            <w:r>
              <w:rPr>
                <w:rFonts w:hint="eastAsia" w:ascii="宋体" w:hAnsi="宋体"/>
                <w:snapToGrid w:val="0"/>
                <w:w w:val="90"/>
                <w:sz w:val="24"/>
                <w:szCs w:val="24"/>
              </w:rPr>
              <w:t>所用</w:t>
            </w:r>
          </w:p>
          <w:p>
            <w:pPr>
              <w:adjustRightInd w:val="0"/>
              <w:snapToGrid w:val="0"/>
              <w:spacing w:after="0"/>
              <w:jc w:val="center"/>
              <w:rPr>
                <w:rFonts w:ascii="宋体" w:hAnsi="宋体"/>
                <w:snapToGrid w:val="0"/>
                <w:w w:val="90"/>
                <w:sz w:val="24"/>
                <w:szCs w:val="24"/>
              </w:rPr>
            </w:pPr>
            <w:r>
              <w:rPr>
                <w:rFonts w:hint="eastAsia" w:ascii="宋体" w:hAnsi="宋体"/>
                <w:snapToGrid w:val="0"/>
                <w:w w:val="90"/>
                <w:sz w:val="24"/>
                <w:szCs w:val="24"/>
              </w:rPr>
              <w:t>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681" w:type="dxa"/>
            <w:vMerge w:val="restart"/>
            <w:vAlign w:val="center"/>
          </w:tcPr>
          <w:p>
            <w:pPr>
              <w:adjustRightInd w:val="0"/>
              <w:snapToGrid w:val="0"/>
              <w:spacing w:after="0" w:line="500" w:lineRule="exact"/>
              <w:jc w:val="center"/>
              <w:rPr>
                <w:rFonts w:ascii="宋体" w:hAnsi="宋体"/>
                <w:snapToGrid w:val="0"/>
                <w:sz w:val="24"/>
                <w:szCs w:val="24"/>
              </w:rPr>
            </w:pPr>
          </w:p>
          <w:p>
            <w:pPr>
              <w:adjustRightInd w:val="0"/>
              <w:snapToGrid w:val="0"/>
              <w:spacing w:after="0" w:line="500" w:lineRule="exact"/>
              <w:jc w:val="center"/>
              <w:rPr>
                <w:rFonts w:ascii="宋体" w:hAnsi="宋体"/>
                <w:snapToGrid w:val="0"/>
                <w:sz w:val="24"/>
                <w:szCs w:val="24"/>
              </w:rPr>
            </w:pPr>
          </w:p>
          <w:p>
            <w:pPr>
              <w:adjustRightInd w:val="0"/>
              <w:snapToGrid w:val="0"/>
              <w:spacing w:after="0" w:line="500" w:lineRule="exact"/>
              <w:jc w:val="center"/>
              <w:rPr>
                <w:rFonts w:ascii="宋体" w:hAnsi="宋体"/>
                <w:snapToGrid w:val="0"/>
                <w:sz w:val="24"/>
                <w:szCs w:val="24"/>
              </w:rPr>
            </w:pPr>
          </w:p>
          <w:p>
            <w:pPr>
              <w:adjustRightInd w:val="0"/>
              <w:snapToGrid w:val="0"/>
              <w:spacing w:after="0" w:line="500" w:lineRule="exact"/>
              <w:jc w:val="center"/>
              <w:rPr>
                <w:rFonts w:ascii="宋体" w:hAnsi="宋体"/>
                <w:snapToGrid w:val="0"/>
                <w:sz w:val="24"/>
                <w:szCs w:val="24"/>
              </w:rPr>
            </w:pPr>
          </w:p>
          <w:p>
            <w:pPr>
              <w:adjustRightInd w:val="0"/>
              <w:snapToGrid w:val="0"/>
              <w:spacing w:after="0" w:line="500" w:lineRule="exact"/>
              <w:jc w:val="center"/>
              <w:rPr>
                <w:rFonts w:ascii="宋体" w:hAnsi="宋体"/>
                <w:snapToGrid w:val="0"/>
                <w:sz w:val="24"/>
                <w:szCs w:val="24"/>
              </w:rPr>
            </w:pPr>
          </w:p>
          <w:p>
            <w:pPr>
              <w:adjustRightInd w:val="0"/>
              <w:snapToGrid w:val="0"/>
              <w:spacing w:after="0" w:line="500" w:lineRule="exact"/>
              <w:jc w:val="center"/>
              <w:rPr>
                <w:rFonts w:ascii="宋体" w:hAnsi="宋体"/>
                <w:snapToGrid w:val="0"/>
                <w:sz w:val="24"/>
                <w:szCs w:val="24"/>
              </w:rPr>
            </w:pPr>
          </w:p>
          <w:p>
            <w:pPr>
              <w:adjustRightInd w:val="0"/>
              <w:snapToGrid w:val="0"/>
              <w:spacing w:after="0" w:line="500" w:lineRule="exact"/>
              <w:jc w:val="center"/>
              <w:rPr>
                <w:rFonts w:ascii="宋体" w:hAnsi="宋体"/>
                <w:snapToGrid w:val="0"/>
                <w:sz w:val="24"/>
                <w:szCs w:val="24"/>
              </w:rPr>
            </w:pPr>
          </w:p>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直</w:t>
            </w:r>
          </w:p>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观</w:t>
            </w:r>
          </w:p>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检</w:t>
            </w:r>
          </w:p>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查</w:t>
            </w:r>
          </w:p>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项</w:t>
            </w:r>
          </w:p>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目</w:t>
            </w:r>
          </w:p>
        </w:tc>
        <w:tc>
          <w:tcPr>
            <w:tcW w:w="4338" w:type="dxa"/>
            <w:vAlign w:val="center"/>
          </w:tcPr>
          <w:p>
            <w:pPr>
              <w:adjustRightInd w:val="0"/>
              <w:snapToGrid w:val="0"/>
              <w:spacing w:after="0" w:line="500" w:lineRule="exact"/>
              <w:rPr>
                <w:rFonts w:ascii="宋体" w:hAnsi="宋体"/>
                <w:snapToGrid w:val="0"/>
                <w:sz w:val="24"/>
                <w:szCs w:val="24"/>
                <w:lang w:eastAsia="zh-CN"/>
              </w:rPr>
            </w:pPr>
            <w:r>
              <w:rPr>
                <w:rFonts w:hint="eastAsia" w:ascii="宋体" w:hAnsi="宋体"/>
                <w:snapToGrid w:val="0"/>
                <w:sz w:val="24"/>
                <w:szCs w:val="24"/>
                <w:lang w:eastAsia="zh-CN"/>
              </w:rPr>
              <w:t>电压、电流表、信号装置指示正常</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681" w:type="dxa"/>
            <w:vMerge w:val="continue"/>
            <w:vAlign w:val="center"/>
          </w:tcPr>
          <w:p>
            <w:pPr>
              <w:adjustRightInd w:val="0"/>
              <w:snapToGrid w:val="0"/>
              <w:spacing w:after="0" w:line="500" w:lineRule="exact"/>
              <w:rPr>
                <w:rFonts w:ascii="宋体" w:hAnsi="宋体"/>
                <w:snapToGrid w:val="0"/>
                <w:sz w:val="24"/>
                <w:szCs w:val="24"/>
              </w:rPr>
            </w:pPr>
          </w:p>
        </w:tc>
        <w:tc>
          <w:tcPr>
            <w:tcW w:w="4338" w:type="dxa"/>
            <w:vAlign w:val="center"/>
          </w:tcPr>
          <w:p>
            <w:pPr>
              <w:adjustRightInd w:val="0"/>
              <w:snapToGrid w:val="0"/>
              <w:spacing w:after="0" w:line="500" w:lineRule="exact"/>
              <w:rPr>
                <w:rFonts w:ascii="宋体" w:hAnsi="宋体"/>
                <w:snapToGrid w:val="0"/>
                <w:sz w:val="24"/>
                <w:szCs w:val="24"/>
                <w:lang w:eastAsia="zh-CN"/>
              </w:rPr>
            </w:pPr>
            <w:r>
              <w:rPr>
                <w:rFonts w:hint="eastAsia" w:ascii="宋体" w:hAnsi="宋体"/>
                <w:snapToGrid w:val="0"/>
                <w:sz w:val="24"/>
                <w:szCs w:val="24"/>
                <w:lang w:eastAsia="zh-CN"/>
              </w:rPr>
              <w:t>设备（含母线）的各部位接点应无异常</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681" w:type="dxa"/>
            <w:vMerge w:val="continue"/>
            <w:vAlign w:val="center"/>
          </w:tcPr>
          <w:p>
            <w:pPr>
              <w:adjustRightInd w:val="0"/>
              <w:snapToGrid w:val="0"/>
              <w:spacing w:after="0" w:line="500" w:lineRule="exact"/>
              <w:rPr>
                <w:rFonts w:ascii="宋体" w:hAnsi="宋体"/>
                <w:snapToGrid w:val="0"/>
                <w:sz w:val="24"/>
                <w:szCs w:val="24"/>
              </w:rPr>
            </w:pPr>
          </w:p>
        </w:tc>
        <w:tc>
          <w:tcPr>
            <w:tcW w:w="4338" w:type="dxa"/>
            <w:vAlign w:val="center"/>
          </w:tcPr>
          <w:p>
            <w:pPr>
              <w:adjustRightInd w:val="0"/>
              <w:snapToGrid w:val="0"/>
              <w:spacing w:after="0" w:line="500" w:lineRule="exact"/>
              <w:rPr>
                <w:rFonts w:ascii="宋体" w:hAnsi="宋体"/>
                <w:snapToGrid w:val="0"/>
                <w:sz w:val="24"/>
                <w:szCs w:val="24"/>
                <w:lang w:eastAsia="zh-CN"/>
              </w:rPr>
            </w:pPr>
            <w:r>
              <w:rPr>
                <w:rFonts w:hint="eastAsia" w:ascii="宋体" w:hAnsi="宋体"/>
                <w:snapToGrid w:val="0"/>
                <w:sz w:val="24"/>
                <w:szCs w:val="24"/>
                <w:lang w:eastAsia="zh-CN"/>
              </w:rPr>
              <w:t>充油设备的油色、油位正常无渗漏油</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681" w:type="dxa"/>
            <w:vMerge w:val="continue"/>
            <w:vAlign w:val="center"/>
          </w:tcPr>
          <w:p>
            <w:pPr>
              <w:adjustRightInd w:val="0"/>
              <w:snapToGrid w:val="0"/>
              <w:spacing w:after="0" w:line="500" w:lineRule="exact"/>
              <w:rPr>
                <w:rFonts w:ascii="宋体" w:hAnsi="宋体"/>
                <w:snapToGrid w:val="0"/>
                <w:sz w:val="24"/>
                <w:szCs w:val="24"/>
              </w:rPr>
            </w:pPr>
          </w:p>
        </w:tc>
        <w:tc>
          <w:tcPr>
            <w:tcW w:w="4338" w:type="dxa"/>
            <w:vAlign w:val="center"/>
          </w:tcPr>
          <w:p>
            <w:pPr>
              <w:adjustRightInd w:val="0"/>
              <w:snapToGrid w:val="0"/>
              <w:spacing w:after="0" w:line="500" w:lineRule="exact"/>
              <w:rPr>
                <w:rFonts w:ascii="宋体" w:hAnsi="宋体"/>
                <w:snapToGrid w:val="0"/>
                <w:sz w:val="24"/>
                <w:szCs w:val="24"/>
                <w:lang w:eastAsia="zh-CN"/>
              </w:rPr>
            </w:pPr>
            <w:r>
              <w:rPr>
                <w:rFonts w:hint="eastAsia" w:ascii="宋体" w:hAnsi="宋体"/>
                <w:snapToGrid w:val="0"/>
                <w:sz w:val="24"/>
                <w:szCs w:val="24"/>
                <w:lang w:eastAsia="zh-CN"/>
              </w:rPr>
              <w:t>设备的绝缘子、套管应无异常</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681" w:type="dxa"/>
            <w:vMerge w:val="continue"/>
            <w:vAlign w:val="center"/>
          </w:tcPr>
          <w:p>
            <w:pPr>
              <w:adjustRightInd w:val="0"/>
              <w:snapToGrid w:val="0"/>
              <w:spacing w:after="0" w:line="500" w:lineRule="exact"/>
              <w:rPr>
                <w:rFonts w:ascii="宋体" w:hAnsi="宋体"/>
                <w:snapToGrid w:val="0"/>
                <w:sz w:val="24"/>
                <w:szCs w:val="24"/>
              </w:rPr>
            </w:pPr>
          </w:p>
        </w:tc>
        <w:tc>
          <w:tcPr>
            <w:tcW w:w="4338" w:type="dxa"/>
            <w:vAlign w:val="center"/>
          </w:tcPr>
          <w:p>
            <w:pPr>
              <w:adjustRightInd w:val="0"/>
              <w:snapToGrid w:val="0"/>
              <w:spacing w:after="0" w:line="500" w:lineRule="exact"/>
              <w:rPr>
                <w:rFonts w:ascii="宋体" w:hAnsi="宋体"/>
                <w:snapToGrid w:val="0"/>
                <w:sz w:val="24"/>
                <w:szCs w:val="24"/>
                <w:lang w:eastAsia="zh-CN"/>
              </w:rPr>
            </w:pPr>
            <w:r>
              <w:rPr>
                <w:rFonts w:hint="eastAsia" w:ascii="宋体" w:hAnsi="宋体"/>
                <w:snapToGrid w:val="0"/>
                <w:sz w:val="24"/>
                <w:szCs w:val="24"/>
                <w:lang w:eastAsia="zh-CN"/>
              </w:rPr>
              <w:t>少油断路器的连接铜片无断裂</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681" w:type="dxa"/>
            <w:vMerge w:val="continue"/>
            <w:vAlign w:val="center"/>
          </w:tcPr>
          <w:p>
            <w:pPr>
              <w:adjustRightInd w:val="0"/>
              <w:snapToGrid w:val="0"/>
              <w:spacing w:after="0" w:line="500" w:lineRule="exact"/>
              <w:rPr>
                <w:rFonts w:ascii="宋体" w:hAnsi="宋体"/>
                <w:snapToGrid w:val="0"/>
                <w:sz w:val="24"/>
                <w:szCs w:val="24"/>
              </w:rPr>
            </w:pPr>
          </w:p>
        </w:tc>
        <w:tc>
          <w:tcPr>
            <w:tcW w:w="4338" w:type="dxa"/>
            <w:vAlign w:val="center"/>
          </w:tcPr>
          <w:p>
            <w:pPr>
              <w:adjustRightInd w:val="0"/>
              <w:snapToGrid w:val="0"/>
              <w:spacing w:after="0" w:line="500" w:lineRule="exact"/>
              <w:rPr>
                <w:rFonts w:ascii="宋体" w:hAnsi="宋体"/>
                <w:snapToGrid w:val="0"/>
                <w:sz w:val="24"/>
                <w:szCs w:val="24"/>
              </w:rPr>
            </w:pPr>
            <w:r>
              <w:rPr>
                <w:rFonts w:hint="eastAsia" w:ascii="宋体" w:hAnsi="宋体"/>
                <w:snapToGrid w:val="0"/>
                <w:sz w:val="24"/>
                <w:szCs w:val="24"/>
              </w:rPr>
              <w:t>真空灭弧室应无破损</w:t>
            </w: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681" w:type="dxa"/>
            <w:vMerge w:val="continue"/>
            <w:vAlign w:val="center"/>
          </w:tcPr>
          <w:p>
            <w:pPr>
              <w:adjustRightInd w:val="0"/>
              <w:snapToGrid w:val="0"/>
              <w:spacing w:after="0" w:line="500" w:lineRule="exact"/>
              <w:rPr>
                <w:rFonts w:ascii="宋体" w:hAnsi="宋体"/>
                <w:snapToGrid w:val="0"/>
                <w:sz w:val="24"/>
                <w:szCs w:val="24"/>
              </w:rPr>
            </w:pPr>
          </w:p>
        </w:tc>
        <w:tc>
          <w:tcPr>
            <w:tcW w:w="4338" w:type="dxa"/>
            <w:vAlign w:val="center"/>
          </w:tcPr>
          <w:p>
            <w:pPr>
              <w:adjustRightInd w:val="0"/>
              <w:snapToGrid w:val="0"/>
              <w:spacing w:after="0" w:line="500" w:lineRule="exact"/>
              <w:rPr>
                <w:rFonts w:ascii="宋体" w:hAnsi="宋体"/>
                <w:snapToGrid w:val="0"/>
                <w:sz w:val="24"/>
                <w:szCs w:val="24"/>
              </w:rPr>
            </w:pPr>
            <w:r>
              <w:rPr>
                <w:rFonts w:hint="eastAsia" w:ascii="宋体" w:hAnsi="宋体"/>
                <w:snapToGrid w:val="0"/>
                <w:sz w:val="24"/>
                <w:szCs w:val="24"/>
              </w:rPr>
              <w:t>触头间接触应良好</w:t>
            </w: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681" w:type="dxa"/>
            <w:vMerge w:val="continue"/>
            <w:vAlign w:val="center"/>
          </w:tcPr>
          <w:p>
            <w:pPr>
              <w:adjustRightInd w:val="0"/>
              <w:snapToGrid w:val="0"/>
              <w:spacing w:after="0" w:line="500" w:lineRule="exact"/>
              <w:rPr>
                <w:rFonts w:ascii="宋体" w:hAnsi="宋体"/>
                <w:snapToGrid w:val="0"/>
                <w:sz w:val="24"/>
                <w:szCs w:val="24"/>
              </w:rPr>
            </w:pPr>
          </w:p>
        </w:tc>
        <w:tc>
          <w:tcPr>
            <w:tcW w:w="4338" w:type="dxa"/>
            <w:vAlign w:val="center"/>
          </w:tcPr>
          <w:p>
            <w:pPr>
              <w:adjustRightInd w:val="0"/>
              <w:snapToGrid w:val="0"/>
              <w:spacing w:after="0" w:line="500" w:lineRule="exact"/>
              <w:rPr>
                <w:rFonts w:ascii="宋体" w:hAnsi="宋体"/>
                <w:snapToGrid w:val="0"/>
                <w:sz w:val="24"/>
                <w:szCs w:val="24"/>
                <w:lang w:eastAsia="zh-CN"/>
              </w:rPr>
            </w:pPr>
            <w:r>
              <w:rPr>
                <w:rFonts w:hint="eastAsia" w:ascii="宋体" w:hAnsi="宋体"/>
                <w:snapToGrid w:val="0"/>
                <w:sz w:val="24"/>
                <w:szCs w:val="24"/>
                <w:lang w:eastAsia="zh-CN"/>
              </w:rPr>
              <w:t>动静触头的消弧角应正常</w:t>
            </w: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681" w:type="dxa"/>
            <w:vMerge w:val="continue"/>
            <w:vAlign w:val="center"/>
          </w:tcPr>
          <w:p>
            <w:pPr>
              <w:adjustRightInd w:val="0"/>
              <w:snapToGrid w:val="0"/>
              <w:spacing w:after="0" w:line="500" w:lineRule="exact"/>
              <w:rPr>
                <w:rFonts w:ascii="宋体" w:hAnsi="宋体"/>
                <w:snapToGrid w:val="0"/>
                <w:sz w:val="24"/>
                <w:szCs w:val="24"/>
              </w:rPr>
            </w:pPr>
          </w:p>
        </w:tc>
        <w:tc>
          <w:tcPr>
            <w:tcW w:w="4338" w:type="dxa"/>
            <w:vAlign w:val="center"/>
          </w:tcPr>
          <w:p>
            <w:pPr>
              <w:adjustRightInd w:val="0"/>
              <w:snapToGrid w:val="0"/>
              <w:spacing w:after="0" w:line="500" w:lineRule="exact"/>
              <w:rPr>
                <w:rFonts w:ascii="宋体" w:hAnsi="宋体"/>
                <w:snapToGrid w:val="0"/>
                <w:sz w:val="24"/>
                <w:szCs w:val="24"/>
                <w:lang w:eastAsia="zh-CN"/>
              </w:rPr>
            </w:pPr>
            <w:r>
              <w:rPr>
                <w:rFonts w:hint="eastAsia" w:ascii="宋体" w:hAnsi="宋体"/>
                <w:snapToGrid w:val="0"/>
                <w:sz w:val="24"/>
                <w:szCs w:val="24"/>
                <w:lang w:eastAsia="zh-CN"/>
              </w:rPr>
              <w:t>负荷开关的灭弧装置应正常</w:t>
            </w: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681" w:type="dxa"/>
            <w:vMerge w:val="continue"/>
            <w:vAlign w:val="center"/>
          </w:tcPr>
          <w:p>
            <w:pPr>
              <w:adjustRightInd w:val="0"/>
              <w:snapToGrid w:val="0"/>
              <w:spacing w:after="0" w:line="500" w:lineRule="exact"/>
              <w:rPr>
                <w:rFonts w:ascii="宋体" w:hAnsi="宋体"/>
                <w:snapToGrid w:val="0"/>
                <w:sz w:val="24"/>
                <w:szCs w:val="24"/>
              </w:rPr>
            </w:pPr>
          </w:p>
        </w:tc>
        <w:tc>
          <w:tcPr>
            <w:tcW w:w="4338" w:type="dxa"/>
            <w:vAlign w:val="center"/>
          </w:tcPr>
          <w:p>
            <w:pPr>
              <w:adjustRightInd w:val="0"/>
              <w:snapToGrid w:val="0"/>
              <w:spacing w:after="0" w:line="500" w:lineRule="exact"/>
              <w:rPr>
                <w:rFonts w:ascii="宋体" w:hAnsi="宋体"/>
                <w:snapToGrid w:val="0"/>
                <w:sz w:val="24"/>
                <w:szCs w:val="24"/>
                <w:lang w:eastAsia="zh-CN"/>
              </w:rPr>
            </w:pPr>
            <w:r>
              <w:rPr>
                <w:rFonts w:hint="eastAsia" w:ascii="宋体" w:hAnsi="宋体"/>
                <w:snapToGrid w:val="0"/>
                <w:sz w:val="24"/>
                <w:szCs w:val="24"/>
                <w:lang w:eastAsia="zh-CN"/>
              </w:rPr>
              <w:t>电容器油箱壁、外壳应完好</w:t>
            </w: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681" w:type="dxa"/>
            <w:vMerge w:val="continue"/>
            <w:vAlign w:val="center"/>
          </w:tcPr>
          <w:p>
            <w:pPr>
              <w:adjustRightInd w:val="0"/>
              <w:snapToGrid w:val="0"/>
              <w:spacing w:after="0" w:line="500" w:lineRule="exact"/>
              <w:rPr>
                <w:rFonts w:ascii="宋体" w:hAnsi="宋体"/>
                <w:snapToGrid w:val="0"/>
                <w:sz w:val="24"/>
                <w:szCs w:val="24"/>
              </w:rPr>
            </w:pPr>
          </w:p>
        </w:tc>
        <w:tc>
          <w:tcPr>
            <w:tcW w:w="4338" w:type="dxa"/>
            <w:vAlign w:val="center"/>
          </w:tcPr>
          <w:p>
            <w:pPr>
              <w:adjustRightInd w:val="0"/>
              <w:snapToGrid w:val="0"/>
              <w:spacing w:after="0" w:line="500" w:lineRule="exact"/>
              <w:rPr>
                <w:rFonts w:ascii="宋体" w:hAnsi="宋体"/>
                <w:snapToGrid w:val="0"/>
                <w:sz w:val="24"/>
                <w:szCs w:val="24"/>
                <w:lang w:eastAsia="zh-CN"/>
              </w:rPr>
            </w:pPr>
            <w:r>
              <w:rPr>
                <w:rFonts w:hint="eastAsia" w:ascii="宋体" w:hAnsi="宋体"/>
                <w:snapToGrid w:val="0"/>
                <w:sz w:val="24"/>
                <w:szCs w:val="24"/>
                <w:lang w:eastAsia="zh-CN"/>
              </w:rPr>
              <w:t>电容器组运行时应无火花</w:t>
            </w: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681" w:type="dxa"/>
            <w:vMerge w:val="continue"/>
            <w:vAlign w:val="center"/>
          </w:tcPr>
          <w:p>
            <w:pPr>
              <w:adjustRightInd w:val="0"/>
              <w:snapToGrid w:val="0"/>
              <w:spacing w:after="0" w:line="500" w:lineRule="exact"/>
              <w:rPr>
                <w:rFonts w:ascii="宋体" w:hAnsi="宋体"/>
                <w:snapToGrid w:val="0"/>
                <w:sz w:val="24"/>
                <w:szCs w:val="24"/>
              </w:rPr>
            </w:pPr>
          </w:p>
        </w:tc>
        <w:tc>
          <w:tcPr>
            <w:tcW w:w="4338" w:type="dxa"/>
            <w:vAlign w:val="center"/>
          </w:tcPr>
          <w:p>
            <w:pPr>
              <w:adjustRightInd w:val="0"/>
              <w:snapToGrid w:val="0"/>
              <w:spacing w:after="0" w:line="500" w:lineRule="exact"/>
              <w:rPr>
                <w:rFonts w:ascii="宋体" w:hAnsi="宋体"/>
                <w:snapToGrid w:val="0"/>
                <w:sz w:val="24"/>
                <w:szCs w:val="24"/>
                <w:lang w:eastAsia="zh-CN"/>
              </w:rPr>
            </w:pPr>
            <w:r>
              <w:rPr>
                <w:rFonts w:hint="eastAsia" w:ascii="宋体" w:hAnsi="宋体"/>
                <w:snapToGrid w:val="0"/>
                <w:sz w:val="24"/>
                <w:szCs w:val="24"/>
                <w:lang w:eastAsia="zh-CN"/>
              </w:rPr>
              <w:t>放电回路，引线接点应良好</w:t>
            </w: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681" w:type="dxa"/>
            <w:vMerge w:val="continue"/>
            <w:vAlign w:val="center"/>
          </w:tcPr>
          <w:p>
            <w:pPr>
              <w:adjustRightInd w:val="0"/>
              <w:snapToGrid w:val="0"/>
              <w:spacing w:after="0" w:line="500" w:lineRule="exact"/>
              <w:rPr>
                <w:rFonts w:ascii="宋体" w:hAnsi="宋体"/>
                <w:snapToGrid w:val="0"/>
                <w:sz w:val="24"/>
                <w:szCs w:val="24"/>
              </w:rPr>
            </w:pPr>
          </w:p>
        </w:tc>
        <w:tc>
          <w:tcPr>
            <w:tcW w:w="4338" w:type="dxa"/>
            <w:vAlign w:val="center"/>
          </w:tcPr>
          <w:p>
            <w:pPr>
              <w:adjustRightInd w:val="0"/>
              <w:snapToGrid w:val="0"/>
              <w:spacing w:after="0" w:line="500" w:lineRule="exact"/>
              <w:rPr>
                <w:rFonts w:ascii="宋体" w:hAnsi="宋体"/>
                <w:snapToGrid w:val="0"/>
                <w:sz w:val="24"/>
                <w:szCs w:val="24"/>
                <w:lang w:eastAsia="zh-CN"/>
              </w:rPr>
            </w:pPr>
            <w:r>
              <w:rPr>
                <w:rFonts w:hint="eastAsia" w:ascii="宋体" w:hAnsi="宋体"/>
                <w:snapToGrid w:val="0"/>
                <w:sz w:val="24"/>
                <w:szCs w:val="24"/>
                <w:lang w:eastAsia="zh-CN"/>
              </w:rPr>
              <w:t>电容器组的断路器、熔断器应正常</w:t>
            </w: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681" w:type="dxa"/>
            <w:vMerge w:val="continue"/>
            <w:vAlign w:val="center"/>
          </w:tcPr>
          <w:p>
            <w:pPr>
              <w:adjustRightInd w:val="0"/>
              <w:snapToGrid w:val="0"/>
              <w:spacing w:after="0" w:line="500" w:lineRule="exact"/>
              <w:rPr>
                <w:rFonts w:ascii="宋体" w:hAnsi="宋体"/>
                <w:snapToGrid w:val="0"/>
                <w:sz w:val="24"/>
                <w:szCs w:val="24"/>
              </w:rPr>
            </w:pPr>
          </w:p>
        </w:tc>
        <w:tc>
          <w:tcPr>
            <w:tcW w:w="4338" w:type="dxa"/>
            <w:vAlign w:val="center"/>
          </w:tcPr>
          <w:p>
            <w:pPr>
              <w:adjustRightInd w:val="0"/>
              <w:snapToGrid w:val="0"/>
              <w:spacing w:after="0" w:line="500" w:lineRule="exact"/>
              <w:rPr>
                <w:rFonts w:ascii="宋体" w:hAnsi="宋体"/>
                <w:snapToGrid w:val="0"/>
                <w:sz w:val="24"/>
                <w:szCs w:val="24"/>
                <w:lang w:eastAsia="zh-CN"/>
              </w:rPr>
            </w:pPr>
            <w:r>
              <w:rPr>
                <w:rFonts w:hint="eastAsia" w:ascii="宋体" w:hAnsi="宋体"/>
                <w:snapToGrid w:val="0"/>
                <w:sz w:val="24"/>
                <w:szCs w:val="24"/>
                <w:lang w:eastAsia="zh-CN"/>
              </w:rPr>
              <w:t>熔断器的熔体管应完好</w:t>
            </w: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681" w:type="dxa"/>
            <w:vMerge w:val="continue"/>
            <w:vAlign w:val="center"/>
          </w:tcPr>
          <w:p>
            <w:pPr>
              <w:adjustRightInd w:val="0"/>
              <w:snapToGrid w:val="0"/>
              <w:spacing w:after="0" w:line="500" w:lineRule="exact"/>
              <w:rPr>
                <w:rFonts w:ascii="宋体" w:hAnsi="宋体"/>
                <w:snapToGrid w:val="0"/>
                <w:sz w:val="24"/>
                <w:szCs w:val="24"/>
                <w:lang w:eastAsia="zh-CN"/>
              </w:rPr>
            </w:pPr>
          </w:p>
        </w:tc>
        <w:tc>
          <w:tcPr>
            <w:tcW w:w="4338" w:type="dxa"/>
            <w:vAlign w:val="center"/>
          </w:tcPr>
          <w:p>
            <w:pPr>
              <w:adjustRightInd w:val="0"/>
              <w:snapToGrid w:val="0"/>
              <w:spacing w:after="0" w:line="500" w:lineRule="exact"/>
              <w:rPr>
                <w:rFonts w:ascii="宋体" w:hAnsi="宋体"/>
                <w:snapToGrid w:val="0"/>
                <w:sz w:val="24"/>
                <w:szCs w:val="24"/>
                <w:lang w:eastAsia="zh-CN"/>
              </w:rPr>
            </w:pPr>
            <w:r>
              <w:rPr>
                <w:rFonts w:hint="eastAsia" w:ascii="宋体" w:hAnsi="宋体"/>
                <w:snapToGrid w:val="0"/>
                <w:sz w:val="24"/>
                <w:szCs w:val="24"/>
                <w:lang w:eastAsia="zh-CN"/>
              </w:rPr>
              <w:t>设备运行时无异常气味和声响</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681" w:type="dxa"/>
            <w:vMerge w:val="continue"/>
            <w:vAlign w:val="center"/>
          </w:tcPr>
          <w:p>
            <w:pPr>
              <w:adjustRightInd w:val="0"/>
              <w:snapToGrid w:val="0"/>
              <w:spacing w:after="0" w:line="500" w:lineRule="exact"/>
              <w:rPr>
                <w:rFonts w:ascii="宋体" w:hAnsi="宋体"/>
                <w:snapToGrid w:val="0"/>
                <w:sz w:val="24"/>
                <w:szCs w:val="24"/>
              </w:rPr>
            </w:pPr>
          </w:p>
        </w:tc>
        <w:tc>
          <w:tcPr>
            <w:tcW w:w="4338" w:type="dxa"/>
            <w:vAlign w:val="center"/>
          </w:tcPr>
          <w:p>
            <w:pPr>
              <w:adjustRightInd w:val="0"/>
              <w:snapToGrid w:val="0"/>
              <w:spacing w:after="0" w:line="500" w:lineRule="exact"/>
              <w:rPr>
                <w:rFonts w:ascii="宋体" w:hAnsi="宋体"/>
                <w:snapToGrid w:val="0"/>
                <w:sz w:val="24"/>
                <w:szCs w:val="24"/>
                <w:lang w:eastAsia="zh-CN"/>
              </w:rPr>
            </w:pPr>
            <w:r>
              <w:rPr>
                <w:rFonts w:hint="eastAsia" w:ascii="宋体" w:hAnsi="宋体"/>
                <w:snapToGrid w:val="0"/>
                <w:sz w:val="24"/>
                <w:szCs w:val="24"/>
                <w:lang w:eastAsia="zh-CN"/>
              </w:rPr>
              <w:t>电流互感器二次回路不应开路</w:t>
            </w: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681" w:type="dxa"/>
            <w:vMerge w:val="restart"/>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仪</w:t>
            </w:r>
          </w:p>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器</w:t>
            </w:r>
          </w:p>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检</w:t>
            </w:r>
          </w:p>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测</w:t>
            </w:r>
          </w:p>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项</w:t>
            </w:r>
          </w:p>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目</w:t>
            </w:r>
          </w:p>
        </w:tc>
        <w:tc>
          <w:tcPr>
            <w:tcW w:w="4338" w:type="dxa"/>
            <w:vAlign w:val="center"/>
          </w:tcPr>
          <w:p>
            <w:pPr>
              <w:adjustRightInd w:val="0"/>
              <w:snapToGrid w:val="0"/>
              <w:spacing w:after="0" w:line="500" w:lineRule="exact"/>
              <w:rPr>
                <w:rFonts w:ascii="宋体" w:hAnsi="宋体"/>
                <w:snapToGrid w:val="0"/>
                <w:sz w:val="24"/>
                <w:szCs w:val="24"/>
                <w:lang w:eastAsia="zh-CN"/>
              </w:rPr>
            </w:pPr>
            <w:r>
              <w:rPr>
                <w:rFonts w:hint="eastAsia" w:ascii="宋体" w:hAnsi="宋体"/>
                <w:snapToGrid w:val="0"/>
                <w:sz w:val="24"/>
                <w:szCs w:val="24"/>
                <w:lang w:eastAsia="zh-CN"/>
              </w:rPr>
              <w:t>母线间相互联结点、接线端子测温</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681" w:type="dxa"/>
            <w:vMerge w:val="continue"/>
            <w:vAlign w:val="center"/>
          </w:tcPr>
          <w:p>
            <w:pPr>
              <w:adjustRightInd w:val="0"/>
              <w:snapToGrid w:val="0"/>
              <w:spacing w:after="0" w:line="500" w:lineRule="exact"/>
              <w:rPr>
                <w:rFonts w:ascii="宋体" w:hAnsi="宋体"/>
                <w:snapToGrid w:val="0"/>
                <w:sz w:val="24"/>
                <w:szCs w:val="24"/>
              </w:rPr>
            </w:pPr>
          </w:p>
        </w:tc>
        <w:tc>
          <w:tcPr>
            <w:tcW w:w="4338" w:type="dxa"/>
            <w:vAlign w:val="center"/>
          </w:tcPr>
          <w:p>
            <w:pPr>
              <w:adjustRightInd w:val="0"/>
              <w:snapToGrid w:val="0"/>
              <w:spacing w:after="0" w:line="500" w:lineRule="exact"/>
              <w:rPr>
                <w:rFonts w:ascii="宋体" w:hAnsi="宋体"/>
                <w:snapToGrid w:val="0"/>
                <w:sz w:val="24"/>
                <w:szCs w:val="24"/>
                <w:lang w:eastAsia="zh-CN"/>
              </w:rPr>
            </w:pPr>
            <w:r>
              <w:rPr>
                <w:rFonts w:hint="eastAsia" w:ascii="宋体" w:hAnsi="宋体"/>
                <w:snapToGrid w:val="0"/>
                <w:sz w:val="24"/>
                <w:szCs w:val="24"/>
                <w:lang w:eastAsia="zh-CN"/>
              </w:rPr>
              <w:t>设备触头、电缆终端头测温</w:t>
            </w: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jc w:val="center"/>
        </w:trPr>
        <w:tc>
          <w:tcPr>
            <w:tcW w:w="681" w:type="dxa"/>
            <w:vMerge w:val="continue"/>
            <w:vAlign w:val="center"/>
          </w:tcPr>
          <w:p>
            <w:pPr>
              <w:adjustRightInd w:val="0"/>
              <w:snapToGrid w:val="0"/>
              <w:spacing w:after="0" w:line="500" w:lineRule="exact"/>
              <w:rPr>
                <w:rFonts w:ascii="宋体" w:hAnsi="宋体"/>
                <w:snapToGrid w:val="0"/>
                <w:sz w:val="24"/>
                <w:szCs w:val="24"/>
              </w:rPr>
            </w:pPr>
          </w:p>
        </w:tc>
        <w:tc>
          <w:tcPr>
            <w:tcW w:w="4338" w:type="dxa"/>
            <w:vAlign w:val="center"/>
          </w:tcPr>
          <w:p>
            <w:pPr>
              <w:adjustRightInd w:val="0"/>
              <w:snapToGrid w:val="0"/>
              <w:spacing w:after="0" w:line="500" w:lineRule="exact"/>
              <w:rPr>
                <w:rFonts w:ascii="宋体" w:hAnsi="宋体"/>
                <w:snapToGrid w:val="0"/>
                <w:sz w:val="24"/>
                <w:szCs w:val="24"/>
                <w:lang w:eastAsia="zh-CN"/>
              </w:rPr>
            </w:pPr>
            <w:r>
              <w:rPr>
                <w:rFonts w:hint="eastAsia" w:ascii="宋体" w:hAnsi="宋体"/>
                <w:snapToGrid w:val="0"/>
                <w:sz w:val="24"/>
                <w:szCs w:val="24"/>
                <w:lang w:eastAsia="zh-CN"/>
              </w:rPr>
              <w:t>各联结点、引出、入线板测温</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681" w:type="dxa"/>
            <w:vMerge w:val="continue"/>
            <w:vAlign w:val="center"/>
          </w:tcPr>
          <w:p>
            <w:pPr>
              <w:adjustRightInd w:val="0"/>
              <w:snapToGrid w:val="0"/>
              <w:spacing w:after="0" w:line="500" w:lineRule="exact"/>
              <w:rPr>
                <w:rFonts w:ascii="宋体" w:hAnsi="宋体"/>
                <w:snapToGrid w:val="0"/>
                <w:sz w:val="24"/>
                <w:szCs w:val="24"/>
              </w:rPr>
            </w:pPr>
          </w:p>
        </w:tc>
        <w:tc>
          <w:tcPr>
            <w:tcW w:w="4338" w:type="dxa"/>
            <w:vAlign w:val="center"/>
          </w:tcPr>
          <w:p>
            <w:pPr>
              <w:adjustRightInd w:val="0"/>
              <w:snapToGrid w:val="0"/>
              <w:spacing w:after="0" w:line="500" w:lineRule="exact"/>
              <w:rPr>
                <w:rFonts w:ascii="宋体" w:hAnsi="宋体"/>
                <w:snapToGrid w:val="0"/>
                <w:sz w:val="24"/>
                <w:szCs w:val="24"/>
                <w:lang w:eastAsia="zh-CN"/>
              </w:rPr>
            </w:pPr>
            <w:r>
              <w:rPr>
                <w:rFonts w:hint="eastAsia" w:ascii="宋体" w:hAnsi="宋体"/>
                <w:snapToGrid w:val="0"/>
                <w:sz w:val="24"/>
                <w:szCs w:val="24"/>
                <w:lang w:eastAsia="zh-CN"/>
              </w:rPr>
              <w:t>所用变压器的油温测试</w:t>
            </w: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lang w:eastAsia="zh-CN"/>
              </w:rPr>
            </w:pP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681" w:type="dxa"/>
            <w:vMerge w:val="continue"/>
            <w:vAlign w:val="center"/>
          </w:tcPr>
          <w:p>
            <w:pPr>
              <w:adjustRightInd w:val="0"/>
              <w:snapToGrid w:val="0"/>
              <w:spacing w:after="0" w:line="500" w:lineRule="exact"/>
              <w:rPr>
                <w:rFonts w:ascii="宋体" w:hAnsi="宋体"/>
                <w:snapToGrid w:val="0"/>
                <w:sz w:val="24"/>
                <w:szCs w:val="24"/>
              </w:rPr>
            </w:pPr>
          </w:p>
        </w:tc>
        <w:tc>
          <w:tcPr>
            <w:tcW w:w="4338" w:type="dxa"/>
            <w:vAlign w:val="center"/>
          </w:tcPr>
          <w:p>
            <w:pPr>
              <w:adjustRightInd w:val="0"/>
              <w:snapToGrid w:val="0"/>
              <w:spacing w:after="0" w:line="500" w:lineRule="exact"/>
              <w:rPr>
                <w:rFonts w:ascii="宋体" w:hAnsi="宋体"/>
                <w:snapToGrid w:val="0"/>
                <w:sz w:val="24"/>
                <w:szCs w:val="24"/>
                <w:lang w:eastAsia="zh-CN"/>
              </w:rPr>
            </w:pPr>
            <w:r>
              <w:rPr>
                <w:rFonts w:hint="eastAsia" w:ascii="宋体" w:hAnsi="宋体"/>
                <w:snapToGrid w:val="0"/>
                <w:sz w:val="24"/>
                <w:szCs w:val="24"/>
                <w:lang w:eastAsia="zh-CN"/>
              </w:rPr>
              <w:t>绝缘子、套管、火花放电探测</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681" w:type="dxa"/>
            <w:vMerge w:val="continue"/>
            <w:vAlign w:val="center"/>
          </w:tcPr>
          <w:p>
            <w:pPr>
              <w:adjustRightInd w:val="0"/>
              <w:snapToGrid w:val="0"/>
              <w:spacing w:after="0" w:line="500" w:lineRule="exact"/>
              <w:rPr>
                <w:rFonts w:ascii="宋体" w:hAnsi="宋体"/>
                <w:snapToGrid w:val="0"/>
                <w:sz w:val="24"/>
                <w:szCs w:val="24"/>
              </w:rPr>
            </w:pPr>
          </w:p>
        </w:tc>
        <w:tc>
          <w:tcPr>
            <w:tcW w:w="4338" w:type="dxa"/>
            <w:vAlign w:val="center"/>
          </w:tcPr>
          <w:p>
            <w:pPr>
              <w:adjustRightInd w:val="0"/>
              <w:snapToGrid w:val="0"/>
              <w:spacing w:after="0" w:line="500" w:lineRule="exact"/>
              <w:rPr>
                <w:rFonts w:ascii="宋体" w:hAnsi="宋体"/>
                <w:snapToGrid w:val="0"/>
                <w:sz w:val="24"/>
                <w:szCs w:val="24"/>
                <w:lang w:eastAsia="zh-CN"/>
              </w:rPr>
            </w:pPr>
            <w:r>
              <w:rPr>
                <w:rFonts w:hint="eastAsia" w:ascii="宋体" w:hAnsi="宋体"/>
                <w:snapToGrid w:val="0"/>
                <w:sz w:val="24"/>
                <w:szCs w:val="24"/>
                <w:lang w:eastAsia="zh-CN"/>
              </w:rPr>
              <w:t>设备导电体对地（外壳）火花放电探测</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c>
          <w:tcPr>
            <w:tcW w:w="567" w:type="dxa"/>
            <w:vAlign w:val="center"/>
          </w:tcPr>
          <w:p>
            <w:pPr>
              <w:adjustRightInd w:val="0"/>
              <w:snapToGrid w:val="0"/>
              <w:spacing w:after="0" w:line="500" w:lineRule="exact"/>
              <w:jc w:val="center"/>
              <w:rPr>
                <w:rFonts w:ascii="宋体" w:hAnsi="宋体"/>
                <w:snapToGrid w:val="0"/>
                <w:sz w:val="24"/>
                <w:szCs w:val="24"/>
              </w:rPr>
            </w:pPr>
            <w:r>
              <w:rPr>
                <w:rFonts w:hint="eastAsia" w:ascii="宋体" w:hAnsi="宋体"/>
                <w:snapToGrid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9555" w:type="dxa"/>
            <w:gridSpan w:val="10"/>
            <w:vAlign w:val="center"/>
          </w:tcPr>
          <w:p>
            <w:pPr>
              <w:adjustRightInd w:val="0"/>
              <w:snapToGrid w:val="0"/>
              <w:spacing w:after="0" w:line="500" w:lineRule="exact"/>
              <w:rPr>
                <w:rFonts w:ascii="宋体" w:hAnsi="宋体"/>
                <w:snapToGrid w:val="0"/>
                <w:sz w:val="24"/>
                <w:szCs w:val="24"/>
                <w:lang w:eastAsia="zh-CN"/>
              </w:rPr>
            </w:pPr>
            <w:r>
              <w:rPr>
                <w:rFonts w:hint="eastAsia" w:ascii="宋体" w:hAnsi="宋体"/>
                <w:snapToGrid w:val="0"/>
                <w:sz w:val="24"/>
                <w:szCs w:val="24"/>
                <w:lang w:eastAsia="zh-CN"/>
              </w:rPr>
              <w:t>注：符号“√”表示需检测项目；无标记为不检测项目。</w:t>
            </w:r>
          </w:p>
        </w:tc>
      </w:tr>
    </w:tbl>
    <w:p>
      <w:pPr>
        <w:pStyle w:val="17"/>
        <w:numPr>
          <w:ilvl w:val="2"/>
          <w:numId w:val="15"/>
        </w:numPr>
        <w:snapToGrid w:val="0"/>
        <w:spacing w:line="500" w:lineRule="exact"/>
        <w:rPr>
          <w:rFonts w:ascii="宋体" w:hAnsi="宋体" w:eastAsia="宋体"/>
          <w:sz w:val="24"/>
          <w:szCs w:val="24"/>
        </w:rPr>
      </w:pPr>
      <w:r>
        <w:rPr>
          <w:rFonts w:hint="eastAsia" w:ascii="宋体" w:hAnsi="宋体" w:eastAsia="宋体"/>
          <w:sz w:val="24"/>
          <w:szCs w:val="24"/>
        </w:rPr>
        <w:t xml:space="preserve"> 变压器</w:t>
      </w:r>
      <w:bookmarkEnd w:id="0"/>
    </w:p>
    <w:p>
      <w:pPr>
        <w:pStyle w:val="17"/>
        <w:numPr>
          <w:ilvl w:val="0"/>
          <w:numId w:val="16"/>
        </w:numPr>
        <w:snapToGrid w:val="0"/>
        <w:spacing w:line="500" w:lineRule="exact"/>
        <w:rPr>
          <w:rFonts w:ascii="宋体" w:hAnsi="宋体" w:eastAsia="宋体"/>
          <w:sz w:val="24"/>
          <w:szCs w:val="24"/>
        </w:rPr>
      </w:pPr>
      <w:r>
        <w:rPr>
          <w:rFonts w:hint="eastAsia" w:ascii="宋体" w:hAnsi="宋体" w:eastAsia="宋体"/>
          <w:sz w:val="24"/>
          <w:szCs w:val="24"/>
        </w:rPr>
        <w:t>一般要求</w:t>
      </w:r>
    </w:p>
    <w:p>
      <w:pPr>
        <w:pStyle w:val="17"/>
        <w:numPr>
          <w:ilvl w:val="0"/>
          <w:numId w:val="17"/>
        </w:numPr>
        <w:snapToGrid w:val="0"/>
        <w:spacing w:line="500" w:lineRule="exact"/>
        <w:rPr>
          <w:rFonts w:ascii="宋体" w:hAnsi="宋体" w:eastAsia="宋体"/>
          <w:sz w:val="24"/>
          <w:szCs w:val="24"/>
        </w:rPr>
      </w:pPr>
      <w:r>
        <w:rPr>
          <w:rFonts w:hint="eastAsia" w:ascii="宋体" w:hAnsi="宋体" w:eastAsia="宋体"/>
          <w:sz w:val="24"/>
          <w:szCs w:val="24"/>
        </w:rPr>
        <w:t>电压、电流批示值应正常；</w:t>
      </w:r>
    </w:p>
    <w:p>
      <w:pPr>
        <w:pStyle w:val="17"/>
        <w:numPr>
          <w:ilvl w:val="0"/>
          <w:numId w:val="17"/>
        </w:numPr>
        <w:snapToGrid w:val="0"/>
        <w:spacing w:line="500" w:lineRule="exact"/>
        <w:rPr>
          <w:rFonts w:ascii="宋体" w:hAnsi="宋体" w:eastAsia="宋体"/>
          <w:sz w:val="24"/>
          <w:szCs w:val="24"/>
        </w:rPr>
      </w:pPr>
      <w:r>
        <w:rPr>
          <w:rFonts w:hint="eastAsia" w:ascii="宋体" w:hAnsi="宋体" w:eastAsia="宋体"/>
          <w:sz w:val="24"/>
          <w:szCs w:val="24"/>
        </w:rPr>
        <w:t>变压器引线接头、电缆、母线应无过热及火花放电痕迹；</w:t>
      </w:r>
    </w:p>
    <w:p>
      <w:pPr>
        <w:widowControl w:val="0"/>
        <w:numPr>
          <w:ilvl w:val="0"/>
          <w:numId w:val="17"/>
        </w:numPr>
        <w:snapToGrid w:val="0"/>
        <w:spacing w:after="0" w:line="500" w:lineRule="exact"/>
        <w:jc w:val="both"/>
        <w:rPr>
          <w:rFonts w:ascii="宋体" w:hAnsi="宋体"/>
          <w:sz w:val="24"/>
          <w:szCs w:val="24"/>
          <w:lang w:eastAsia="zh-CN"/>
        </w:rPr>
      </w:pPr>
      <w:r>
        <w:rPr>
          <w:rFonts w:hint="eastAsia" w:ascii="宋体" w:hAnsi="宋体"/>
          <w:sz w:val="24"/>
          <w:szCs w:val="24"/>
          <w:lang w:eastAsia="zh-CN"/>
        </w:rPr>
        <w:t>套管、绝缘子无火花放电痕迹，无破损、裂纹、积污现象；</w:t>
      </w:r>
    </w:p>
    <w:p>
      <w:pPr>
        <w:widowControl w:val="0"/>
        <w:numPr>
          <w:ilvl w:val="0"/>
          <w:numId w:val="17"/>
        </w:numPr>
        <w:snapToGrid w:val="0"/>
        <w:spacing w:after="0" w:line="500" w:lineRule="exact"/>
        <w:jc w:val="both"/>
        <w:rPr>
          <w:rFonts w:ascii="宋体" w:hAnsi="宋体"/>
          <w:sz w:val="24"/>
          <w:szCs w:val="24"/>
          <w:lang w:eastAsia="zh-CN"/>
        </w:rPr>
      </w:pPr>
      <w:r>
        <w:rPr>
          <w:rFonts w:hint="eastAsia" w:ascii="宋体" w:hAnsi="宋体"/>
          <w:sz w:val="24"/>
          <w:szCs w:val="24"/>
          <w:lang w:eastAsia="zh-CN"/>
        </w:rPr>
        <w:t>变压器正常运行时无异常气味和响声；</w:t>
      </w:r>
    </w:p>
    <w:p>
      <w:pPr>
        <w:widowControl w:val="0"/>
        <w:numPr>
          <w:ilvl w:val="0"/>
          <w:numId w:val="17"/>
        </w:numPr>
        <w:snapToGrid w:val="0"/>
        <w:spacing w:after="0" w:line="500" w:lineRule="exact"/>
        <w:jc w:val="both"/>
        <w:rPr>
          <w:rFonts w:ascii="宋体" w:hAnsi="宋体"/>
          <w:sz w:val="24"/>
          <w:szCs w:val="24"/>
          <w:lang w:eastAsia="zh-CN"/>
        </w:rPr>
      </w:pPr>
      <w:r>
        <w:rPr>
          <w:rFonts w:hint="eastAsia" w:ascii="宋体" w:hAnsi="宋体"/>
          <w:sz w:val="24"/>
          <w:szCs w:val="24"/>
          <w:lang w:eastAsia="zh-CN"/>
        </w:rPr>
        <w:t>各部位接地应完好。</w:t>
      </w:r>
    </w:p>
    <w:p>
      <w:pPr>
        <w:pStyle w:val="17"/>
        <w:numPr>
          <w:ilvl w:val="0"/>
          <w:numId w:val="0"/>
        </w:numPr>
        <w:snapToGrid w:val="0"/>
        <w:spacing w:line="500" w:lineRule="exact"/>
        <w:ind w:left="-426"/>
        <w:rPr>
          <w:rFonts w:ascii="宋体" w:hAnsi="宋体" w:eastAsia="宋体"/>
          <w:sz w:val="24"/>
          <w:szCs w:val="24"/>
        </w:rPr>
      </w:pPr>
      <w:r>
        <w:rPr>
          <w:rFonts w:hint="eastAsia" w:ascii="宋体" w:hAnsi="宋体" w:eastAsia="宋体"/>
          <w:sz w:val="24"/>
          <w:szCs w:val="24"/>
        </w:rPr>
        <w:t xml:space="preserve">  2  油浸式变压器</w:t>
      </w:r>
    </w:p>
    <w:p>
      <w:pPr>
        <w:pStyle w:val="25"/>
        <w:numPr>
          <w:ilvl w:val="0"/>
          <w:numId w:val="18"/>
        </w:numPr>
        <w:snapToGrid w:val="0"/>
        <w:spacing w:line="500" w:lineRule="exact"/>
        <w:rPr>
          <w:rFonts w:ascii="宋体" w:hAnsi="宋体" w:eastAsia="宋体"/>
          <w:sz w:val="24"/>
          <w:szCs w:val="24"/>
        </w:rPr>
      </w:pPr>
      <w:r>
        <w:rPr>
          <w:rFonts w:hint="eastAsia" w:ascii="宋体" w:hAnsi="宋体" w:eastAsia="宋体"/>
          <w:sz w:val="24"/>
          <w:szCs w:val="24"/>
        </w:rPr>
        <w:t>直观检查</w:t>
      </w:r>
    </w:p>
    <w:p>
      <w:pPr>
        <w:widowControl w:val="0"/>
        <w:numPr>
          <w:ilvl w:val="0"/>
          <w:numId w:val="19"/>
        </w:numPr>
        <w:snapToGrid w:val="0"/>
        <w:spacing w:after="0" w:line="500" w:lineRule="exact"/>
        <w:jc w:val="both"/>
        <w:rPr>
          <w:rFonts w:ascii="宋体" w:hAnsi="宋体"/>
          <w:sz w:val="24"/>
          <w:szCs w:val="24"/>
          <w:lang w:eastAsia="zh-CN"/>
        </w:rPr>
      </w:pPr>
      <w:r>
        <w:rPr>
          <w:rFonts w:hint="eastAsia" w:ascii="宋体" w:hAnsi="宋体"/>
          <w:sz w:val="24"/>
          <w:szCs w:val="24"/>
          <w:lang w:eastAsia="zh-CN"/>
        </w:rPr>
        <w:t>油浸式变压器的</w:t>
      </w:r>
      <w:r>
        <w:rPr>
          <w:rFonts w:hint="eastAsia" w:ascii="宋体" w:hAnsi="宋体"/>
          <w:snapToGrid w:val="0"/>
          <w:sz w:val="24"/>
          <w:szCs w:val="24"/>
          <w:lang w:eastAsia="zh-CN"/>
        </w:rPr>
        <w:t>油色、油位应正常，无渗、漏油现象</w:t>
      </w:r>
      <w:r>
        <w:rPr>
          <w:rFonts w:hint="eastAsia" w:ascii="宋体" w:hAnsi="宋体"/>
          <w:sz w:val="24"/>
          <w:szCs w:val="24"/>
          <w:lang w:eastAsia="zh-CN"/>
        </w:rPr>
        <w:t>；</w:t>
      </w:r>
    </w:p>
    <w:p>
      <w:pPr>
        <w:widowControl w:val="0"/>
        <w:numPr>
          <w:ilvl w:val="0"/>
          <w:numId w:val="19"/>
        </w:numPr>
        <w:snapToGrid w:val="0"/>
        <w:spacing w:after="0" w:line="500" w:lineRule="exact"/>
        <w:jc w:val="both"/>
        <w:rPr>
          <w:rFonts w:ascii="宋体" w:hAnsi="宋体"/>
          <w:sz w:val="24"/>
          <w:szCs w:val="24"/>
          <w:lang w:eastAsia="zh-CN"/>
        </w:rPr>
      </w:pPr>
      <w:r>
        <w:rPr>
          <w:rFonts w:hint="eastAsia" w:ascii="宋体" w:hAnsi="宋体"/>
          <w:sz w:val="24"/>
          <w:szCs w:val="24"/>
          <w:lang w:eastAsia="zh-CN"/>
        </w:rPr>
        <w:t>储油柜的油位与温度相对应；</w:t>
      </w:r>
    </w:p>
    <w:p>
      <w:pPr>
        <w:widowControl w:val="0"/>
        <w:numPr>
          <w:ilvl w:val="0"/>
          <w:numId w:val="19"/>
        </w:numPr>
        <w:snapToGrid w:val="0"/>
        <w:spacing w:after="0" w:line="500" w:lineRule="exact"/>
        <w:jc w:val="both"/>
        <w:rPr>
          <w:rFonts w:ascii="宋体" w:hAnsi="宋体"/>
          <w:sz w:val="24"/>
          <w:szCs w:val="24"/>
          <w:lang w:eastAsia="zh-CN"/>
        </w:rPr>
      </w:pPr>
      <w:r>
        <w:rPr>
          <w:rFonts w:hint="eastAsia" w:ascii="宋体" w:hAnsi="宋体"/>
          <w:sz w:val="24"/>
          <w:szCs w:val="24"/>
          <w:lang w:eastAsia="zh-CN"/>
        </w:rPr>
        <w:t>吸湿器完好，吸附剂干燥无变色现象；</w:t>
      </w:r>
    </w:p>
    <w:p>
      <w:pPr>
        <w:widowControl w:val="0"/>
        <w:numPr>
          <w:ilvl w:val="0"/>
          <w:numId w:val="19"/>
        </w:numPr>
        <w:snapToGrid w:val="0"/>
        <w:spacing w:after="0" w:line="500" w:lineRule="exact"/>
        <w:jc w:val="both"/>
        <w:rPr>
          <w:rFonts w:ascii="宋体" w:hAnsi="宋体"/>
          <w:sz w:val="24"/>
          <w:szCs w:val="24"/>
          <w:lang w:eastAsia="zh-CN"/>
        </w:rPr>
      </w:pPr>
      <w:r>
        <w:rPr>
          <w:rFonts w:hint="eastAsia" w:ascii="宋体" w:hAnsi="宋体"/>
          <w:sz w:val="24"/>
          <w:szCs w:val="24"/>
          <w:lang w:eastAsia="zh-CN"/>
        </w:rPr>
        <w:t>储油池和排油设施应保持完好状态。</w:t>
      </w:r>
    </w:p>
    <w:p>
      <w:pPr>
        <w:pStyle w:val="25"/>
        <w:numPr>
          <w:ilvl w:val="0"/>
          <w:numId w:val="18"/>
        </w:numPr>
        <w:snapToGrid w:val="0"/>
        <w:spacing w:line="500" w:lineRule="exact"/>
        <w:rPr>
          <w:rFonts w:ascii="宋体" w:hAnsi="宋体" w:eastAsia="宋体"/>
          <w:sz w:val="24"/>
          <w:szCs w:val="24"/>
        </w:rPr>
      </w:pPr>
      <w:r>
        <w:rPr>
          <w:rFonts w:hint="eastAsia" w:ascii="宋体" w:hAnsi="宋体" w:eastAsia="宋体"/>
          <w:sz w:val="24"/>
          <w:szCs w:val="24"/>
        </w:rPr>
        <w:t>仪器检测</w:t>
      </w:r>
    </w:p>
    <w:p>
      <w:pPr>
        <w:widowControl w:val="0"/>
        <w:numPr>
          <w:ilvl w:val="0"/>
          <w:numId w:val="20"/>
        </w:numPr>
        <w:snapToGrid w:val="0"/>
        <w:spacing w:after="0" w:line="500" w:lineRule="exact"/>
        <w:jc w:val="both"/>
        <w:rPr>
          <w:rFonts w:ascii="宋体" w:hAnsi="宋体"/>
          <w:sz w:val="24"/>
          <w:szCs w:val="24"/>
          <w:lang w:eastAsia="zh-CN"/>
        </w:rPr>
      </w:pPr>
      <w:r>
        <w:rPr>
          <w:rFonts w:hint="eastAsia" w:ascii="宋体" w:hAnsi="宋体"/>
          <w:sz w:val="24"/>
          <w:szCs w:val="24"/>
          <w:lang w:eastAsia="zh-CN"/>
        </w:rPr>
        <w:t>测试环境温度，油浸式变压器室温不宜超过45℃；</w:t>
      </w:r>
    </w:p>
    <w:p>
      <w:pPr>
        <w:widowControl w:val="0"/>
        <w:numPr>
          <w:ilvl w:val="0"/>
          <w:numId w:val="20"/>
        </w:numPr>
        <w:snapToGrid w:val="0"/>
        <w:spacing w:after="0" w:line="500" w:lineRule="exact"/>
        <w:jc w:val="both"/>
        <w:rPr>
          <w:rFonts w:ascii="宋体" w:hAnsi="宋体"/>
          <w:sz w:val="24"/>
          <w:szCs w:val="24"/>
          <w:lang w:eastAsia="zh-CN"/>
        </w:rPr>
      </w:pPr>
      <w:r>
        <w:rPr>
          <w:rFonts w:hint="eastAsia" w:ascii="宋体" w:hAnsi="宋体"/>
          <w:sz w:val="24"/>
          <w:szCs w:val="24"/>
          <w:lang w:eastAsia="zh-CN"/>
        </w:rPr>
        <w:t>测量变压器顶层油温，一般不宜超过85℃；</w:t>
      </w:r>
    </w:p>
    <w:p>
      <w:pPr>
        <w:widowControl w:val="0"/>
        <w:numPr>
          <w:ilvl w:val="0"/>
          <w:numId w:val="20"/>
        </w:numPr>
        <w:snapToGrid w:val="0"/>
        <w:spacing w:after="0" w:line="500" w:lineRule="exact"/>
        <w:jc w:val="both"/>
        <w:rPr>
          <w:rFonts w:ascii="宋体" w:hAnsi="宋体"/>
          <w:sz w:val="24"/>
          <w:szCs w:val="24"/>
          <w:lang w:eastAsia="zh-CN"/>
        </w:rPr>
      </w:pPr>
      <w:r>
        <w:rPr>
          <w:rFonts w:hint="eastAsia" w:ascii="宋体" w:hAnsi="宋体"/>
          <w:sz w:val="24"/>
          <w:szCs w:val="24"/>
          <w:lang w:eastAsia="zh-CN"/>
        </w:rPr>
        <w:t>测试各部位电气连接点（含端子）、引线接点、电缆终端头温度。高压部分不应超过表</w:t>
      </w:r>
      <w:r>
        <w:rPr>
          <w:rFonts w:ascii="宋体" w:hAnsi="宋体"/>
          <w:sz w:val="24"/>
          <w:szCs w:val="24"/>
          <w:lang w:eastAsia="zh-CN"/>
        </w:rPr>
        <w:t>3</w:t>
      </w:r>
      <w:r>
        <w:rPr>
          <w:rFonts w:hint="eastAsia" w:ascii="宋体" w:hAnsi="宋体"/>
          <w:sz w:val="24"/>
          <w:szCs w:val="24"/>
          <w:lang w:eastAsia="zh-CN"/>
        </w:rPr>
        <w:t>中规定数值；低压部分不应超过“低压配电与控制电器”章节中表</w:t>
      </w:r>
      <w:r>
        <w:rPr>
          <w:rFonts w:ascii="宋体" w:hAnsi="宋体"/>
          <w:sz w:val="24"/>
          <w:szCs w:val="24"/>
          <w:lang w:eastAsia="zh-CN"/>
        </w:rPr>
        <w:t>9</w:t>
      </w:r>
      <w:r>
        <w:rPr>
          <w:rFonts w:hint="eastAsia" w:ascii="宋体" w:hAnsi="宋体"/>
          <w:sz w:val="24"/>
          <w:szCs w:val="24"/>
          <w:lang w:eastAsia="zh-CN"/>
        </w:rPr>
        <w:t>、表</w:t>
      </w:r>
      <w:r>
        <w:rPr>
          <w:rFonts w:ascii="宋体" w:hAnsi="宋体"/>
          <w:sz w:val="24"/>
          <w:szCs w:val="24"/>
          <w:lang w:eastAsia="zh-CN"/>
        </w:rPr>
        <w:t>10</w:t>
      </w:r>
      <w:r>
        <w:rPr>
          <w:rFonts w:hint="eastAsia" w:ascii="宋体" w:hAnsi="宋体"/>
          <w:sz w:val="24"/>
          <w:szCs w:val="24"/>
          <w:lang w:eastAsia="zh-CN"/>
        </w:rPr>
        <w:t>中的规定数值；</w:t>
      </w:r>
    </w:p>
    <w:p>
      <w:pPr>
        <w:snapToGrid w:val="0"/>
        <w:spacing w:before="240" w:line="500" w:lineRule="exact"/>
        <w:ind w:left="-426"/>
        <w:jc w:val="center"/>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表</w:t>
      </w:r>
      <w:r>
        <w:rPr>
          <w:rFonts w:asciiTheme="majorEastAsia" w:hAnsiTheme="majorEastAsia" w:eastAsiaTheme="majorEastAsia"/>
          <w:b/>
          <w:sz w:val="24"/>
          <w:szCs w:val="24"/>
          <w:lang w:eastAsia="zh-CN"/>
        </w:rPr>
        <w:t>3</w:t>
      </w:r>
      <w:r>
        <w:rPr>
          <w:rFonts w:hint="eastAsia" w:asciiTheme="majorEastAsia" w:hAnsiTheme="majorEastAsia" w:eastAsiaTheme="majorEastAsia"/>
          <w:b/>
          <w:sz w:val="24"/>
          <w:szCs w:val="24"/>
          <w:lang w:eastAsia="zh-CN"/>
        </w:rPr>
        <w:t xml:space="preserve">  交流高压电触头及导体连接端子在空气中最高允许温度及允许温升</w:t>
      </w:r>
    </w:p>
    <w:tbl>
      <w:tblPr>
        <w:tblStyle w:val="9"/>
        <w:tblW w:w="973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2"/>
        <w:gridCol w:w="2373"/>
        <w:gridCol w:w="2145"/>
        <w:gridCol w:w="2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jc w:val="center"/>
        </w:trPr>
        <w:tc>
          <w:tcPr>
            <w:tcW w:w="5095" w:type="dxa"/>
            <w:gridSpan w:val="2"/>
            <w:vAlign w:val="center"/>
          </w:tcPr>
          <w:p>
            <w:pPr>
              <w:snapToGrid w:val="0"/>
              <w:spacing w:after="100" w:afterAutospacing="1" w:line="500" w:lineRule="exact"/>
              <w:jc w:val="center"/>
              <w:rPr>
                <w:rFonts w:ascii="宋体" w:hAnsi="宋体"/>
                <w:sz w:val="24"/>
                <w:szCs w:val="24"/>
              </w:rPr>
            </w:pPr>
            <w:r>
              <w:rPr>
                <w:rFonts w:hint="eastAsia" w:ascii="宋体" w:hAnsi="宋体"/>
                <w:sz w:val="24"/>
                <w:szCs w:val="24"/>
              </w:rPr>
              <w:t>部       位</w:t>
            </w:r>
          </w:p>
        </w:tc>
        <w:tc>
          <w:tcPr>
            <w:tcW w:w="2145" w:type="dxa"/>
            <w:vAlign w:val="center"/>
          </w:tcPr>
          <w:p>
            <w:pPr>
              <w:snapToGrid w:val="0"/>
              <w:spacing w:after="100" w:afterAutospacing="1" w:line="500" w:lineRule="exact"/>
              <w:jc w:val="center"/>
              <w:rPr>
                <w:rFonts w:ascii="宋体" w:hAnsi="宋体"/>
                <w:sz w:val="24"/>
                <w:szCs w:val="24"/>
              </w:rPr>
            </w:pPr>
            <w:r>
              <w:rPr>
                <w:rFonts w:hint="eastAsia" w:ascii="宋体" w:hAnsi="宋体"/>
                <w:sz w:val="24"/>
                <w:szCs w:val="24"/>
              </w:rPr>
              <w:t>最高允许温度(℃)</w:t>
            </w:r>
          </w:p>
        </w:tc>
        <w:tc>
          <w:tcPr>
            <w:tcW w:w="2495" w:type="dxa"/>
            <w:vAlign w:val="center"/>
          </w:tcPr>
          <w:p>
            <w:pPr>
              <w:snapToGrid w:val="0"/>
              <w:spacing w:after="100" w:afterAutospacing="1" w:line="500" w:lineRule="exact"/>
              <w:jc w:val="center"/>
              <w:rPr>
                <w:rFonts w:ascii="宋体" w:hAnsi="宋体"/>
                <w:sz w:val="24"/>
                <w:szCs w:val="24"/>
                <w:lang w:eastAsia="zh-CN"/>
              </w:rPr>
            </w:pPr>
            <w:r>
              <w:rPr>
                <w:rFonts w:hint="eastAsia" w:ascii="宋体" w:hAnsi="宋体"/>
                <w:sz w:val="24"/>
                <w:szCs w:val="24"/>
                <w:lang w:eastAsia="zh-CN"/>
              </w:rPr>
              <w:t>周围空气温度为40℃的允许温升(K)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jc w:val="center"/>
        </w:trPr>
        <w:tc>
          <w:tcPr>
            <w:tcW w:w="2722" w:type="dxa"/>
            <w:vMerge w:val="restart"/>
            <w:vAlign w:val="center"/>
          </w:tcPr>
          <w:p>
            <w:pPr>
              <w:snapToGrid w:val="0"/>
              <w:spacing w:after="100" w:afterAutospacing="1" w:line="500" w:lineRule="exact"/>
              <w:jc w:val="center"/>
              <w:rPr>
                <w:rFonts w:ascii="宋体" w:hAnsi="宋体"/>
                <w:sz w:val="24"/>
                <w:szCs w:val="24"/>
              </w:rPr>
            </w:pPr>
            <w:r>
              <w:rPr>
                <w:rFonts w:hint="eastAsia" w:ascii="宋体" w:hAnsi="宋体"/>
                <w:sz w:val="24"/>
                <w:szCs w:val="24"/>
              </w:rPr>
              <w:t>触头</w:t>
            </w:r>
          </w:p>
        </w:tc>
        <w:tc>
          <w:tcPr>
            <w:tcW w:w="2373" w:type="dxa"/>
            <w:vAlign w:val="center"/>
          </w:tcPr>
          <w:p>
            <w:pPr>
              <w:snapToGrid w:val="0"/>
              <w:spacing w:after="100" w:afterAutospacing="1" w:line="500" w:lineRule="exact"/>
              <w:jc w:val="center"/>
              <w:rPr>
                <w:rFonts w:ascii="宋体" w:hAnsi="宋体"/>
                <w:sz w:val="24"/>
                <w:szCs w:val="24"/>
              </w:rPr>
            </w:pPr>
            <w:r>
              <w:rPr>
                <w:rFonts w:hint="eastAsia" w:ascii="宋体" w:hAnsi="宋体"/>
                <w:sz w:val="24"/>
                <w:szCs w:val="24"/>
              </w:rPr>
              <w:t>裸铜、裸铜合金</w:t>
            </w:r>
          </w:p>
        </w:tc>
        <w:tc>
          <w:tcPr>
            <w:tcW w:w="2145" w:type="dxa"/>
            <w:vAlign w:val="center"/>
          </w:tcPr>
          <w:p>
            <w:pPr>
              <w:snapToGrid w:val="0"/>
              <w:spacing w:after="100" w:afterAutospacing="1" w:line="500" w:lineRule="exact"/>
              <w:jc w:val="center"/>
              <w:rPr>
                <w:rFonts w:ascii="宋体" w:hAnsi="宋体"/>
                <w:sz w:val="24"/>
                <w:szCs w:val="24"/>
              </w:rPr>
            </w:pPr>
            <w:r>
              <w:rPr>
                <w:rFonts w:hint="eastAsia" w:ascii="宋体" w:hAnsi="宋体"/>
                <w:sz w:val="24"/>
                <w:szCs w:val="24"/>
              </w:rPr>
              <w:t>75</w:t>
            </w:r>
          </w:p>
        </w:tc>
        <w:tc>
          <w:tcPr>
            <w:tcW w:w="2495" w:type="dxa"/>
            <w:vAlign w:val="center"/>
          </w:tcPr>
          <w:p>
            <w:pPr>
              <w:snapToGrid w:val="0"/>
              <w:spacing w:after="100" w:afterAutospacing="1" w:line="500" w:lineRule="exact"/>
              <w:jc w:val="center"/>
              <w:rPr>
                <w:rFonts w:ascii="宋体" w:hAnsi="宋体"/>
                <w:sz w:val="24"/>
                <w:szCs w:val="24"/>
              </w:rPr>
            </w:pPr>
            <w:r>
              <w:rPr>
                <w:rFonts w:hint="eastAsia" w:ascii="宋体" w:hAnsi="宋体"/>
                <w:sz w:val="24"/>
                <w:szCs w:val="24"/>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722" w:type="dxa"/>
            <w:vMerge w:val="continue"/>
            <w:vAlign w:val="center"/>
          </w:tcPr>
          <w:p>
            <w:pPr>
              <w:snapToGrid w:val="0"/>
              <w:spacing w:after="100" w:afterAutospacing="1" w:line="500" w:lineRule="exact"/>
              <w:jc w:val="center"/>
              <w:rPr>
                <w:rFonts w:ascii="宋体" w:hAnsi="宋体"/>
                <w:sz w:val="24"/>
                <w:szCs w:val="24"/>
              </w:rPr>
            </w:pPr>
          </w:p>
        </w:tc>
        <w:tc>
          <w:tcPr>
            <w:tcW w:w="2373" w:type="dxa"/>
            <w:vAlign w:val="center"/>
          </w:tcPr>
          <w:p>
            <w:pPr>
              <w:snapToGrid w:val="0"/>
              <w:spacing w:after="100" w:afterAutospacing="1" w:line="500" w:lineRule="exact"/>
              <w:jc w:val="center"/>
              <w:rPr>
                <w:rFonts w:ascii="宋体" w:hAnsi="宋体"/>
                <w:sz w:val="24"/>
                <w:szCs w:val="24"/>
              </w:rPr>
            </w:pPr>
            <w:r>
              <w:rPr>
                <w:rFonts w:hint="eastAsia" w:ascii="宋体" w:hAnsi="宋体"/>
                <w:sz w:val="24"/>
                <w:szCs w:val="24"/>
              </w:rPr>
              <w:t>镀锡</w:t>
            </w:r>
          </w:p>
        </w:tc>
        <w:tc>
          <w:tcPr>
            <w:tcW w:w="2145" w:type="dxa"/>
            <w:vAlign w:val="center"/>
          </w:tcPr>
          <w:p>
            <w:pPr>
              <w:snapToGrid w:val="0"/>
              <w:spacing w:after="100" w:afterAutospacing="1" w:line="500" w:lineRule="exact"/>
              <w:jc w:val="center"/>
              <w:rPr>
                <w:rFonts w:ascii="宋体" w:hAnsi="宋体"/>
                <w:sz w:val="24"/>
                <w:szCs w:val="24"/>
              </w:rPr>
            </w:pPr>
            <w:r>
              <w:rPr>
                <w:rFonts w:hint="eastAsia" w:ascii="宋体" w:hAnsi="宋体"/>
                <w:sz w:val="24"/>
                <w:szCs w:val="24"/>
              </w:rPr>
              <w:t>90</w:t>
            </w:r>
          </w:p>
        </w:tc>
        <w:tc>
          <w:tcPr>
            <w:tcW w:w="2495" w:type="dxa"/>
            <w:vAlign w:val="center"/>
          </w:tcPr>
          <w:p>
            <w:pPr>
              <w:snapToGrid w:val="0"/>
              <w:spacing w:after="100" w:afterAutospacing="1" w:line="500" w:lineRule="exact"/>
              <w:jc w:val="center"/>
              <w:rPr>
                <w:rFonts w:ascii="宋体" w:hAnsi="宋体"/>
                <w:sz w:val="24"/>
                <w:szCs w:val="24"/>
              </w:rPr>
            </w:pPr>
            <w:r>
              <w:rPr>
                <w:rFonts w:hint="eastAsia" w:ascii="宋体" w:hAnsi="宋体"/>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2722" w:type="dxa"/>
            <w:vMerge w:val="continue"/>
            <w:vAlign w:val="center"/>
          </w:tcPr>
          <w:p>
            <w:pPr>
              <w:snapToGrid w:val="0"/>
              <w:spacing w:after="100" w:afterAutospacing="1" w:line="500" w:lineRule="exact"/>
              <w:jc w:val="center"/>
              <w:rPr>
                <w:rFonts w:ascii="宋体" w:hAnsi="宋体"/>
                <w:sz w:val="24"/>
                <w:szCs w:val="24"/>
              </w:rPr>
            </w:pPr>
          </w:p>
        </w:tc>
        <w:tc>
          <w:tcPr>
            <w:tcW w:w="2373" w:type="dxa"/>
            <w:vAlign w:val="center"/>
          </w:tcPr>
          <w:p>
            <w:pPr>
              <w:snapToGrid w:val="0"/>
              <w:spacing w:after="100" w:afterAutospacing="1" w:line="500" w:lineRule="exact"/>
              <w:jc w:val="center"/>
              <w:rPr>
                <w:rFonts w:ascii="宋体" w:hAnsi="宋体"/>
                <w:sz w:val="24"/>
                <w:szCs w:val="24"/>
              </w:rPr>
            </w:pPr>
            <w:r>
              <w:rPr>
                <w:rFonts w:hint="eastAsia" w:ascii="宋体" w:hAnsi="宋体"/>
                <w:sz w:val="24"/>
                <w:szCs w:val="24"/>
              </w:rPr>
              <w:t>镀银或镀镍</w:t>
            </w:r>
          </w:p>
        </w:tc>
        <w:tc>
          <w:tcPr>
            <w:tcW w:w="2145" w:type="dxa"/>
            <w:vAlign w:val="center"/>
          </w:tcPr>
          <w:p>
            <w:pPr>
              <w:snapToGrid w:val="0"/>
              <w:spacing w:after="100" w:afterAutospacing="1" w:line="500" w:lineRule="exact"/>
              <w:jc w:val="center"/>
              <w:rPr>
                <w:rFonts w:ascii="宋体" w:hAnsi="宋体"/>
                <w:sz w:val="24"/>
                <w:szCs w:val="24"/>
              </w:rPr>
            </w:pPr>
            <w:r>
              <w:rPr>
                <w:rFonts w:hint="eastAsia" w:ascii="宋体" w:hAnsi="宋体"/>
                <w:sz w:val="24"/>
                <w:szCs w:val="24"/>
              </w:rPr>
              <w:t>105</w:t>
            </w:r>
          </w:p>
        </w:tc>
        <w:tc>
          <w:tcPr>
            <w:tcW w:w="2495" w:type="dxa"/>
            <w:vAlign w:val="center"/>
          </w:tcPr>
          <w:p>
            <w:pPr>
              <w:snapToGrid w:val="0"/>
              <w:spacing w:after="100" w:afterAutospacing="1" w:line="500" w:lineRule="exact"/>
              <w:jc w:val="center"/>
              <w:rPr>
                <w:rFonts w:ascii="宋体" w:hAnsi="宋体"/>
                <w:sz w:val="24"/>
                <w:szCs w:val="24"/>
              </w:rPr>
            </w:pPr>
            <w:r>
              <w:rPr>
                <w:rFonts w:hint="eastAsia" w:ascii="宋体" w:hAnsi="宋体"/>
                <w:sz w:val="24"/>
                <w:szCs w:val="24"/>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722" w:type="dxa"/>
            <w:vMerge w:val="restart"/>
            <w:vAlign w:val="center"/>
          </w:tcPr>
          <w:p>
            <w:pPr>
              <w:snapToGrid w:val="0"/>
              <w:spacing w:after="100" w:afterAutospacing="1" w:line="500" w:lineRule="exact"/>
              <w:jc w:val="center"/>
              <w:rPr>
                <w:rFonts w:ascii="宋体" w:hAnsi="宋体"/>
                <w:sz w:val="24"/>
                <w:szCs w:val="24"/>
                <w:lang w:eastAsia="zh-CN"/>
              </w:rPr>
            </w:pPr>
            <w:r>
              <w:rPr>
                <w:rFonts w:hint="eastAsia" w:ascii="宋体" w:hAnsi="宋体"/>
                <w:sz w:val="24"/>
                <w:szCs w:val="24"/>
                <w:lang w:eastAsia="zh-CN"/>
              </w:rPr>
              <w:t>外部导体连接的端子和导体连接的结合部分</w:t>
            </w:r>
          </w:p>
        </w:tc>
        <w:tc>
          <w:tcPr>
            <w:tcW w:w="2373" w:type="dxa"/>
            <w:vAlign w:val="center"/>
          </w:tcPr>
          <w:p>
            <w:pPr>
              <w:snapToGrid w:val="0"/>
              <w:spacing w:after="100" w:afterAutospacing="1" w:line="500" w:lineRule="exact"/>
              <w:jc w:val="center"/>
              <w:rPr>
                <w:rFonts w:ascii="宋体" w:hAnsi="宋体"/>
                <w:sz w:val="24"/>
                <w:szCs w:val="24"/>
              </w:rPr>
            </w:pPr>
            <w:r>
              <w:rPr>
                <w:rFonts w:hint="eastAsia" w:ascii="宋体" w:hAnsi="宋体"/>
                <w:sz w:val="24"/>
                <w:szCs w:val="24"/>
              </w:rPr>
              <w:t>裸铜、裸铜合金</w:t>
            </w:r>
          </w:p>
        </w:tc>
        <w:tc>
          <w:tcPr>
            <w:tcW w:w="2145" w:type="dxa"/>
            <w:vAlign w:val="center"/>
          </w:tcPr>
          <w:p>
            <w:pPr>
              <w:snapToGrid w:val="0"/>
              <w:spacing w:after="100" w:afterAutospacing="1" w:line="500" w:lineRule="exact"/>
              <w:jc w:val="center"/>
              <w:rPr>
                <w:rFonts w:ascii="宋体" w:hAnsi="宋体"/>
                <w:sz w:val="24"/>
                <w:szCs w:val="24"/>
              </w:rPr>
            </w:pPr>
            <w:r>
              <w:rPr>
                <w:rFonts w:hint="eastAsia" w:ascii="宋体" w:hAnsi="宋体"/>
                <w:sz w:val="24"/>
                <w:szCs w:val="24"/>
              </w:rPr>
              <w:t>90</w:t>
            </w:r>
          </w:p>
        </w:tc>
        <w:tc>
          <w:tcPr>
            <w:tcW w:w="2495" w:type="dxa"/>
            <w:vAlign w:val="center"/>
          </w:tcPr>
          <w:p>
            <w:pPr>
              <w:snapToGrid w:val="0"/>
              <w:spacing w:after="100" w:afterAutospacing="1" w:line="500" w:lineRule="exact"/>
              <w:jc w:val="center"/>
              <w:rPr>
                <w:rFonts w:ascii="宋体" w:hAnsi="宋体"/>
                <w:sz w:val="24"/>
                <w:szCs w:val="24"/>
              </w:rPr>
            </w:pPr>
            <w:r>
              <w:rPr>
                <w:rFonts w:hint="eastAsia" w:ascii="宋体" w:hAnsi="宋体"/>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722" w:type="dxa"/>
            <w:vMerge w:val="continue"/>
            <w:vAlign w:val="center"/>
          </w:tcPr>
          <w:p>
            <w:pPr>
              <w:snapToGrid w:val="0"/>
              <w:spacing w:after="100" w:afterAutospacing="1" w:line="500" w:lineRule="exact"/>
              <w:jc w:val="center"/>
              <w:rPr>
                <w:rFonts w:ascii="宋体" w:hAnsi="宋体"/>
                <w:sz w:val="24"/>
                <w:szCs w:val="24"/>
              </w:rPr>
            </w:pPr>
          </w:p>
        </w:tc>
        <w:tc>
          <w:tcPr>
            <w:tcW w:w="2373" w:type="dxa"/>
            <w:vAlign w:val="center"/>
          </w:tcPr>
          <w:p>
            <w:pPr>
              <w:snapToGrid w:val="0"/>
              <w:spacing w:after="100" w:afterAutospacing="1" w:line="500" w:lineRule="exact"/>
              <w:jc w:val="center"/>
              <w:rPr>
                <w:rFonts w:ascii="宋体" w:hAnsi="宋体"/>
                <w:sz w:val="24"/>
                <w:szCs w:val="24"/>
              </w:rPr>
            </w:pPr>
            <w:r>
              <w:rPr>
                <w:rFonts w:hint="eastAsia" w:ascii="宋体" w:hAnsi="宋体"/>
                <w:sz w:val="24"/>
                <w:szCs w:val="24"/>
              </w:rPr>
              <w:t>裸铝、裸铝合金</w:t>
            </w:r>
          </w:p>
        </w:tc>
        <w:tc>
          <w:tcPr>
            <w:tcW w:w="2145" w:type="dxa"/>
            <w:vAlign w:val="center"/>
          </w:tcPr>
          <w:p>
            <w:pPr>
              <w:snapToGrid w:val="0"/>
              <w:spacing w:after="100" w:afterAutospacing="1" w:line="500" w:lineRule="exact"/>
              <w:jc w:val="center"/>
              <w:rPr>
                <w:rFonts w:ascii="宋体" w:hAnsi="宋体"/>
                <w:sz w:val="24"/>
                <w:szCs w:val="24"/>
              </w:rPr>
            </w:pPr>
            <w:r>
              <w:rPr>
                <w:rFonts w:hint="eastAsia" w:ascii="宋体" w:hAnsi="宋体"/>
                <w:sz w:val="24"/>
                <w:szCs w:val="24"/>
              </w:rPr>
              <w:t>90</w:t>
            </w:r>
          </w:p>
        </w:tc>
        <w:tc>
          <w:tcPr>
            <w:tcW w:w="2495" w:type="dxa"/>
            <w:vAlign w:val="center"/>
          </w:tcPr>
          <w:p>
            <w:pPr>
              <w:snapToGrid w:val="0"/>
              <w:spacing w:after="100" w:afterAutospacing="1" w:line="500" w:lineRule="exact"/>
              <w:jc w:val="center"/>
              <w:rPr>
                <w:rFonts w:ascii="宋体" w:hAnsi="宋体"/>
                <w:sz w:val="24"/>
                <w:szCs w:val="24"/>
              </w:rPr>
            </w:pPr>
            <w:r>
              <w:rPr>
                <w:rFonts w:hint="eastAsia" w:ascii="宋体" w:hAnsi="宋体"/>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722" w:type="dxa"/>
            <w:vMerge w:val="continue"/>
            <w:vAlign w:val="center"/>
          </w:tcPr>
          <w:p>
            <w:pPr>
              <w:snapToGrid w:val="0"/>
              <w:spacing w:after="100" w:afterAutospacing="1" w:line="500" w:lineRule="exact"/>
              <w:jc w:val="center"/>
              <w:rPr>
                <w:rFonts w:ascii="宋体" w:hAnsi="宋体"/>
                <w:sz w:val="24"/>
                <w:szCs w:val="24"/>
              </w:rPr>
            </w:pPr>
          </w:p>
        </w:tc>
        <w:tc>
          <w:tcPr>
            <w:tcW w:w="2373" w:type="dxa"/>
            <w:vAlign w:val="center"/>
          </w:tcPr>
          <w:p>
            <w:pPr>
              <w:snapToGrid w:val="0"/>
              <w:spacing w:after="100" w:afterAutospacing="1" w:line="500" w:lineRule="exact"/>
              <w:jc w:val="center"/>
              <w:rPr>
                <w:rFonts w:ascii="宋体" w:hAnsi="宋体"/>
                <w:sz w:val="24"/>
                <w:szCs w:val="24"/>
              </w:rPr>
            </w:pPr>
            <w:r>
              <w:rPr>
                <w:rFonts w:hint="eastAsia" w:ascii="宋体" w:hAnsi="宋体"/>
                <w:sz w:val="24"/>
                <w:szCs w:val="24"/>
              </w:rPr>
              <w:t>镀（搪）锡或镀银</w:t>
            </w:r>
          </w:p>
        </w:tc>
        <w:tc>
          <w:tcPr>
            <w:tcW w:w="2145" w:type="dxa"/>
            <w:vAlign w:val="center"/>
          </w:tcPr>
          <w:p>
            <w:pPr>
              <w:snapToGrid w:val="0"/>
              <w:spacing w:after="100" w:afterAutospacing="1" w:line="500" w:lineRule="exact"/>
              <w:jc w:val="center"/>
              <w:rPr>
                <w:rFonts w:ascii="宋体" w:hAnsi="宋体"/>
                <w:sz w:val="24"/>
                <w:szCs w:val="24"/>
              </w:rPr>
            </w:pPr>
            <w:r>
              <w:rPr>
                <w:rFonts w:hint="eastAsia" w:ascii="宋体" w:hAnsi="宋体"/>
                <w:sz w:val="24"/>
                <w:szCs w:val="24"/>
              </w:rPr>
              <w:t>105</w:t>
            </w:r>
          </w:p>
        </w:tc>
        <w:tc>
          <w:tcPr>
            <w:tcW w:w="2495" w:type="dxa"/>
            <w:vAlign w:val="center"/>
          </w:tcPr>
          <w:p>
            <w:pPr>
              <w:snapToGrid w:val="0"/>
              <w:spacing w:after="100" w:afterAutospacing="1" w:line="500" w:lineRule="exact"/>
              <w:jc w:val="center"/>
              <w:rPr>
                <w:rFonts w:ascii="宋体" w:hAnsi="宋体"/>
                <w:sz w:val="24"/>
                <w:szCs w:val="24"/>
              </w:rPr>
            </w:pPr>
            <w:r>
              <w:rPr>
                <w:rFonts w:hint="eastAsia" w:ascii="宋体" w:hAnsi="宋体"/>
                <w:sz w:val="24"/>
                <w:szCs w:val="24"/>
              </w:rPr>
              <w:t>65</w:t>
            </w:r>
          </w:p>
        </w:tc>
      </w:tr>
    </w:tbl>
    <w:p>
      <w:pPr>
        <w:pStyle w:val="12"/>
        <w:widowControl w:val="0"/>
        <w:numPr>
          <w:ilvl w:val="0"/>
          <w:numId w:val="20"/>
        </w:numPr>
        <w:snapToGrid w:val="0"/>
        <w:spacing w:after="0" w:line="500" w:lineRule="exact"/>
        <w:ind w:firstLineChars="0"/>
        <w:jc w:val="both"/>
        <w:rPr>
          <w:rFonts w:ascii="宋体" w:hAnsi="宋体"/>
          <w:sz w:val="24"/>
          <w:szCs w:val="24"/>
          <w:lang w:eastAsia="zh-CN"/>
        </w:rPr>
      </w:pPr>
      <w:r>
        <w:rPr>
          <w:rFonts w:hint="eastAsia" w:ascii="宋体" w:hAnsi="宋体"/>
          <w:sz w:val="24"/>
          <w:szCs w:val="24"/>
          <w:lang w:eastAsia="zh-CN"/>
        </w:rPr>
        <w:t>探测各种电气连接点、绝缘子、套管、电缆终端头、箱体等处的火花放电及其他异常声音；</w:t>
      </w:r>
    </w:p>
    <w:p>
      <w:pPr>
        <w:pStyle w:val="12"/>
        <w:widowControl w:val="0"/>
        <w:numPr>
          <w:ilvl w:val="0"/>
          <w:numId w:val="20"/>
        </w:numPr>
        <w:snapToGrid w:val="0"/>
        <w:spacing w:after="0" w:line="500" w:lineRule="exact"/>
        <w:ind w:firstLineChars="0"/>
        <w:jc w:val="both"/>
        <w:rPr>
          <w:rFonts w:ascii="宋体" w:hAnsi="宋体"/>
          <w:sz w:val="24"/>
          <w:szCs w:val="24"/>
          <w:lang w:eastAsia="zh-CN"/>
        </w:rPr>
      </w:pPr>
      <w:r>
        <w:rPr>
          <w:rFonts w:hint="eastAsia" w:ascii="宋体" w:hAnsi="宋体"/>
          <w:sz w:val="24"/>
          <w:szCs w:val="24"/>
          <w:lang w:eastAsia="zh-CN"/>
        </w:rPr>
        <w:t>测量变压器低压侧各相电流和中性线电流。如果中性线电流等于或大于相线电流，应测量相线谐波电流和中性线谐波电流，最高测量到9次谐波；</w:t>
      </w:r>
    </w:p>
    <w:p>
      <w:pPr>
        <w:pStyle w:val="12"/>
        <w:widowControl w:val="0"/>
        <w:numPr>
          <w:ilvl w:val="0"/>
          <w:numId w:val="20"/>
        </w:numPr>
        <w:snapToGrid w:val="0"/>
        <w:spacing w:after="0" w:line="500" w:lineRule="exact"/>
        <w:ind w:firstLineChars="0"/>
        <w:jc w:val="both"/>
        <w:rPr>
          <w:rFonts w:ascii="宋体" w:hAnsi="宋体"/>
          <w:sz w:val="24"/>
          <w:szCs w:val="24"/>
          <w:lang w:eastAsia="zh-CN"/>
        </w:rPr>
      </w:pPr>
      <w:r>
        <w:rPr>
          <w:rFonts w:hint="eastAsia" w:ascii="宋体" w:hAnsi="宋体"/>
          <w:sz w:val="24"/>
          <w:szCs w:val="24"/>
          <w:lang w:eastAsia="zh-CN"/>
        </w:rPr>
        <w:t>测量变压器初、次级电压；</w:t>
      </w:r>
    </w:p>
    <w:p>
      <w:pPr>
        <w:pStyle w:val="12"/>
        <w:widowControl w:val="0"/>
        <w:numPr>
          <w:ilvl w:val="0"/>
          <w:numId w:val="20"/>
        </w:numPr>
        <w:snapToGrid w:val="0"/>
        <w:spacing w:after="0" w:line="500" w:lineRule="exact"/>
        <w:ind w:firstLineChars="0"/>
        <w:jc w:val="both"/>
        <w:rPr>
          <w:rFonts w:ascii="宋体" w:hAnsi="宋体"/>
          <w:sz w:val="24"/>
          <w:szCs w:val="24"/>
          <w:lang w:eastAsia="zh-CN"/>
        </w:rPr>
      </w:pPr>
      <w:r>
        <w:rPr>
          <w:rFonts w:hint="eastAsia" w:ascii="宋体" w:hAnsi="宋体"/>
          <w:sz w:val="24"/>
          <w:szCs w:val="24"/>
          <w:lang w:eastAsia="zh-CN"/>
        </w:rPr>
        <w:t>在TN、TT系统中，当三相变压器为Y，yn0结线组别时，中性线电流不得超过低压绕组额定电流真有效值的25%，且一相电流在满载时不得超过额定电流值；</w:t>
      </w:r>
    </w:p>
    <w:p>
      <w:pPr>
        <w:pStyle w:val="12"/>
        <w:widowControl w:val="0"/>
        <w:numPr>
          <w:ilvl w:val="0"/>
          <w:numId w:val="20"/>
        </w:numPr>
        <w:snapToGrid w:val="0"/>
        <w:spacing w:after="0" w:line="500" w:lineRule="exact"/>
        <w:ind w:firstLineChars="0"/>
        <w:jc w:val="both"/>
        <w:rPr>
          <w:rFonts w:ascii="宋体" w:hAnsi="宋体"/>
          <w:sz w:val="24"/>
          <w:szCs w:val="24"/>
          <w:lang w:eastAsia="zh-CN"/>
        </w:rPr>
      </w:pPr>
      <w:r>
        <w:rPr>
          <w:rFonts w:hint="eastAsia" w:ascii="宋体" w:hAnsi="宋体"/>
          <w:sz w:val="24"/>
          <w:szCs w:val="24"/>
          <w:lang w:eastAsia="zh-CN"/>
        </w:rPr>
        <w:t>当三相变压器为D，yn11结线组别时，中性线电流真有效值应不大于低压绕组额定电流。</w:t>
      </w:r>
    </w:p>
    <w:p>
      <w:pPr>
        <w:pStyle w:val="17"/>
        <w:numPr>
          <w:ilvl w:val="0"/>
          <w:numId w:val="21"/>
        </w:numPr>
        <w:snapToGrid w:val="0"/>
        <w:spacing w:line="500" w:lineRule="exact"/>
        <w:rPr>
          <w:rFonts w:ascii="宋体" w:hAnsi="宋体" w:eastAsia="宋体"/>
          <w:sz w:val="24"/>
          <w:szCs w:val="24"/>
        </w:rPr>
      </w:pPr>
      <w:bookmarkStart w:id="1" w:name="_Toc214076797"/>
      <w:r>
        <w:rPr>
          <w:rFonts w:hint="eastAsia" w:ascii="宋体" w:hAnsi="宋体" w:eastAsia="宋体"/>
          <w:sz w:val="24"/>
          <w:szCs w:val="24"/>
        </w:rPr>
        <w:t>干式变压器</w:t>
      </w:r>
      <w:bookmarkEnd w:id="1"/>
    </w:p>
    <w:p>
      <w:pPr>
        <w:pStyle w:val="17"/>
        <w:numPr>
          <w:ilvl w:val="0"/>
          <w:numId w:val="22"/>
        </w:numPr>
        <w:snapToGrid w:val="0"/>
        <w:spacing w:line="500" w:lineRule="exact"/>
        <w:rPr>
          <w:rFonts w:ascii="宋体" w:hAnsi="宋体" w:eastAsia="宋体"/>
          <w:sz w:val="24"/>
          <w:szCs w:val="24"/>
        </w:rPr>
      </w:pPr>
      <w:r>
        <w:rPr>
          <w:rFonts w:hint="eastAsia" w:ascii="宋体" w:hAnsi="宋体" w:eastAsia="宋体"/>
          <w:sz w:val="24"/>
          <w:szCs w:val="24"/>
        </w:rPr>
        <w:t>直观检查</w:t>
      </w:r>
    </w:p>
    <w:p>
      <w:pPr>
        <w:pStyle w:val="12"/>
        <w:widowControl w:val="0"/>
        <w:numPr>
          <w:ilvl w:val="0"/>
          <w:numId w:val="23"/>
        </w:numPr>
        <w:snapToGrid w:val="0"/>
        <w:spacing w:after="0" w:line="500" w:lineRule="exact"/>
        <w:ind w:left="709" w:hanging="425" w:firstLineChars="0"/>
        <w:jc w:val="both"/>
        <w:rPr>
          <w:rFonts w:ascii="宋体" w:hAnsi="宋体"/>
          <w:sz w:val="24"/>
          <w:szCs w:val="24"/>
          <w:lang w:eastAsia="zh-CN"/>
        </w:rPr>
      </w:pPr>
      <w:r>
        <w:rPr>
          <w:rFonts w:hint="eastAsia" w:ascii="宋体" w:hAnsi="宋体"/>
          <w:sz w:val="24"/>
          <w:szCs w:val="24"/>
          <w:lang w:eastAsia="zh-CN"/>
        </w:rPr>
        <w:t>变压器与低压配电柜并列安装时其外壳的防护等级不低于IP3X，分列安装时不低于IP2X；</w:t>
      </w:r>
    </w:p>
    <w:p>
      <w:pPr>
        <w:widowControl w:val="0"/>
        <w:numPr>
          <w:ilvl w:val="0"/>
          <w:numId w:val="23"/>
        </w:numPr>
        <w:snapToGrid w:val="0"/>
        <w:spacing w:after="0" w:line="500" w:lineRule="exact"/>
        <w:ind w:left="709" w:hanging="425"/>
        <w:jc w:val="both"/>
        <w:rPr>
          <w:rFonts w:ascii="宋体" w:hAnsi="宋体"/>
          <w:sz w:val="24"/>
          <w:szCs w:val="24"/>
          <w:lang w:eastAsia="zh-CN"/>
        </w:rPr>
      </w:pPr>
      <w:r>
        <w:rPr>
          <w:rFonts w:hint="eastAsia" w:ascii="宋体" w:hAnsi="宋体"/>
          <w:snapToGrid w:val="0"/>
          <w:sz w:val="24"/>
          <w:szCs w:val="24"/>
          <w:lang w:eastAsia="zh-CN"/>
        </w:rPr>
        <w:t>变压器的线圈浇注体应无裂纹和附着脏物，铁芯、套管表面应无严重积污现象；</w:t>
      </w:r>
    </w:p>
    <w:p>
      <w:pPr>
        <w:pStyle w:val="12"/>
        <w:widowControl w:val="0"/>
        <w:numPr>
          <w:ilvl w:val="0"/>
          <w:numId w:val="23"/>
        </w:numPr>
        <w:snapToGrid w:val="0"/>
        <w:spacing w:after="0" w:line="500" w:lineRule="exact"/>
        <w:ind w:left="709" w:hanging="425" w:firstLineChars="0"/>
        <w:jc w:val="both"/>
        <w:rPr>
          <w:rFonts w:ascii="宋体" w:hAnsi="宋体"/>
          <w:sz w:val="24"/>
          <w:szCs w:val="24"/>
          <w:lang w:eastAsia="zh-CN"/>
        </w:rPr>
      </w:pPr>
      <w:r>
        <w:rPr>
          <w:rFonts w:hint="eastAsia" w:ascii="宋体" w:hAnsi="宋体"/>
          <w:sz w:val="24"/>
          <w:szCs w:val="24"/>
          <w:lang w:eastAsia="zh-CN"/>
        </w:rPr>
        <w:t>冷却装置运行应正常。</w:t>
      </w:r>
    </w:p>
    <w:p>
      <w:pPr>
        <w:pStyle w:val="25"/>
        <w:numPr>
          <w:ilvl w:val="0"/>
          <w:numId w:val="22"/>
        </w:numPr>
        <w:snapToGrid w:val="0"/>
        <w:spacing w:line="500" w:lineRule="exact"/>
        <w:rPr>
          <w:rFonts w:ascii="宋体" w:hAnsi="宋体" w:eastAsia="宋体"/>
          <w:sz w:val="24"/>
          <w:szCs w:val="24"/>
        </w:rPr>
      </w:pPr>
      <w:r>
        <w:rPr>
          <w:rFonts w:hint="eastAsia" w:ascii="宋体" w:hAnsi="宋体" w:eastAsia="宋体"/>
          <w:sz w:val="24"/>
          <w:szCs w:val="24"/>
        </w:rPr>
        <w:t>仪器检测</w:t>
      </w:r>
    </w:p>
    <w:p>
      <w:pPr>
        <w:snapToGrid w:val="0"/>
        <w:spacing w:line="500" w:lineRule="exact"/>
        <w:ind w:left="-426" w:firstLine="360" w:firstLineChars="150"/>
        <w:rPr>
          <w:rFonts w:ascii="宋体" w:hAnsi="宋体"/>
          <w:sz w:val="24"/>
          <w:szCs w:val="24"/>
          <w:lang w:eastAsia="zh-CN"/>
        </w:rPr>
      </w:pPr>
      <w:r>
        <w:rPr>
          <w:rFonts w:hint="eastAsia" w:ascii="宋体" w:hAnsi="宋体"/>
          <w:sz w:val="24"/>
          <w:szCs w:val="24"/>
          <w:lang w:eastAsia="zh-CN"/>
        </w:rPr>
        <w:t>干式变压器的最高允许温度不应超过表</w:t>
      </w:r>
      <w:r>
        <w:rPr>
          <w:rFonts w:ascii="宋体" w:hAnsi="宋体"/>
          <w:sz w:val="24"/>
          <w:szCs w:val="24"/>
          <w:lang w:eastAsia="zh-CN"/>
        </w:rPr>
        <w:t>4</w:t>
      </w:r>
      <w:r>
        <w:rPr>
          <w:rFonts w:hint="eastAsia" w:ascii="宋体" w:hAnsi="宋体"/>
          <w:sz w:val="24"/>
          <w:szCs w:val="24"/>
          <w:lang w:eastAsia="zh-CN"/>
        </w:rPr>
        <w:t>中规定的最高允许温度值。</w:t>
      </w:r>
    </w:p>
    <w:p>
      <w:pPr>
        <w:snapToGrid w:val="0"/>
        <w:spacing w:line="500" w:lineRule="exact"/>
        <w:ind w:left="-426"/>
        <w:jc w:val="center"/>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表</w:t>
      </w:r>
      <w:r>
        <w:rPr>
          <w:rFonts w:asciiTheme="majorEastAsia" w:hAnsiTheme="majorEastAsia" w:eastAsiaTheme="majorEastAsia"/>
          <w:b/>
          <w:sz w:val="24"/>
          <w:szCs w:val="24"/>
          <w:lang w:eastAsia="zh-CN"/>
        </w:rPr>
        <w:t>4</w:t>
      </w:r>
      <w:r>
        <w:rPr>
          <w:rFonts w:hint="eastAsia" w:asciiTheme="majorEastAsia" w:hAnsiTheme="majorEastAsia" w:eastAsiaTheme="majorEastAsia"/>
          <w:b/>
          <w:sz w:val="24"/>
          <w:szCs w:val="24"/>
          <w:lang w:eastAsia="zh-CN"/>
        </w:rPr>
        <w:t xml:space="preserve">   干式电力变压器最高允许温度值</w:t>
      </w:r>
    </w:p>
    <w:tbl>
      <w:tblPr>
        <w:tblStyle w:val="9"/>
        <w:tblW w:w="9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4"/>
        <w:gridCol w:w="1439"/>
        <w:gridCol w:w="936"/>
        <w:gridCol w:w="1027"/>
        <w:gridCol w:w="993"/>
        <w:gridCol w:w="992"/>
        <w:gridCol w:w="11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3" w:hRule="atLeast"/>
          <w:jc w:val="center"/>
        </w:trPr>
        <w:tc>
          <w:tcPr>
            <w:tcW w:w="3713" w:type="dxa"/>
            <w:gridSpan w:val="2"/>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绝缘耐温等级（℃）</w:t>
            </w:r>
          </w:p>
        </w:tc>
        <w:tc>
          <w:tcPr>
            <w:tcW w:w="936"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105(A)</w:t>
            </w:r>
          </w:p>
        </w:tc>
        <w:tc>
          <w:tcPr>
            <w:tcW w:w="1027"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120(E)</w:t>
            </w:r>
          </w:p>
        </w:tc>
        <w:tc>
          <w:tcPr>
            <w:tcW w:w="993"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130(B)</w:t>
            </w:r>
          </w:p>
        </w:tc>
        <w:tc>
          <w:tcPr>
            <w:tcW w:w="992"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155(F)</w:t>
            </w:r>
          </w:p>
        </w:tc>
        <w:tc>
          <w:tcPr>
            <w:tcW w:w="1134"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180(H)</w:t>
            </w:r>
          </w:p>
        </w:tc>
        <w:tc>
          <w:tcPr>
            <w:tcW w:w="992"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220(C)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jc w:val="center"/>
        </w:trPr>
        <w:tc>
          <w:tcPr>
            <w:tcW w:w="3713" w:type="dxa"/>
            <w:gridSpan w:val="2"/>
            <w:vAlign w:val="center"/>
          </w:tcPr>
          <w:p>
            <w:pPr>
              <w:adjustRightInd w:val="0"/>
              <w:snapToGrid w:val="0"/>
              <w:spacing w:after="0" w:line="240" w:lineRule="auto"/>
              <w:jc w:val="center"/>
              <w:rPr>
                <w:rFonts w:ascii="宋体" w:hAnsi="宋体"/>
                <w:sz w:val="24"/>
                <w:szCs w:val="24"/>
                <w:lang w:eastAsia="zh-CN"/>
              </w:rPr>
            </w:pPr>
            <w:r>
              <w:rPr>
                <w:rFonts w:hint="eastAsia" w:ascii="宋体" w:hAnsi="宋体"/>
                <w:sz w:val="24"/>
                <w:szCs w:val="24"/>
                <w:lang w:eastAsia="zh-CN"/>
              </w:rPr>
              <w:t>额定电流下绕组平均温升限值(K)</w:t>
            </w:r>
          </w:p>
        </w:tc>
        <w:tc>
          <w:tcPr>
            <w:tcW w:w="936"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60</w:t>
            </w:r>
          </w:p>
        </w:tc>
        <w:tc>
          <w:tcPr>
            <w:tcW w:w="1027"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75</w:t>
            </w:r>
          </w:p>
        </w:tc>
        <w:tc>
          <w:tcPr>
            <w:tcW w:w="993"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80</w:t>
            </w:r>
          </w:p>
        </w:tc>
        <w:tc>
          <w:tcPr>
            <w:tcW w:w="992"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100</w:t>
            </w:r>
          </w:p>
        </w:tc>
        <w:tc>
          <w:tcPr>
            <w:tcW w:w="1134"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125</w:t>
            </w:r>
          </w:p>
        </w:tc>
        <w:tc>
          <w:tcPr>
            <w:tcW w:w="992"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jc w:val="center"/>
        </w:trPr>
        <w:tc>
          <w:tcPr>
            <w:tcW w:w="3713" w:type="dxa"/>
            <w:gridSpan w:val="2"/>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参考温度（℃）</w:t>
            </w:r>
          </w:p>
        </w:tc>
        <w:tc>
          <w:tcPr>
            <w:tcW w:w="936"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80</w:t>
            </w:r>
          </w:p>
        </w:tc>
        <w:tc>
          <w:tcPr>
            <w:tcW w:w="1027"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95</w:t>
            </w:r>
          </w:p>
        </w:tc>
        <w:tc>
          <w:tcPr>
            <w:tcW w:w="993"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100</w:t>
            </w:r>
          </w:p>
        </w:tc>
        <w:tc>
          <w:tcPr>
            <w:tcW w:w="992"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120</w:t>
            </w:r>
          </w:p>
        </w:tc>
        <w:tc>
          <w:tcPr>
            <w:tcW w:w="1134"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145</w:t>
            </w:r>
          </w:p>
        </w:tc>
        <w:tc>
          <w:tcPr>
            <w:tcW w:w="992"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274" w:type="dxa"/>
            <w:vMerge w:val="restart"/>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绕组热点温度(℃)</w:t>
            </w:r>
          </w:p>
        </w:tc>
        <w:tc>
          <w:tcPr>
            <w:tcW w:w="1439"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额定值</w:t>
            </w:r>
          </w:p>
        </w:tc>
        <w:tc>
          <w:tcPr>
            <w:tcW w:w="936"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95</w:t>
            </w:r>
          </w:p>
        </w:tc>
        <w:tc>
          <w:tcPr>
            <w:tcW w:w="1027"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110</w:t>
            </w:r>
          </w:p>
        </w:tc>
        <w:tc>
          <w:tcPr>
            <w:tcW w:w="993"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120</w:t>
            </w:r>
          </w:p>
        </w:tc>
        <w:tc>
          <w:tcPr>
            <w:tcW w:w="992"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145</w:t>
            </w:r>
          </w:p>
        </w:tc>
        <w:tc>
          <w:tcPr>
            <w:tcW w:w="1134"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175</w:t>
            </w:r>
          </w:p>
        </w:tc>
        <w:tc>
          <w:tcPr>
            <w:tcW w:w="992"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jc w:val="center"/>
        </w:trPr>
        <w:tc>
          <w:tcPr>
            <w:tcW w:w="2274" w:type="dxa"/>
            <w:vMerge w:val="continue"/>
            <w:vAlign w:val="center"/>
          </w:tcPr>
          <w:p>
            <w:pPr>
              <w:adjustRightInd w:val="0"/>
              <w:snapToGrid w:val="0"/>
              <w:spacing w:after="0" w:line="240" w:lineRule="auto"/>
              <w:jc w:val="center"/>
              <w:rPr>
                <w:rFonts w:ascii="宋体" w:hAnsi="宋体"/>
                <w:sz w:val="24"/>
                <w:szCs w:val="24"/>
              </w:rPr>
            </w:pPr>
          </w:p>
        </w:tc>
        <w:tc>
          <w:tcPr>
            <w:tcW w:w="1439"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最高允许值</w:t>
            </w:r>
          </w:p>
        </w:tc>
        <w:tc>
          <w:tcPr>
            <w:tcW w:w="936"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140</w:t>
            </w:r>
          </w:p>
        </w:tc>
        <w:tc>
          <w:tcPr>
            <w:tcW w:w="1027"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155</w:t>
            </w:r>
          </w:p>
        </w:tc>
        <w:tc>
          <w:tcPr>
            <w:tcW w:w="993"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165</w:t>
            </w:r>
          </w:p>
        </w:tc>
        <w:tc>
          <w:tcPr>
            <w:tcW w:w="992"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190</w:t>
            </w:r>
          </w:p>
        </w:tc>
        <w:tc>
          <w:tcPr>
            <w:tcW w:w="1134"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220</w:t>
            </w:r>
          </w:p>
        </w:tc>
        <w:tc>
          <w:tcPr>
            <w:tcW w:w="992" w:type="dxa"/>
            <w:vAlign w:val="center"/>
          </w:tcPr>
          <w:p>
            <w:pPr>
              <w:adjustRightInd w:val="0"/>
              <w:snapToGrid w:val="0"/>
              <w:spacing w:after="0" w:line="240" w:lineRule="auto"/>
              <w:jc w:val="center"/>
              <w:rPr>
                <w:rFonts w:ascii="宋体" w:hAnsi="宋体"/>
                <w:sz w:val="24"/>
                <w:szCs w:val="24"/>
              </w:rPr>
            </w:pPr>
            <w:r>
              <w:rPr>
                <w:rFonts w:hint="eastAsia" w:ascii="宋体" w:hAnsi="宋体"/>
                <w:sz w:val="24"/>
                <w:szCs w:val="24"/>
              </w:rPr>
              <w:t>250</w:t>
            </w:r>
          </w:p>
        </w:tc>
      </w:tr>
    </w:tbl>
    <w:p>
      <w:pPr>
        <w:pStyle w:val="25"/>
        <w:numPr>
          <w:ilvl w:val="0"/>
          <w:numId w:val="0"/>
        </w:numPr>
        <w:snapToGrid w:val="0"/>
        <w:spacing w:line="500" w:lineRule="exact"/>
        <w:ind w:left="-425" w:leftChars="-193"/>
        <w:rPr>
          <w:rFonts w:ascii="宋体" w:hAnsi="宋体" w:eastAsia="宋体"/>
          <w:sz w:val="24"/>
          <w:szCs w:val="24"/>
          <w:highlight w:val="yellow"/>
        </w:rPr>
      </w:pPr>
      <w:r>
        <w:rPr>
          <w:rFonts w:hint="eastAsia" w:ascii="宋体" w:hAnsi="宋体" w:eastAsia="宋体"/>
          <w:sz w:val="24"/>
          <w:szCs w:val="24"/>
        </w:rPr>
        <w:t>5.2.3  开关和断路器</w:t>
      </w:r>
    </w:p>
    <w:p>
      <w:pPr>
        <w:pStyle w:val="21"/>
        <w:numPr>
          <w:ilvl w:val="0"/>
          <w:numId w:val="0"/>
        </w:numPr>
        <w:snapToGrid w:val="0"/>
        <w:spacing w:line="500" w:lineRule="exact"/>
        <w:ind w:left="-426"/>
        <w:rPr>
          <w:rFonts w:ascii="宋体" w:hAnsi="宋体" w:eastAsia="宋体"/>
          <w:sz w:val="24"/>
          <w:szCs w:val="24"/>
        </w:rPr>
      </w:pPr>
      <w:r>
        <w:rPr>
          <w:rFonts w:hint="eastAsia" w:ascii="宋体" w:hAnsi="宋体" w:eastAsia="宋体"/>
          <w:sz w:val="24"/>
          <w:szCs w:val="24"/>
        </w:rPr>
        <w:t xml:space="preserve">  1  直观检查</w:t>
      </w:r>
    </w:p>
    <w:p>
      <w:pPr>
        <w:widowControl w:val="0"/>
        <w:numPr>
          <w:ilvl w:val="0"/>
          <w:numId w:val="24"/>
        </w:numPr>
        <w:tabs>
          <w:tab w:val="left" w:pos="900"/>
          <w:tab w:val="clear" w:pos="1095"/>
        </w:tabs>
        <w:snapToGrid w:val="0"/>
        <w:spacing w:after="0" w:line="500" w:lineRule="exact"/>
        <w:ind w:left="426" w:hanging="426"/>
        <w:jc w:val="both"/>
        <w:rPr>
          <w:rFonts w:ascii="宋体" w:hAnsi="宋体"/>
          <w:sz w:val="24"/>
          <w:szCs w:val="24"/>
          <w:lang w:eastAsia="zh-CN"/>
        </w:rPr>
      </w:pPr>
      <w:r>
        <w:rPr>
          <w:rFonts w:hint="eastAsia" w:ascii="宋体" w:hAnsi="宋体"/>
          <w:sz w:val="24"/>
          <w:szCs w:val="24"/>
          <w:lang w:eastAsia="zh-CN"/>
        </w:rPr>
        <w:t>在同一变电所内，当配电变压器为干式、气体绝缘式或非可燃性液体绝缘的变压器时，不应采用少油断路器保护；</w:t>
      </w:r>
    </w:p>
    <w:p>
      <w:pPr>
        <w:widowControl w:val="0"/>
        <w:numPr>
          <w:ilvl w:val="0"/>
          <w:numId w:val="24"/>
        </w:numPr>
        <w:tabs>
          <w:tab w:val="left" w:pos="900"/>
          <w:tab w:val="clear" w:pos="1095"/>
        </w:tabs>
        <w:snapToGrid w:val="0"/>
        <w:spacing w:after="0" w:line="500" w:lineRule="exact"/>
        <w:ind w:left="426" w:hanging="426"/>
        <w:jc w:val="both"/>
        <w:rPr>
          <w:rFonts w:ascii="宋体" w:hAnsi="宋体"/>
          <w:sz w:val="24"/>
          <w:szCs w:val="24"/>
          <w:lang w:eastAsia="zh-CN"/>
        </w:rPr>
      </w:pPr>
      <w:r>
        <w:rPr>
          <w:rFonts w:hint="eastAsia" w:ascii="宋体" w:hAnsi="宋体"/>
          <w:sz w:val="24"/>
          <w:szCs w:val="24"/>
          <w:lang w:eastAsia="zh-CN"/>
        </w:rPr>
        <w:t>绝缘子、套管应无损伤和裂纹；</w:t>
      </w:r>
    </w:p>
    <w:p>
      <w:pPr>
        <w:widowControl w:val="0"/>
        <w:numPr>
          <w:ilvl w:val="0"/>
          <w:numId w:val="24"/>
        </w:numPr>
        <w:tabs>
          <w:tab w:val="left" w:pos="900"/>
          <w:tab w:val="clear" w:pos="1095"/>
        </w:tabs>
        <w:snapToGrid w:val="0"/>
        <w:spacing w:after="0" w:line="500" w:lineRule="exact"/>
        <w:ind w:left="426" w:hanging="426"/>
        <w:jc w:val="both"/>
        <w:rPr>
          <w:rFonts w:ascii="宋体" w:hAnsi="宋体"/>
          <w:sz w:val="24"/>
          <w:szCs w:val="24"/>
          <w:lang w:eastAsia="zh-CN"/>
        </w:rPr>
      </w:pPr>
      <w:r>
        <w:rPr>
          <w:rFonts w:hint="eastAsia" w:ascii="宋体" w:hAnsi="宋体"/>
          <w:sz w:val="24"/>
          <w:szCs w:val="24"/>
          <w:lang w:eastAsia="zh-CN"/>
        </w:rPr>
        <w:t>动静触头接触应良好，无烧伤、熔化现象；连接部位应连接牢固可靠，消弧角应无烧伤、变形、锈蚀、俪斜．应无脏污；</w:t>
      </w:r>
    </w:p>
    <w:p>
      <w:pPr>
        <w:widowControl w:val="0"/>
        <w:numPr>
          <w:ilvl w:val="0"/>
          <w:numId w:val="24"/>
        </w:numPr>
        <w:tabs>
          <w:tab w:val="left" w:pos="900"/>
          <w:tab w:val="clear" w:pos="1095"/>
        </w:tabs>
        <w:snapToGrid w:val="0"/>
        <w:spacing w:after="0" w:line="500" w:lineRule="exact"/>
        <w:ind w:left="426" w:hanging="426"/>
        <w:jc w:val="both"/>
        <w:rPr>
          <w:rFonts w:ascii="宋体" w:hAnsi="宋体"/>
          <w:sz w:val="24"/>
          <w:szCs w:val="24"/>
          <w:lang w:eastAsia="zh-CN"/>
        </w:rPr>
      </w:pPr>
      <w:r>
        <w:rPr>
          <w:rFonts w:hint="eastAsia" w:ascii="宋体" w:hAnsi="宋体"/>
          <w:sz w:val="24"/>
          <w:szCs w:val="24"/>
          <w:lang w:eastAsia="zh-CN"/>
        </w:rPr>
        <w:t>运行中无异常声响和气味；</w:t>
      </w:r>
    </w:p>
    <w:p>
      <w:pPr>
        <w:widowControl w:val="0"/>
        <w:numPr>
          <w:ilvl w:val="0"/>
          <w:numId w:val="24"/>
        </w:numPr>
        <w:tabs>
          <w:tab w:val="left" w:pos="900"/>
          <w:tab w:val="clear" w:pos="1095"/>
        </w:tabs>
        <w:snapToGrid w:val="0"/>
        <w:spacing w:after="0" w:line="500" w:lineRule="exact"/>
        <w:ind w:left="426" w:hanging="426"/>
        <w:jc w:val="both"/>
        <w:rPr>
          <w:rFonts w:ascii="宋体" w:hAnsi="宋体"/>
          <w:sz w:val="24"/>
          <w:szCs w:val="24"/>
          <w:lang w:eastAsia="zh-CN"/>
        </w:rPr>
      </w:pPr>
      <w:r>
        <w:rPr>
          <w:rFonts w:hint="eastAsia" w:ascii="宋体" w:hAnsi="宋体"/>
          <w:sz w:val="24"/>
          <w:szCs w:val="24"/>
          <w:lang w:eastAsia="zh-CN"/>
        </w:rPr>
        <w:t>负荷开关的灭弧罩应完好无损；</w:t>
      </w:r>
    </w:p>
    <w:p>
      <w:pPr>
        <w:widowControl w:val="0"/>
        <w:numPr>
          <w:ilvl w:val="0"/>
          <w:numId w:val="24"/>
        </w:numPr>
        <w:tabs>
          <w:tab w:val="left" w:pos="900"/>
          <w:tab w:val="clear" w:pos="1095"/>
        </w:tabs>
        <w:snapToGrid w:val="0"/>
        <w:spacing w:after="0" w:line="500" w:lineRule="exact"/>
        <w:ind w:left="426" w:hanging="426"/>
        <w:jc w:val="both"/>
        <w:rPr>
          <w:rFonts w:ascii="宋体" w:hAnsi="宋体"/>
          <w:sz w:val="24"/>
          <w:szCs w:val="24"/>
          <w:lang w:eastAsia="zh-CN"/>
        </w:rPr>
      </w:pPr>
      <w:r>
        <w:rPr>
          <w:rFonts w:hint="eastAsia" w:ascii="宋体" w:hAnsi="宋体"/>
          <w:sz w:val="24"/>
          <w:szCs w:val="24"/>
          <w:lang w:eastAsia="zh-CN"/>
        </w:rPr>
        <w:t>真空断路器的真空灭弧室应无破损；</w:t>
      </w:r>
    </w:p>
    <w:p>
      <w:pPr>
        <w:widowControl w:val="0"/>
        <w:numPr>
          <w:ilvl w:val="0"/>
          <w:numId w:val="24"/>
        </w:numPr>
        <w:tabs>
          <w:tab w:val="left" w:pos="900"/>
          <w:tab w:val="clear" w:pos="1095"/>
        </w:tabs>
        <w:snapToGrid w:val="0"/>
        <w:spacing w:after="0" w:line="500" w:lineRule="exact"/>
        <w:ind w:left="426" w:hanging="426"/>
        <w:jc w:val="both"/>
        <w:rPr>
          <w:rFonts w:ascii="宋体" w:hAnsi="宋体"/>
          <w:sz w:val="24"/>
          <w:szCs w:val="24"/>
          <w:lang w:eastAsia="zh-CN"/>
        </w:rPr>
      </w:pPr>
      <w:r>
        <w:rPr>
          <w:rFonts w:hint="eastAsia" w:ascii="宋体" w:hAnsi="宋体"/>
          <w:sz w:val="24"/>
          <w:szCs w:val="24"/>
          <w:lang w:eastAsia="zh-CN"/>
        </w:rPr>
        <w:t>少油断路器的油色油位应正常，无渗漏油现象；</w:t>
      </w:r>
      <w:r>
        <w:rPr>
          <w:rFonts w:hint="eastAsia" w:ascii="宋体" w:hAnsi="宋体"/>
          <w:snapToGrid w:val="0"/>
          <w:sz w:val="24"/>
          <w:szCs w:val="24"/>
          <w:lang w:eastAsia="zh-CN"/>
        </w:rPr>
        <w:t>连接铜片应无断裂。</w:t>
      </w:r>
    </w:p>
    <w:p>
      <w:pPr>
        <w:pStyle w:val="21"/>
        <w:numPr>
          <w:ilvl w:val="0"/>
          <w:numId w:val="0"/>
        </w:numPr>
        <w:snapToGrid w:val="0"/>
        <w:spacing w:line="500" w:lineRule="exact"/>
        <w:ind w:left="-426"/>
        <w:rPr>
          <w:rFonts w:ascii="宋体" w:hAnsi="宋体" w:eastAsia="宋体"/>
          <w:sz w:val="24"/>
          <w:szCs w:val="24"/>
        </w:rPr>
      </w:pPr>
      <w:r>
        <w:rPr>
          <w:rFonts w:hint="eastAsia" w:ascii="宋体" w:hAnsi="宋体" w:eastAsia="宋体"/>
          <w:sz w:val="24"/>
          <w:szCs w:val="24"/>
        </w:rPr>
        <w:t xml:space="preserve">  2  仪器检测</w:t>
      </w:r>
    </w:p>
    <w:p>
      <w:pPr>
        <w:widowControl w:val="0"/>
        <w:numPr>
          <w:ilvl w:val="0"/>
          <w:numId w:val="25"/>
        </w:numPr>
        <w:tabs>
          <w:tab w:val="left" w:pos="900"/>
          <w:tab w:val="clear" w:pos="780"/>
        </w:tabs>
        <w:adjustRightInd w:val="0"/>
        <w:snapToGrid w:val="0"/>
        <w:spacing w:after="0" w:line="500" w:lineRule="exact"/>
        <w:ind w:left="426" w:hanging="426"/>
        <w:contextualSpacing/>
        <w:jc w:val="both"/>
        <w:rPr>
          <w:rFonts w:ascii="宋体" w:hAnsi="宋体"/>
          <w:sz w:val="24"/>
          <w:szCs w:val="24"/>
        </w:rPr>
      </w:pPr>
      <w:r>
        <w:rPr>
          <w:rFonts w:hint="eastAsia" w:ascii="宋体" w:hAnsi="宋体"/>
          <w:sz w:val="24"/>
          <w:szCs w:val="24"/>
        </w:rPr>
        <w:t>温度测试</w:t>
      </w:r>
    </w:p>
    <w:p>
      <w:pPr>
        <w:pStyle w:val="12"/>
        <w:numPr>
          <w:ilvl w:val="0"/>
          <w:numId w:val="26"/>
        </w:numPr>
        <w:adjustRightInd w:val="0"/>
        <w:snapToGrid w:val="0"/>
        <w:spacing w:line="500" w:lineRule="exact"/>
        <w:ind w:firstLineChars="0"/>
        <w:contextualSpacing/>
        <w:rPr>
          <w:rFonts w:ascii="宋体" w:hAnsi="宋体"/>
          <w:sz w:val="24"/>
          <w:szCs w:val="24"/>
          <w:lang w:eastAsia="zh-CN"/>
        </w:rPr>
      </w:pPr>
      <w:r>
        <w:rPr>
          <w:rFonts w:hint="eastAsia" w:ascii="宋体" w:hAnsi="宋体"/>
          <w:sz w:val="24"/>
          <w:szCs w:val="24"/>
          <w:lang w:eastAsia="zh-CN"/>
        </w:rPr>
        <w:t>母线间相互连接点的温度；</w:t>
      </w:r>
    </w:p>
    <w:p>
      <w:pPr>
        <w:pStyle w:val="12"/>
        <w:numPr>
          <w:ilvl w:val="0"/>
          <w:numId w:val="26"/>
        </w:numPr>
        <w:adjustRightInd w:val="0"/>
        <w:snapToGrid w:val="0"/>
        <w:spacing w:line="500" w:lineRule="exact"/>
        <w:ind w:firstLineChars="0"/>
        <w:contextualSpacing/>
        <w:rPr>
          <w:rFonts w:ascii="宋体" w:hAnsi="宋体"/>
          <w:sz w:val="24"/>
          <w:szCs w:val="24"/>
          <w:lang w:eastAsia="zh-CN"/>
        </w:rPr>
      </w:pPr>
      <w:r>
        <w:rPr>
          <w:rFonts w:hint="eastAsia" w:ascii="宋体" w:hAnsi="宋体"/>
          <w:sz w:val="24"/>
          <w:szCs w:val="24"/>
          <w:lang w:eastAsia="zh-CN"/>
        </w:rPr>
        <w:t>开关和断路器动静触头温度；</w:t>
      </w:r>
    </w:p>
    <w:p>
      <w:pPr>
        <w:pStyle w:val="12"/>
        <w:numPr>
          <w:ilvl w:val="0"/>
          <w:numId w:val="26"/>
        </w:numPr>
        <w:adjustRightInd w:val="0"/>
        <w:snapToGrid w:val="0"/>
        <w:spacing w:line="500" w:lineRule="exact"/>
        <w:ind w:firstLineChars="0"/>
        <w:contextualSpacing/>
        <w:rPr>
          <w:rFonts w:ascii="宋体" w:hAnsi="宋体"/>
          <w:sz w:val="24"/>
          <w:szCs w:val="24"/>
          <w:lang w:eastAsia="zh-CN"/>
        </w:rPr>
      </w:pPr>
      <w:r>
        <w:rPr>
          <w:rFonts w:hint="eastAsia" w:ascii="宋体" w:hAnsi="宋体"/>
          <w:sz w:val="24"/>
          <w:szCs w:val="24"/>
          <w:lang w:eastAsia="zh-CN"/>
        </w:rPr>
        <w:t>接线端子的温度；</w:t>
      </w:r>
    </w:p>
    <w:p>
      <w:pPr>
        <w:pStyle w:val="12"/>
        <w:numPr>
          <w:ilvl w:val="0"/>
          <w:numId w:val="26"/>
        </w:numPr>
        <w:adjustRightInd w:val="0"/>
        <w:snapToGrid w:val="0"/>
        <w:spacing w:after="0" w:line="500" w:lineRule="exact"/>
        <w:ind w:firstLineChars="0"/>
        <w:contextualSpacing/>
        <w:rPr>
          <w:rFonts w:ascii="宋体" w:hAnsi="宋体"/>
          <w:sz w:val="24"/>
          <w:szCs w:val="24"/>
          <w:lang w:eastAsia="zh-CN"/>
        </w:rPr>
      </w:pPr>
      <w:r>
        <w:rPr>
          <w:rFonts w:hint="eastAsia" w:ascii="宋体" w:hAnsi="宋体"/>
          <w:sz w:val="24"/>
          <w:szCs w:val="24"/>
          <w:lang w:eastAsia="zh-CN"/>
        </w:rPr>
        <w:t>电缆头温度。</w:t>
      </w:r>
    </w:p>
    <w:p>
      <w:pPr>
        <w:adjustRightInd w:val="0"/>
        <w:snapToGrid w:val="0"/>
        <w:spacing w:after="0" w:line="500" w:lineRule="exact"/>
        <w:contextualSpacing/>
        <w:rPr>
          <w:rFonts w:ascii="宋体" w:hAnsi="宋体"/>
          <w:sz w:val="24"/>
          <w:szCs w:val="24"/>
          <w:lang w:eastAsia="zh-CN"/>
        </w:rPr>
      </w:pPr>
      <w:r>
        <w:rPr>
          <w:rFonts w:hint="eastAsia" w:ascii="宋体" w:hAnsi="宋体"/>
          <w:sz w:val="24"/>
          <w:szCs w:val="24"/>
          <w:lang w:eastAsia="zh-CN"/>
        </w:rPr>
        <w:t>以上温度值不应超过表</w:t>
      </w:r>
      <w:r>
        <w:rPr>
          <w:rFonts w:ascii="宋体" w:hAnsi="宋体"/>
          <w:sz w:val="24"/>
          <w:szCs w:val="24"/>
          <w:lang w:eastAsia="zh-CN"/>
        </w:rPr>
        <w:t>3</w:t>
      </w:r>
      <w:r>
        <w:rPr>
          <w:rFonts w:hint="eastAsia" w:ascii="宋体" w:hAnsi="宋体"/>
          <w:sz w:val="24"/>
          <w:szCs w:val="24"/>
          <w:lang w:eastAsia="zh-CN"/>
        </w:rPr>
        <w:t>中规定的数值。</w:t>
      </w:r>
    </w:p>
    <w:p>
      <w:pPr>
        <w:pStyle w:val="12"/>
        <w:numPr>
          <w:ilvl w:val="0"/>
          <w:numId w:val="25"/>
        </w:numPr>
        <w:tabs>
          <w:tab w:val="clear" w:pos="780"/>
        </w:tabs>
        <w:adjustRightInd w:val="0"/>
        <w:snapToGrid w:val="0"/>
        <w:spacing w:after="0" w:line="500" w:lineRule="exact"/>
        <w:ind w:left="426" w:hanging="426" w:firstLineChars="0"/>
        <w:contextualSpacing/>
        <w:rPr>
          <w:rFonts w:ascii="宋体" w:hAnsi="宋体"/>
          <w:sz w:val="24"/>
          <w:szCs w:val="24"/>
          <w:lang w:eastAsia="zh-CN"/>
        </w:rPr>
      </w:pPr>
      <w:r>
        <w:rPr>
          <w:rFonts w:hint="eastAsia" w:ascii="宋体" w:hAnsi="宋体"/>
          <w:sz w:val="24"/>
          <w:szCs w:val="24"/>
          <w:lang w:eastAsia="zh-CN"/>
        </w:rPr>
        <w:t>绝缘子、套管、带电体对地的火花放电探测。</w:t>
      </w:r>
    </w:p>
    <w:p>
      <w:pPr>
        <w:pStyle w:val="25"/>
        <w:numPr>
          <w:ilvl w:val="0"/>
          <w:numId w:val="0"/>
        </w:numPr>
        <w:tabs>
          <w:tab w:val="left" w:pos="900"/>
        </w:tabs>
        <w:snapToGrid w:val="0"/>
        <w:spacing w:line="500" w:lineRule="exact"/>
        <w:ind w:left="-426"/>
        <w:rPr>
          <w:rFonts w:ascii="宋体" w:hAnsi="宋体" w:eastAsia="宋体"/>
          <w:sz w:val="24"/>
          <w:szCs w:val="24"/>
        </w:rPr>
      </w:pPr>
      <w:r>
        <w:rPr>
          <w:rFonts w:hint="eastAsia" w:ascii="宋体" w:hAnsi="宋体" w:eastAsia="宋体"/>
          <w:sz w:val="24"/>
          <w:szCs w:val="24"/>
        </w:rPr>
        <w:t>5.2.4  高压熔断器</w:t>
      </w:r>
    </w:p>
    <w:p>
      <w:pPr>
        <w:pStyle w:val="21"/>
        <w:numPr>
          <w:ilvl w:val="0"/>
          <w:numId w:val="0"/>
        </w:numPr>
        <w:tabs>
          <w:tab w:val="left" w:pos="900"/>
        </w:tabs>
        <w:snapToGrid w:val="0"/>
        <w:spacing w:line="500" w:lineRule="exact"/>
        <w:ind w:left="-426"/>
        <w:rPr>
          <w:rFonts w:ascii="宋体" w:hAnsi="宋体" w:eastAsia="宋体"/>
          <w:sz w:val="24"/>
          <w:szCs w:val="24"/>
        </w:rPr>
      </w:pPr>
      <w:r>
        <w:rPr>
          <w:rFonts w:hint="eastAsia" w:ascii="宋体" w:hAnsi="宋体" w:eastAsia="宋体"/>
          <w:sz w:val="24"/>
          <w:szCs w:val="24"/>
        </w:rPr>
        <w:t xml:space="preserve">  1  直观检查</w:t>
      </w:r>
    </w:p>
    <w:p>
      <w:pPr>
        <w:widowControl w:val="0"/>
        <w:numPr>
          <w:ilvl w:val="0"/>
          <w:numId w:val="27"/>
        </w:numPr>
        <w:tabs>
          <w:tab w:val="left" w:pos="900"/>
          <w:tab w:val="clear" w:pos="990"/>
        </w:tabs>
        <w:snapToGrid w:val="0"/>
        <w:spacing w:after="0" w:line="500" w:lineRule="exact"/>
        <w:ind w:left="425" w:hanging="424" w:hangingChars="177"/>
        <w:jc w:val="both"/>
        <w:rPr>
          <w:rFonts w:ascii="宋体" w:hAnsi="宋体"/>
          <w:sz w:val="24"/>
          <w:szCs w:val="24"/>
          <w:lang w:eastAsia="zh-CN"/>
        </w:rPr>
      </w:pPr>
      <w:r>
        <w:rPr>
          <w:rFonts w:hint="eastAsia" w:ascii="宋体" w:hAnsi="宋体"/>
          <w:sz w:val="24"/>
          <w:szCs w:val="24"/>
          <w:lang w:eastAsia="zh-CN"/>
        </w:rPr>
        <w:t>熔断器的保护级别应符合原设计要求；</w:t>
      </w:r>
    </w:p>
    <w:p>
      <w:pPr>
        <w:widowControl w:val="0"/>
        <w:numPr>
          <w:ilvl w:val="0"/>
          <w:numId w:val="27"/>
        </w:numPr>
        <w:tabs>
          <w:tab w:val="left" w:pos="900"/>
          <w:tab w:val="clear" w:pos="990"/>
        </w:tabs>
        <w:snapToGrid w:val="0"/>
        <w:spacing w:after="0" w:line="500" w:lineRule="exact"/>
        <w:ind w:left="425" w:hanging="424" w:hangingChars="177"/>
        <w:jc w:val="both"/>
        <w:rPr>
          <w:rFonts w:ascii="宋体" w:hAnsi="宋体"/>
          <w:sz w:val="24"/>
          <w:szCs w:val="24"/>
          <w:lang w:eastAsia="zh-CN"/>
        </w:rPr>
      </w:pPr>
      <w:r>
        <w:rPr>
          <w:rFonts w:hint="eastAsia" w:ascii="宋体" w:hAnsi="宋体"/>
          <w:sz w:val="24"/>
          <w:szCs w:val="24"/>
          <w:lang w:eastAsia="zh-CN"/>
        </w:rPr>
        <w:t>绝缘子、套管应完好无损；</w:t>
      </w:r>
    </w:p>
    <w:p>
      <w:pPr>
        <w:widowControl w:val="0"/>
        <w:numPr>
          <w:ilvl w:val="0"/>
          <w:numId w:val="27"/>
        </w:numPr>
        <w:tabs>
          <w:tab w:val="left" w:pos="900"/>
          <w:tab w:val="clear" w:pos="990"/>
        </w:tabs>
        <w:snapToGrid w:val="0"/>
        <w:spacing w:after="0" w:line="500" w:lineRule="exact"/>
        <w:ind w:left="425" w:hanging="424" w:hangingChars="177"/>
        <w:jc w:val="both"/>
        <w:rPr>
          <w:rFonts w:ascii="宋体" w:hAnsi="宋体"/>
          <w:sz w:val="24"/>
          <w:szCs w:val="24"/>
        </w:rPr>
      </w:pPr>
      <w:r>
        <w:rPr>
          <w:rFonts w:hint="eastAsia" w:ascii="宋体" w:hAnsi="宋体"/>
          <w:sz w:val="24"/>
          <w:szCs w:val="24"/>
        </w:rPr>
        <w:t>动静触头间接触良好；</w:t>
      </w:r>
    </w:p>
    <w:p>
      <w:pPr>
        <w:widowControl w:val="0"/>
        <w:numPr>
          <w:ilvl w:val="0"/>
          <w:numId w:val="27"/>
        </w:numPr>
        <w:tabs>
          <w:tab w:val="left" w:pos="900"/>
          <w:tab w:val="clear" w:pos="990"/>
        </w:tabs>
        <w:snapToGrid w:val="0"/>
        <w:spacing w:after="0" w:line="500" w:lineRule="exact"/>
        <w:ind w:left="425" w:hanging="424" w:hangingChars="177"/>
        <w:jc w:val="both"/>
        <w:rPr>
          <w:rFonts w:ascii="宋体" w:hAnsi="宋体"/>
          <w:sz w:val="24"/>
          <w:szCs w:val="24"/>
          <w:lang w:eastAsia="zh-CN"/>
        </w:rPr>
      </w:pPr>
      <w:r>
        <w:rPr>
          <w:rFonts w:hint="eastAsia" w:ascii="宋体" w:hAnsi="宋体"/>
          <w:sz w:val="24"/>
          <w:szCs w:val="24"/>
          <w:lang w:eastAsia="zh-CN"/>
        </w:rPr>
        <w:t>熔体管无损伤、变形、开裂现象；</w:t>
      </w:r>
    </w:p>
    <w:p>
      <w:pPr>
        <w:widowControl w:val="0"/>
        <w:numPr>
          <w:ilvl w:val="0"/>
          <w:numId w:val="27"/>
        </w:numPr>
        <w:tabs>
          <w:tab w:val="left" w:pos="900"/>
          <w:tab w:val="clear" w:pos="990"/>
        </w:tabs>
        <w:snapToGrid w:val="0"/>
        <w:spacing w:after="0" w:line="500" w:lineRule="exact"/>
        <w:ind w:left="425" w:hanging="424" w:hangingChars="177"/>
        <w:jc w:val="both"/>
        <w:rPr>
          <w:rFonts w:ascii="宋体" w:hAnsi="宋体"/>
          <w:sz w:val="24"/>
          <w:szCs w:val="24"/>
          <w:lang w:eastAsia="zh-CN"/>
        </w:rPr>
      </w:pPr>
      <w:r>
        <w:rPr>
          <w:rFonts w:hint="eastAsia" w:ascii="宋体" w:hAnsi="宋体"/>
          <w:sz w:val="24"/>
          <w:szCs w:val="24"/>
          <w:lang w:eastAsia="zh-CN"/>
        </w:rPr>
        <w:t>各连接部位应牢固可靠；</w:t>
      </w:r>
    </w:p>
    <w:p>
      <w:pPr>
        <w:widowControl w:val="0"/>
        <w:numPr>
          <w:ilvl w:val="0"/>
          <w:numId w:val="27"/>
        </w:numPr>
        <w:tabs>
          <w:tab w:val="left" w:pos="900"/>
          <w:tab w:val="clear" w:pos="990"/>
        </w:tabs>
        <w:snapToGrid w:val="0"/>
        <w:spacing w:after="0" w:line="500" w:lineRule="exact"/>
        <w:ind w:left="425" w:hanging="424" w:hangingChars="177"/>
        <w:jc w:val="both"/>
        <w:rPr>
          <w:rFonts w:ascii="宋体" w:hAnsi="宋体"/>
          <w:sz w:val="24"/>
          <w:szCs w:val="24"/>
          <w:lang w:eastAsia="zh-CN"/>
        </w:rPr>
      </w:pPr>
      <w:r>
        <w:rPr>
          <w:rFonts w:hint="eastAsia" w:ascii="宋体" w:hAnsi="宋体"/>
          <w:sz w:val="24"/>
          <w:szCs w:val="24"/>
          <w:lang w:eastAsia="zh-CN"/>
        </w:rPr>
        <w:t>运行中无异常声响和气味。</w:t>
      </w:r>
    </w:p>
    <w:p>
      <w:pPr>
        <w:pStyle w:val="21"/>
        <w:numPr>
          <w:ilvl w:val="0"/>
          <w:numId w:val="0"/>
        </w:numPr>
        <w:tabs>
          <w:tab w:val="left" w:pos="900"/>
        </w:tabs>
        <w:snapToGrid w:val="0"/>
        <w:spacing w:line="500" w:lineRule="exact"/>
        <w:ind w:left="-426"/>
        <w:rPr>
          <w:rFonts w:ascii="宋体" w:hAnsi="宋体" w:eastAsia="宋体"/>
          <w:sz w:val="24"/>
          <w:szCs w:val="24"/>
        </w:rPr>
      </w:pPr>
      <w:r>
        <w:rPr>
          <w:rFonts w:hint="eastAsia" w:ascii="宋体" w:hAnsi="宋体" w:eastAsia="宋体"/>
          <w:sz w:val="24"/>
          <w:szCs w:val="24"/>
        </w:rPr>
        <w:t xml:space="preserve">  2  仪器检测</w:t>
      </w:r>
    </w:p>
    <w:p>
      <w:pPr>
        <w:widowControl w:val="0"/>
        <w:numPr>
          <w:ilvl w:val="0"/>
          <w:numId w:val="28"/>
        </w:numPr>
        <w:tabs>
          <w:tab w:val="left" w:pos="900"/>
          <w:tab w:val="clear" w:pos="1095"/>
        </w:tabs>
        <w:snapToGrid w:val="0"/>
        <w:spacing w:after="0" w:line="500" w:lineRule="exact"/>
        <w:ind w:left="425" w:hanging="424" w:hangingChars="177"/>
        <w:jc w:val="both"/>
        <w:rPr>
          <w:rFonts w:ascii="宋体" w:hAnsi="宋体"/>
          <w:sz w:val="24"/>
          <w:szCs w:val="24"/>
          <w:lang w:eastAsia="zh-CN"/>
        </w:rPr>
      </w:pPr>
      <w:r>
        <w:rPr>
          <w:rFonts w:hint="eastAsia" w:ascii="宋体" w:hAnsi="宋体"/>
          <w:sz w:val="24"/>
          <w:szCs w:val="24"/>
          <w:lang w:eastAsia="zh-CN"/>
        </w:rPr>
        <w:t>各连接点、接线端子、动静触头的温度测试,其温度值不应超过表3中规定的数值。</w:t>
      </w:r>
    </w:p>
    <w:p>
      <w:pPr>
        <w:widowControl w:val="0"/>
        <w:numPr>
          <w:ilvl w:val="0"/>
          <w:numId w:val="28"/>
        </w:numPr>
        <w:tabs>
          <w:tab w:val="left" w:pos="900"/>
          <w:tab w:val="clear" w:pos="1095"/>
        </w:tabs>
        <w:snapToGrid w:val="0"/>
        <w:spacing w:after="0" w:line="500" w:lineRule="exact"/>
        <w:ind w:left="425" w:hanging="424" w:hangingChars="177"/>
        <w:jc w:val="both"/>
        <w:rPr>
          <w:rFonts w:ascii="宋体" w:hAnsi="宋体"/>
          <w:sz w:val="24"/>
          <w:szCs w:val="24"/>
          <w:lang w:eastAsia="zh-CN"/>
        </w:rPr>
      </w:pPr>
      <w:r>
        <w:rPr>
          <w:rFonts w:hint="eastAsia" w:ascii="宋体" w:hAnsi="宋体"/>
          <w:sz w:val="24"/>
          <w:szCs w:val="24"/>
          <w:lang w:eastAsia="zh-CN"/>
        </w:rPr>
        <w:t>各绝缘子、套管和带电体对地火花放电探测。</w:t>
      </w:r>
    </w:p>
    <w:p>
      <w:pPr>
        <w:pStyle w:val="25"/>
        <w:numPr>
          <w:ilvl w:val="0"/>
          <w:numId w:val="0"/>
        </w:numPr>
        <w:tabs>
          <w:tab w:val="left" w:pos="900"/>
        </w:tabs>
        <w:snapToGrid w:val="0"/>
        <w:spacing w:line="500" w:lineRule="exact"/>
        <w:ind w:left="-426"/>
        <w:rPr>
          <w:rFonts w:ascii="宋体" w:hAnsi="宋体" w:eastAsia="宋体"/>
          <w:sz w:val="24"/>
          <w:szCs w:val="24"/>
        </w:rPr>
      </w:pPr>
      <w:r>
        <w:rPr>
          <w:rFonts w:hint="eastAsia" w:ascii="宋体" w:hAnsi="宋体" w:eastAsia="宋体"/>
          <w:sz w:val="24"/>
          <w:szCs w:val="24"/>
        </w:rPr>
        <w:t>5.2.5  互感器</w:t>
      </w:r>
    </w:p>
    <w:p>
      <w:pPr>
        <w:pStyle w:val="21"/>
        <w:numPr>
          <w:ilvl w:val="0"/>
          <w:numId w:val="0"/>
        </w:numPr>
        <w:tabs>
          <w:tab w:val="left" w:pos="900"/>
        </w:tabs>
        <w:snapToGrid w:val="0"/>
        <w:spacing w:line="500" w:lineRule="exact"/>
        <w:ind w:left="-426"/>
        <w:rPr>
          <w:rFonts w:ascii="宋体" w:hAnsi="宋体" w:eastAsia="宋体"/>
          <w:sz w:val="24"/>
          <w:szCs w:val="24"/>
        </w:rPr>
      </w:pPr>
      <w:r>
        <w:rPr>
          <w:rFonts w:hint="eastAsia" w:ascii="宋体" w:hAnsi="宋体" w:eastAsia="宋体"/>
          <w:sz w:val="24"/>
          <w:szCs w:val="24"/>
        </w:rPr>
        <w:t xml:space="preserve">  1  直观检查</w:t>
      </w:r>
    </w:p>
    <w:p>
      <w:pPr>
        <w:pStyle w:val="12"/>
        <w:widowControl w:val="0"/>
        <w:numPr>
          <w:ilvl w:val="0"/>
          <w:numId w:val="29"/>
        </w:numPr>
        <w:snapToGrid w:val="0"/>
        <w:spacing w:after="0" w:line="500" w:lineRule="exact"/>
        <w:ind w:firstLineChars="0"/>
        <w:jc w:val="both"/>
        <w:rPr>
          <w:rFonts w:ascii="宋体" w:hAnsi="宋体"/>
          <w:sz w:val="24"/>
          <w:szCs w:val="24"/>
          <w:lang w:eastAsia="zh-CN"/>
        </w:rPr>
      </w:pPr>
      <w:r>
        <w:rPr>
          <w:rFonts w:hint="eastAsia" w:ascii="宋体" w:hAnsi="宋体"/>
          <w:sz w:val="24"/>
          <w:szCs w:val="24"/>
          <w:lang w:eastAsia="zh-CN"/>
        </w:rPr>
        <w:t>电压、电流表、信号装置指示应正常；</w:t>
      </w:r>
    </w:p>
    <w:p>
      <w:pPr>
        <w:pStyle w:val="12"/>
        <w:widowControl w:val="0"/>
        <w:numPr>
          <w:ilvl w:val="0"/>
          <w:numId w:val="29"/>
        </w:numPr>
        <w:snapToGrid w:val="0"/>
        <w:spacing w:after="0" w:line="500" w:lineRule="exact"/>
        <w:ind w:firstLineChars="0"/>
        <w:jc w:val="both"/>
        <w:rPr>
          <w:rFonts w:ascii="宋体" w:hAnsi="宋体"/>
          <w:sz w:val="24"/>
          <w:szCs w:val="24"/>
          <w:lang w:eastAsia="zh-CN"/>
        </w:rPr>
      </w:pPr>
      <w:r>
        <w:rPr>
          <w:rFonts w:hint="eastAsia" w:ascii="宋体" w:hAnsi="宋体"/>
          <w:sz w:val="24"/>
          <w:szCs w:val="24"/>
          <w:lang w:eastAsia="zh-CN"/>
        </w:rPr>
        <w:t>绝缘子、套管应完好无损；</w:t>
      </w:r>
    </w:p>
    <w:p>
      <w:pPr>
        <w:pStyle w:val="12"/>
        <w:widowControl w:val="0"/>
        <w:numPr>
          <w:ilvl w:val="0"/>
          <w:numId w:val="29"/>
        </w:numPr>
        <w:snapToGrid w:val="0"/>
        <w:spacing w:after="0" w:line="500" w:lineRule="exact"/>
        <w:ind w:firstLineChars="0"/>
        <w:jc w:val="both"/>
        <w:rPr>
          <w:rFonts w:ascii="宋体" w:hAnsi="宋体"/>
          <w:sz w:val="24"/>
          <w:szCs w:val="24"/>
          <w:lang w:eastAsia="zh-CN"/>
        </w:rPr>
      </w:pPr>
      <w:r>
        <w:rPr>
          <w:rFonts w:hint="eastAsia" w:ascii="宋体" w:hAnsi="宋体"/>
          <w:sz w:val="24"/>
          <w:szCs w:val="24"/>
          <w:lang w:eastAsia="zh-CN"/>
        </w:rPr>
        <w:t>电流互感器二次侧不应开路；</w:t>
      </w:r>
    </w:p>
    <w:p>
      <w:pPr>
        <w:pStyle w:val="12"/>
        <w:widowControl w:val="0"/>
        <w:numPr>
          <w:ilvl w:val="0"/>
          <w:numId w:val="29"/>
        </w:numPr>
        <w:snapToGrid w:val="0"/>
        <w:spacing w:after="0" w:line="500" w:lineRule="exact"/>
        <w:ind w:firstLineChars="0"/>
        <w:jc w:val="both"/>
        <w:rPr>
          <w:rFonts w:ascii="宋体" w:hAnsi="宋体"/>
          <w:sz w:val="24"/>
          <w:szCs w:val="24"/>
          <w:lang w:eastAsia="zh-CN"/>
        </w:rPr>
      </w:pPr>
      <w:r>
        <w:rPr>
          <w:rFonts w:hint="eastAsia" w:ascii="宋体" w:hAnsi="宋体"/>
          <w:sz w:val="24"/>
          <w:szCs w:val="24"/>
          <w:lang w:eastAsia="zh-CN"/>
        </w:rPr>
        <w:t>油浸式互感器的油色、油位应正常，无渗漏现象；</w:t>
      </w:r>
    </w:p>
    <w:p>
      <w:pPr>
        <w:pStyle w:val="12"/>
        <w:widowControl w:val="0"/>
        <w:numPr>
          <w:ilvl w:val="0"/>
          <w:numId w:val="29"/>
        </w:numPr>
        <w:snapToGrid w:val="0"/>
        <w:spacing w:after="0" w:line="500" w:lineRule="exact"/>
        <w:ind w:firstLineChars="0"/>
        <w:jc w:val="both"/>
        <w:rPr>
          <w:rFonts w:ascii="宋体" w:hAnsi="宋体"/>
          <w:sz w:val="24"/>
          <w:szCs w:val="24"/>
          <w:lang w:eastAsia="zh-CN"/>
        </w:rPr>
      </w:pPr>
      <w:r>
        <w:rPr>
          <w:rFonts w:hint="eastAsia" w:ascii="宋体" w:hAnsi="宋体"/>
          <w:sz w:val="24"/>
          <w:szCs w:val="24"/>
          <w:lang w:eastAsia="zh-CN"/>
        </w:rPr>
        <w:t>各连接部位应牢固可靠；</w:t>
      </w:r>
    </w:p>
    <w:p>
      <w:pPr>
        <w:pStyle w:val="12"/>
        <w:widowControl w:val="0"/>
        <w:numPr>
          <w:ilvl w:val="0"/>
          <w:numId w:val="29"/>
        </w:numPr>
        <w:snapToGrid w:val="0"/>
        <w:spacing w:after="0" w:line="500" w:lineRule="exact"/>
        <w:ind w:firstLineChars="0"/>
        <w:jc w:val="both"/>
        <w:rPr>
          <w:rFonts w:ascii="宋体" w:hAnsi="宋体"/>
          <w:sz w:val="24"/>
          <w:szCs w:val="24"/>
          <w:lang w:eastAsia="zh-CN"/>
        </w:rPr>
      </w:pPr>
      <w:r>
        <w:rPr>
          <w:rFonts w:hint="eastAsia" w:ascii="宋体" w:hAnsi="宋体"/>
          <w:sz w:val="24"/>
          <w:szCs w:val="24"/>
          <w:lang w:eastAsia="zh-CN"/>
        </w:rPr>
        <w:t>运行中无异常声响和气味。</w:t>
      </w:r>
    </w:p>
    <w:p>
      <w:pPr>
        <w:pStyle w:val="21"/>
        <w:numPr>
          <w:ilvl w:val="0"/>
          <w:numId w:val="0"/>
        </w:numPr>
        <w:tabs>
          <w:tab w:val="left" w:pos="900"/>
        </w:tabs>
        <w:snapToGrid w:val="0"/>
        <w:spacing w:line="500" w:lineRule="exact"/>
        <w:ind w:left="-426"/>
        <w:rPr>
          <w:rFonts w:ascii="宋体" w:hAnsi="宋体" w:eastAsia="宋体"/>
          <w:sz w:val="24"/>
          <w:szCs w:val="24"/>
        </w:rPr>
      </w:pPr>
      <w:r>
        <w:rPr>
          <w:rFonts w:hint="eastAsia" w:ascii="宋体" w:hAnsi="宋体" w:eastAsia="宋体"/>
          <w:sz w:val="24"/>
          <w:szCs w:val="24"/>
        </w:rPr>
        <w:t xml:space="preserve">  2  仪器检测</w:t>
      </w:r>
    </w:p>
    <w:p>
      <w:pPr>
        <w:widowControl w:val="0"/>
        <w:numPr>
          <w:ilvl w:val="1"/>
          <w:numId w:val="30"/>
        </w:numPr>
        <w:tabs>
          <w:tab w:val="left" w:pos="900"/>
        </w:tabs>
        <w:adjustRightInd w:val="0"/>
        <w:snapToGrid w:val="0"/>
        <w:spacing w:after="0" w:line="500" w:lineRule="exact"/>
        <w:ind w:left="565" w:hanging="567"/>
        <w:contextualSpacing/>
        <w:jc w:val="both"/>
        <w:rPr>
          <w:rFonts w:ascii="宋体" w:hAnsi="宋体"/>
          <w:sz w:val="24"/>
          <w:szCs w:val="24"/>
          <w:lang w:eastAsia="zh-CN"/>
        </w:rPr>
      </w:pPr>
      <w:r>
        <w:rPr>
          <w:rFonts w:hint="eastAsia" w:ascii="宋体" w:hAnsi="宋体"/>
          <w:sz w:val="24"/>
          <w:szCs w:val="24"/>
          <w:lang w:eastAsia="zh-CN"/>
        </w:rPr>
        <w:t>接地电阻的测试，以下接地电阻应小于4</w:t>
      </w:r>
      <w:r>
        <w:rPr>
          <w:rFonts w:hint="eastAsia" w:ascii="宋体" w:hAnsi="宋体"/>
          <w:sz w:val="24"/>
          <w:szCs w:val="24"/>
        </w:rPr>
        <w:t>Ω</w:t>
      </w:r>
      <w:r>
        <w:rPr>
          <w:rFonts w:hint="eastAsia" w:ascii="宋体" w:hAnsi="宋体"/>
          <w:sz w:val="24"/>
          <w:szCs w:val="24"/>
          <w:lang w:eastAsia="zh-CN"/>
        </w:rPr>
        <w:t>：</w:t>
      </w:r>
    </w:p>
    <w:p>
      <w:pPr>
        <w:pStyle w:val="12"/>
        <w:numPr>
          <w:ilvl w:val="0"/>
          <w:numId w:val="31"/>
        </w:numPr>
        <w:tabs>
          <w:tab w:val="left" w:pos="900"/>
        </w:tabs>
        <w:adjustRightInd w:val="0"/>
        <w:snapToGrid w:val="0"/>
        <w:spacing w:line="500" w:lineRule="exact"/>
        <w:ind w:left="1132" w:leftChars="257" w:hanging="567" w:firstLineChars="0"/>
        <w:contextualSpacing/>
        <w:rPr>
          <w:rFonts w:ascii="宋体" w:hAnsi="宋体"/>
          <w:sz w:val="24"/>
          <w:szCs w:val="24"/>
          <w:lang w:eastAsia="zh-CN"/>
        </w:rPr>
      </w:pPr>
      <w:r>
        <w:rPr>
          <w:rFonts w:hint="eastAsia" w:ascii="宋体" w:hAnsi="宋体"/>
          <w:sz w:val="24"/>
          <w:szCs w:val="24"/>
          <w:lang w:eastAsia="zh-CN"/>
        </w:rPr>
        <w:t>分级绝缘电压互感器，其一次绕阻接地引出端子的接地电阻测试；</w:t>
      </w:r>
    </w:p>
    <w:p>
      <w:pPr>
        <w:pStyle w:val="12"/>
        <w:numPr>
          <w:ilvl w:val="0"/>
          <w:numId w:val="31"/>
        </w:numPr>
        <w:tabs>
          <w:tab w:val="left" w:pos="900"/>
        </w:tabs>
        <w:adjustRightInd w:val="0"/>
        <w:snapToGrid w:val="0"/>
        <w:spacing w:line="500" w:lineRule="exact"/>
        <w:ind w:left="1132" w:leftChars="257" w:hanging="567" w:firstLineChars="0"/>
        <w:contextualSpacing/>
        <w:rPr>
          <w:rFonts w:ascii="宋体" w:hAnsi="宋体"/>
          <w:sz w:val="24"/>
          <w:szCs w:val="24"/>
          <w:lang w:eastAsia="zh-CN"/>
        </w:rPr>
      </w:pPr>
      <w:r>
        <w:rPr>
          <w:rFonts w:hint="eastAsia" w:ascii="宋体" w:hAnsi="宋体"/>
          <w:sz w:val="24"/>
          <w:szCs w:val="24"/>
          <w:lang w:eastAsia="zh-CN"/>
        </w:rPr>
        <w:t>电容式绝缘电流互感器，其一次绕组末屏的引出端子、铁芯引出的接地端子接地电阻的测试；</w:t>
      </w:r>
    </w:p>
    <w:p>
      <w:pPr>
        <w:pStyle w:val="12"/>
        <w:numPr>
          <w:ilvl w:val="0"/>
          <w:numId w:val="31"/>
        </w:numPr>
        <w:tabs>
          <w:tab w:val="left" w:pos="900"/>
        </w:tabs>
        <w:adjustRightInd w:val="0"/>
        <w:snapToGrid w:val="0"/>
        <w:spacing w:after="0" w:line="500" w:lineRule="exact"/>
        <w:ind w:left="1132" w:leftChars="257" w:hanging="567" w:firstLineChars="0"/>
        <w:contextualSpacing/>
        <w:rPr>
          <w:rFonts w:ascii="宋体" w:hAnsi="宋体"/>
          <w:sz w:val="24"/>
          <w:szCs w:val="24"/>
          <w:lang w:eastAsia="zh-CN"/>
        </w:rPr>
      </w:pPr>
      <w:r>
        <w:rPr>
          <w:rFonts w:hint="eastAsia" w:ascii="宋体" w:hAnsi="宋体"/>
          <w:sz w:val="24"/>
          <w:szCs w:val="24"/>
          <w:lang w:eastAsia="zh-CN"/>
        </w:rPr>
        <w:t>倒装式电流互感器二次绕组的金属导管接地电阻测试。</w:t>
      </w:r>
    </w:p>
    <w:p>
      <w:pPr>
        <w:widowControl w:val="0"/>
        <w:numPr>
          <w:ilvl w:val="1"/>
          <w:numId w:val="30"/>
        </w:numPr>
        <w:tabs>
          <w:tab w:val="left" w:pos="900"/>
        </w:tabs>
        <w:snapToGrid w:val="0"/>
        <w:spacing w:after="0" w:line="500" w:lineRule="exact"/>
        <w:ind w:left="567" w:hanging="567"/>
        <w:contextualSpacing/>
        <w:jc w:val="both"/>
        <w:rPr>
          <w:rFonts w:ascii="宋体" w:hAnsi="宋体"/>
          <w:sz w:val="24"/>
          <w:szCs w:val="24"/>
          <w:lang w:eastAsia="zh-CN"/>
        </w:rPr>
      </w:pPr>
      <w:r>
        <w:rPr>
          <w:rFonts w:hint="eastAsia" w:ascii="宋体" w:hAnsi="宋体"/>
          <w:sz w:val="24"/>
          <w:szCs w:val="24"/>
          <w:lang w:eastAsia="zh-CN"/>
        </w:rPr>
        <w:t>高压互感器绕组出头和连接端子温度测试，其值不应超过表</w:t>
      </w:r>
      <w:r>
        <w:rPr>
          <w:rFonts w:ascii="宋体" w:hAnsi="宋体"/>
          <w:sz w:val="24"/>
          <w:szCs w:val="24"/>
          <w:lang w:eastAsia="zh-CN"/>
        </w:rPr>
        <w:t>3</w:t>
      </w:r>
      <w:r>
        <w:rPr>
          <w:rFonts w:hint="eastAsia" w:ascii="宋体" w:hAnsi="宋体"/>
          <w:sz w:val="24"/>
          <w:szCs w:val="24"/>
          <w:lang w:eastAsia="zh-CN"/>
        </w:rPr>
        <w:t>中的规定；</w:t>
      </w:r>
    </w:p>
    <w:p>
      <w:pPr>
        <w:widowControl w:val="0"/>
        <w:numPr>
          <w:ilvl w:val="1"/>
          <w:numId w:val="30"/>
        </w:numPr>
        <w:tabs>
          <w:tab w:val="left" w:pos="567"/>
        </w:tabs>
        <w:snapToGrid w:val="0"/>
        <w:spacing w:after="0" w:line="500" w:lineRule="exact"/>
        <w:ind w:left="1132" w:leftChars="1" w:hanging="1130"/>
        <w:contextualSpacing/>
        <w:jc w:val="both"/>
        <w:rPr>
          <w:rFonts w:ascii="宋体" w:hAnsi="宋体"/>
          <w:sz w:val="24"/>
          <w:szCs w:val="24"/>
          <w:lang w:eastAsia="zh-CN"/>
        </w:rPr>
      </w:pPr>
      <w:r>
        <w:rPr>
          <w:rFonts w:hint="eastAsia" w:ascii="宋体" w:hAnsi="宋体"/>
          <w:sz w:val="24"/>
          <w:szCs w:val="24"/>
          <w:lang w:eastAsia="zh-CN"/>
        </w:rPr>
        <w:t>电压互感器的绕组温度测试，其值不应超过表</w:t>
      </w:r>
      <w:r>
        <w:rPr>
          <w:rFonts w:ascii="宋体" w:hAnsi="宋体"/>
          <w:sz w:val="24"/>
          <w:szCs w:val="24"/>
          <w:lang w:eastAsia="zh-CN"/>
        </w:rPr>
        <w:t>5</w:t>
      </w:r>
      <w:r>
        <w:rPr>
          <w:rFonts w:hint="eastAsia" w:ascii="宋体" w:hAnsi="宋体"/>
          <w:sz w:val="24"/>
          <w:szCs w:val="24"/>
          <w:lang w:eastAsia="zh-CN"/>
        </w:rPr>
        <w:t>中的规定值；</w:t>
      </w:r>
    </w:p>
    <w:p>
      <w:pPr>
        <w:widowControl w:val="0"/>
        <w:numPr>
          <w:ilvl w:val="1"/>
          <w:numId w:val="30"/>
        </w:numPr>
        <w:tabs>
          <w:tab w:val="left" w:pos="567"/>
        </w:tabs>
        <w:snapToGrid w:val="0"/>
        <w:spacing w:after="0" w:line="500" w:lineRule="exact"/>
        <w:ind w:left="1132" w:hanging="1132"/>
        <w:contextualSpacing/>
        <w:jc w:val="both"/>
        <w:rPr>
          <w:rFonts w:ascii="宋体" w:hAnsi="宋体"/>
          <w:sz w:val="24"/>
          <w:szCs w:val="24"/>
          <w:lang w:eastAsia="zh-CN"/>
        </w:rPr>
      </w:pPr>
      <w:r>
        <w:rPr>
          <w:rFonts w:hint="eastAsia" w:ascii="宋体" w:hAnsi="宋体"/>
          <w:sz w:val="24"/>
          <w:szCs w:val="24"/>
          <w:lang w:eastAsia="zh-CN"/>
        </w:rPr>
        <w:t xml:space="preserve">高压互感器的绝缘子、套管、导电体对地（外壳）火花放电测试。 </w:t>
      </w:r>
    </w:p>
    <w:p>
      <w:pPr>
        <w:pStyle w:val="12"/>
        <w:spacing w:before="240"/>
        <w:ind w:left="720" w:firstLine="0" w:firstLineChars="0"/>
        <w:jc w:val="center"/>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表5  油浸式或干式电压互感器的允许温度</w:t>
      </w:r>
    </w:p>
    <w:tbl>
      <w:tblPr>
        <w:tblStyle w:val="9"/>
        <w:tblW w:w="910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567"/>
        <w:gridCol w:w="709"/>
        <w:gridCol w:w="850"/>
        <w:gridCol w:w="2439"/>
        <w:gridCol w:w="3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8" w:hRule="atLeast"/>
          <w:jc w:val="center"/>
        </w:trPr>
        <w:tc>
          <w:tcPr>
            <w:tcW w:w="959" w:type="dxa"/>
            <w:vAlign w:val="center"/>
          </w:tcPr>
          <w:p>
            <w:pPr>
              <w:snapToGrid w:val="0"/>
              <w:spacing w:after="0" w:line="240" w:lineRule="atLeast"/>
              <w:jc w:val="center"/>
              <w:rPr>
                <w:rFonts w:ascii="宋体" w:hAnsi="宋体"/>
                <w:sz w:val="24"/>
              </w:rPr>
            </w:pPr>
            <w:r>
              <w:rPr>
                <w:rFonts w:hint="eastAsia" w:ascii="宋体" w:hAnsi="宋体"/>
                <w:sz w:val="24"/>
              </w:rPr>
              <w:t>类别</w:t>
            </w:r>
          </w:p>
        </w:tc>
        <w:tc>
          <w:tcPr>
            <w:tcW w:w="2126" w:type="dxa"/>
            <w:gridSpan w:val="3"/>
            <w:vAlign w:val="center"/>
          </w:tcPr>
          <w:p>
            <w:pPr>
              <w:snapToGrid w:val="0"/>
              <w:spacing w:after="0" w:line="240" w:lineRule="atLeast"/>
              <w:jc w:val="center"/>
              <w:rPr>
                <w:rFonts w:ascii="宋体" w:hAnsi="宋体"/>
                <w:sz w:val="24"/>
              </w:rPr>
            </w:pPr>
            <w:r>
              <w:rPr>
                <w:rFonts w:hint="eastAsia" w:ascii="宋体" w:hAnsi="宋体"/>
                <w:sz w:val="24"/>
              </w:rPr>
              <w:t>项目</w:t>
            </w:r>
          </w:p>
        </w:tc>
        <w:tc>
          <w:tcPr>
            <w:tcW w:w="2439" w:type="dxa"/>
            <w:vAlign w:val="center"/>
          </w:tcPr>
          <w:p>
            <w:pPr>
              <w:snapToGrid w:val="0"/>
              <w:spacing w:after="0" w:line="240" w:lineRule="atLeast"/>
              <w:jc w:val="center"/>
              <w:rPr>
                <w:rFonts w:ascii="宋体" w:hAnsi="宋体"/>
                <w:sz w:val="24"/>
              </w:rPr>
            </w:pPr>
            <w:r>
              <w:rPr>
                <w:rFonts w:hint="eastAsia" w:ascii="宋体" w:hAnsi="宋体"/>
                <w:sz w:val="24"/>
              </w:rPr>
              <w:t>最高允许温度（℃）</w:t>
            </w:r>
          </w:p>
        </w:tc>
        <w:tc>
          <w:tcPr>
            <w:tcW w:w="3582" w:type="dxa"/>
            <w:vAlign w:val="center"/>
          </w:tcPr>
          <w:p>
            <w:pPr>
              <w:snapToGrid w:val="0"/>
              <w:spacing w:after="0" w:line="240" w:lineRule="atLeast"/>
              <w:jc w:val="center"/>
              <w:rPr>
                <w:rFonts w:ascii="宋体" w:hAnsi="宋体"/>
                <w:sz w:val="24"/>
                <w:lang w:eastAsia="zh-CN"/>
              </w:rPr>
            </w:pPr>
            <w:r>
              <w:rPr>
                <w:rFonts w:hint="eastAsia" w:ascii="宋体" w:hAnsi="宋体"/>
                <w:sz w:val="24"/>
                <w:lang w:eastAsia="zh-CN"/>
              </w:rPr>
              <w:t>环境温度40℃时的温升极限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jc w:val="center"/>
        </w:trPr>
        <w:tc>
          <w:tcPr>
            <w:tcW w:w="959" w:type="dxa"/>
            <w:vMerge w:val="restart"/>
            <w:vAlign w:val="center"/>
          </w:tcPr>
          <w:p>
            <w:pPr>
              <w:snapToGrid w:val="0"/>
              <w:spacing w:after="0" w:line="240" w:lineRule="atLeast"/>
              <w:jc w:val="center"/>
              <w:rPr>
                <w:rFonts w:ascii="宋体" w:hAnsi="宋体"/>
                <w:sz w:val="24"/>
                <w:lang w:eastAsia="zh-CN"/>
              </w:rPr>
            </w:pPr>
          </w:p>
          <w:p>
            <w:pPr>
              <w:snapToGrid w:val="0"/>
              <w:spacing w:after="0" w:line="240" w:lineRule="atLeast"/>
              <w:jc w:val="center"/>
              <w:rPr>
                <w:rFonts w:ascii="宋体" w:hAnsi="宋体"/>
                <w:sz w:val="24"/>
                <w:lang w:eastAsia="zh-CN"/>
              </w:rPr>
            </w:pPr>
          </w:p>
          <w:p>
            <w:pPr>
              <w:snapToGrid w:val="0"/>
              <w:spacing w:after="0" w:line="240" w:lineRule="atLeast"/>
              <w:jc w:val="center"/>
              <w:rPr>
                <w:rFonts w:ascii="宋体" w:hAnsi="宋体"/>
                <w:sz w:val="24"/>
                <w:lang w:eastAsia="zh-CN"/>
              </w:rPr>
            </w:pPr>
          </w:p>
          <w:p>
            <w:pPr>
              <w:snapToGrid w:val="0"/>
              <w:spacing w:after="0" w:line="240" w:lineRule="atLeast"/>
              <w:jc w:val="center"/>
              <w:rPr>
                <w:rFonts w:ascii="宋体" w:hAnsi="宋体"/>
                <w:sz w:val="24"/>
              </w:rPr>
            </w:pPr>
            <w:r>
              <w:rPr>
                <w:rFonts w:hint="eastAsia" w:ascii="宋体" w:hAnsi="宋体"/>
                <w:sz w:val="24"/>
              </w:rPr>
              <w:t>绕组</w:t>
            </w:r>
          </w:p>
        </w:tc>
        <w:tc>
          <w:tcPr>
            <w:tcW w:w="2126" w:type="dxa"/>
            <w:gridSpan w:val="3"/>
            <w:vAlign w:val="center"/>
          </w:tcPr>
          <w:p>
            <w:pPr>
              <w:snapToGrid w:val="0"/>
              <w:spacing w:after="0" w:line="240" w:lineRule="atLeast"/>
              <w:jc w:val="center"/>
              <w:rPr>
                <w:rFonts w:ascii="宋体" w:hAnsi="宋体"/>
                <w:sz w:val="24"/>
              </w:rPr>
            </w:pPr>
            <w:r>
              <w:rPr>
                <w:rFonts w:hint="eastAsia" w:ascii="宋体" w:hAnsi="宋体"/>
                <w:sz w:val="24"/>
              </w:rPr>
              <w:t>油浸式</w:t>
            </w:r>
          </w:p>
        </w:tc>
        <w:tc>
          <w:tcPr>
            <w:tcW w:w="2439" w:type="dxa"/>
            <w:vAlign w:val="center"/>
          </w:tcPr>
          <w:p>
            <w:pPr>
              <w:snapToGrid w:val="0"/>
              <w:spacing w:after="0" w:line="240" w:lineRule="atLeast"/>
              <w:jc w:val="center"/>
              <w:rPr>
                <w:rFonts w:ascii="宋体" w:hAnsi="宋体"/>
                <w:sz w:val="24"/>
              </w:rPr>
            </w:pPr>
            <w:r>
              <w:rPr>
                <w:rFonts w:hint="eastAsia" w:ascii="宋体" w:hAnsi="宋体"/>
                <w:sz w:val="24"/>
              </w:rPr>
              <w:t>95</w:t>
            </w:r>
          </w:p>
        </w:tc>
        <w:tc>
          <w:tcPr>
            <w:tcW w:w="3582" w:type="dxa"/>
            <w:vAlign w:val="center"/>
          </w:tcPr>
          <w:p>
            <w:pPr>
              <w:snapToGrid w:val="0"/>
              <w:spacing w:after="0" w:line="240" w:lineRule="atLeast"/>
              <w:jc w:val="center"/>
              <w:rPr>
                <w:rFonts w:ascii="宋体" w:hAnsi="宋体"/>
                <w:sz w:val="24"/>
              </w:rPr>
            </w:pPr>
            <w:r>
              <w:rPr>
                <w:rFonts w:hint="eastAsia" w:ascii="宋体" w:hAnsi="宋体"/>
                <w:sz w:val="24"/>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959" w:type="dxa"/>
            <w:vMerge w:val="continue"/>
            <w:vAlign w:val="center"/>
          </w:tcPr>
          <w:p>
            <w:pPr>
              <w:snapToGrid w:val="0"/>
              <w:spacing w:after="0" w:line="240" w:lineRule="atLeast"/>
              <w:jc w:val="center"/>
              <w:rPr>
                <w:rFonts w:ascii="宋体" w:hAnsi="宋体"/>
                <w:sz w:val="24"/>
              </w:rPr>
            </w:pPr>
          </w:p>
        </w:tc>
        <w:tc>
          <w:tcPr>
            <w:tcW w:w="2126" w:type="dxa"/>
            <w:gridSpan w:val="3"/>
            <w:vAlign w:val="center"/>
          </w:tcPr>
          <w:p>
            <w:pPr>
              <w:snapToGrid w:val="0"/>
              <w:spacing w:after="0" w:line="240" w:lineRule="atLeast"/>
              <w:jc w:val="center"/>
              <w:rPr>
                <w:rFonts w:ascii="宋体" w:hAnsi="宋体"/>
                <w:sz w:val="24"/>
              </w:rPr>
            </w:pPr>
            <w:r>
              <w:rPr>
                <w:rFonts w:hint="eastAsia" w:ascii="宋体" w:hAnsi="宋体"/>
                <w:sz w:val="24"/>
              </w:rPr>
              <w:t>油浸式全封闭</w:t>
            </w:r>
          </w:p>
        </w:tc>
        <w:tc>
          <w:tcPr>
            <w:tcW w:w="2439" w:type="dxa"/>
            <w:vAlign w:val="center"/>
          </w:tcPr>
          <w:p>
            <w:pPr>
              <w:snapToGrid w:val="0"/>
              <w:spacing w:after="0" w:line="240" w:lineRule="atLeast"/>
              <w:jc w:val="center"/>
              <w:rPr>
                <w:rFonts w:ascii="宋体" w:hAnsi="宋体"/>
                <w:sz w:val="24"/>
              </w:rPr>
            </w:pPr>
            <w:r>
              <w:rPr>
                <w:rFonts w:hint="eastAsia" w:ascii="宋体" w:hAnsi="宋体"/>
                <w:sz w:val="24"/>
              </w:rPr>
              <w:t>105</w:t>
            </w:r>
          </w:p>
        </w:tc>
        <w:tc>
          <w:tcPr>
            <w:tcW w:w="3582" w:type="dxa"/>
            <w:vAlign w:val="center"/>
          </w:tcPr>
          <w:p>
            <w:pPr>
              <w:snapToGrid w:val="0"/>
              <w:spacing w:after="0" w:line="240" w:lineRule="atLeast"/>
              <w:jc w:val="center"/>
              <w:rPr>
                <w:rFonts w:ascii="宋体" w:hAnsi="宋体"/>
                <w:sz w:val="24"/>
              </w:rPr>
            </w:pPr>
            <w:r>
              <w:rPr>
                <w:rFonts w:hint="eastAsia" w:ascii="宋体" w:hAnsi="宋体"/>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jc w:val="center"/>
        </w:trPr>
        <w:tc>
          <w:tcPr>
            <w:tcW w:w="959" w:type="dxa"/>
            <w:vMerge w:val="continue"/>
            <w:vAlign w:val="center"/>
          </w:tcPr>
          <w:p>
            <w:pPr>
              <w:snapToGrid w:val="0"/>
              <w:spacing w:after="0" w:line="240" w:lineRule="atLeast"/>
              <w:jc w:val="center"/>
              <w:rPr>
                <w:rFonts w:ascii="宋体" w:hAnsi="宋体"/>
                <w:sz w:val="24"/>
              </w:rPr>
            </w:pPr>
          </w:p>
        </w:tc>
        <w:tc>
          <w:tcPr>
            <w:tcW w:w="567" w:type="dxa"/>
            <w:vMerge w:val="restart"/>
            <w:vAlign w:val="center"/>
          </w:tcPr>
          <w:p>
            <w:pPr>
              <w:snapToGrid w:val="0"/>
              <w:spacing w:after="0" w:line="240" w:lineRule="atLeast"/>
              <w:jc w:val="center"/>
              <w:rPr>
                <w:rFonts w:ascii="宋体" w:hAnsi="宋体"/>
                <w:sz w:val="24"/>
              </w:rPr>
            </w:pPr>
          </w:p>
          <w:p>
            <w:pPr>
              <w:snapToGrid w:val="0"/>
              <w:spacing w:after="0" w:line="240" w:lineRule="atLeast"/>
              <w:jc w:val="center"/>
              <w:rPr>
                <w:rFonts w:ascii="宋体" w:hAnsi="宋体"/>
                <w:sz w:val="24"/>
              </w:rPr>
            </w:pPr>
            <w:r>
              <w:rPr>
                <w:rFonts w:hint="eastAsia" w:ascii="宋体" w:hAnsi="宋体"/>
                <w:sz w:val="24"/>
              </w:rPr>
              <w:t>干</w:t>
            </w:r>
          </w:p>
          <w:p>
            <w:pPr>
              <w:snapToGrid w:val="0"/>
              <w:spacing w:after="0" w:line="240" w:lineRule="atLeast"/>
              <w:jc w:val="center"/>
              <w:rPr>
                <w:rFonts w:ascii="宋体" w:hAnsi="宋体"/>
                <w:sz w:val="24"/>
              </w:rPr>
            </w:pPr>
            <w:r>
              <w:rPr>
                <w:rFonts w:hint="eastAsia" w:ascii="宋体" w:hAnsi="宋体"/>
                <w:sz w:val="24"/>
              </w:rPr>
              <w:t>式</w:t>
            </w:r>
          </w:p>
        </w:tc>
        <w:tc>
          <w:tcPr>
            <w:tcW w:w="709" w:type="dxa"/>
            <w:vMerge w:val="restart"/>
            <w:vAlign w:val="center"/>
          </w:tcPr>
          <w:p>
            <w:pPr>
              <w:snapToGrid w:val="0"/>
              <w:spacing w:after="0" w:line="240" w:lineRule="atLeast"/>
              <w:jc w:val="center"/>
              <w:rPr>
                <w:rFonts w:ascii="宋体" w:hAnsi="宋体"/>
                <w:sz w:val="24"/>
              </w:rPr>
            </w:pPr>
          </w:p>
          <w:p>
            <w:pPr>
              <w:snapToGrid w:val="0"/>
              <w:spacing w:after="0" w:line="240" w:lineRule="atLeast"/>
              <w:jc w:val="center"/>
              <w:rPr>
                <w:rFonts w:ascii="宋体" w:hAnsi="宋体"/>
                <w:sz w:val="24"/>
              </w:rPr>
            </w:pPr>
            <w:r>
              <w:rPr>
                <w:rFonts w:hint="eastAsia" w:ascii="宋体" w:hAnsi="宋体"/>
                <w:sz w:val="24"/>
              </w:rPr>
              <w:t>绝缘</w:t>
            </w:r>
          </w:p>
          <w:p>
            <w:pPr>
              <w:snapToGrid w:val="0"/>
              <w:spacing w:after="0" w:line="240" w:lineRule="atLeast"/>
              <w:jc w:val="center"/>
              <w:rPr>
                <w:rFonts w:ascii="宋体" w:hAnsi="宋体"/>
                <w:sz w:val="24"/>
              </w:rPr>
            </w:pPr>
            <w:r>
              <w:rPr>
                <w:rFonts w:hint="eastAsia" w:ascii="宋体" w:hAnsi="宋体"/>
                <w:sz w:val="24"/>
              </w:rPr>
              <w:t>耐热</w:t>
            </w:r>
          </w:p>
          <w:p>
            <w:pPr>
              <w:snapToGrid w:val="0"/>
              <w:spacing w:after="0" w:line="240" w:lineRule="atLeast"/>
              <w:jc w:val="center"/>
              <w:rPr>
                <w:rFonts w:ascii="宋体" w:hAnsi="宋体"/>
                <w:sz w:val="24"/>
              </w:rPr>
            </w:pPr>
            <w:r>
              <w:rPr>
                <w:rFonts w:hint="eastAsia" w:ascii="宋体" w:hAnsi="宋体"/>
                <w:sz w:val="24"/>
              </w:rPr>
              <w:t>等级</w:t>
            </w:r>
          </w:p>
        </w:tc>
        <w:tc>
          <w:tcPr>
            <w:tcW w:w="850" w:type="dxa"/>
            <w:vAlign w:val="center"/>
          </w:tcPr>
          <w:p>
            <w:pPr>
              <w:snapToGrid w:val="0"/>
              <w:spacing w:after="0" w:line="240" w:lineRule="atLeast"/>
              <w:jc w:val="center"/>
              <w:rPr>
                <w:rFonts w:ascii="宋体" w:hAnsi="宋体"/>
                <w:sz w:val="24"/>
              </w:rPr>
            </w:pPr>
            <w:r>
              <w:rPr>
                <w:rFonts w:hint="eastAsia" w:ascii="宋体" w:hAnsi="宋体"/>
                <w:sz w:val="24"/>
              </w:rPr>
              <w:t>A级</w:t>
            </w:r>
          </w:p>
        </w:tc>
        <w:tc>
          <w:tcPr>
            <w:tcW w:w="2439" w:type="dxa"/>
            <w:vAlign w:val="center"/>
          </w:tcPr>
          <w:p>
            <w:pPr>
              <w:snapToGrid w:val="0"/>
              <w:spacing w:after="0" w:line="240" w:lineRule="atLeast"/>
              <w:jc w:val="center"/>
              <w:rPr>
                <w:rFonts w:ascii="宋体" w:hAnsi="宋体"/>
                <w:sz w:val="24"/>
              </w:rPr>
            </w:pPr>
            <w:r>
              <w:rPr>
                <w:rFonts w:hint="eastAsia" w:ascii="宋体" w:hAnsi="宋体"/>
                <w:sz w:val="24"/>
              </w:rPr>
              <w:t>105</w:t>
            </w:r>
          </w:p>
        </w:tc>
        <w:tc>
          <w:tcPr>
            <w:tcW w:w="3582" w:type="dxa"/>
            <w:vAlign w:val="center"/>
          </w:tcPr>
          <w:p>
            <w:pPr>
              <w:snapToGrid w:val="0"/>
              <w:spacing w:after="0" w:line="240" w:lineRule="atLeast"/>
              <w:jc w:val="center"/>
              <w:rPr>
                <w:rFonts w:ascii="宋体" w:hAnsi="宋体"/>
                <w:sz w:val="24"/>
              </w:rPr>
            </w:pPr>
            <w:r>
              <w:rPr>
                <w:rFonts w:hint="eastAsia" w:ascii="宋体" w:hAnsi="宋体"/>
                <w:sz w:val="24"/>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jc w:val="center"/>
        </w:trPr>
        <w:tc>
          <w:tcPr>
            <w:tcW w:w="959" w:type="dxa"/>
            <w:vMerge w:val="continue"/>
            <w:vAlign w:val="center"/>
          </w:tcPr>
          <w:p>
            <w:pPr>
              <w:snapToGrid w:val="0"/>
              <w:spacing w:after="0" w:line="240" w:lineRule="atLeast"/>
              <w:jc w:val="center"/>
              <w:rPr>
                <w:rFonts w:ascii="宋体" w:hAnsi="宋体"/>
                <w:sz w:val="24"/>
              </w:rPr>
            </w:pPr>
          </w:p>
        </w:tc>
        <w:tc>
          <w:tcPr>
            <w:tcW w:w="567" w:type="dxa"/>
            <w:vMerge w:val="continue"/>
            <w:vAlign w:val="center"/>
          </w:tcPr>
          <w:p>
            <w:pPr>
              <w:snapToGrid w:val="0"/>
              <w:spacing w:after="0" w:line="240" w:lineRule="atLeast"/>
              <w:jc w:val="center"/>
              <w:rPr>
                <w:rFonts w:ascii="宋体" w:hAnsi="宋体"/>
                <w:sz w:val="24"/>
              </w:rPr>
            </w:pPr>
          </w:p>
        </w:tc>
        <w:tc>
          <w:tcPr>
            <w:tcW w:w="709" w:type="dxa"/>
            <w:vMerge w:val="continue"/>
            <w:vAlign w:val="center"/>
          </w:tcPr>
          <w:p>
            <w:pPr>
              <w:snapToGrid w:val="0"/>
              <w:spacing w:after="0" w:line="240" w:lineRule="atLeast"/>
              <w:jc w:val="center"/>
              <w:rPr>
                <w:rFonts w:ascii="宋体" w:hAnsi="宋体"/>
                <w:sz w:val="24"/>
              </w:rPr>
            </w:pPr>
          </w:p>
        </w:tc>
        <w:tc>
          <w:tcPr>
            <w:tcW w:w="850" w:type="dxa"/>
            <w:vAlign w:val="center"/>
          </w:tcPr>
          <w:p>
            <w:pPr>
              <w:snapToGrid w:val="0"/>
              <w:spacing w:after="0" w:line="240" w:lineRule="atLeast"/>
              <w:jc w:val="center"/>
              <w:rPr>
                <w:rFonts w:ascii="宋体" w:hAnsi="宋体"/>
                <w:sz w:val="24"/>
              </w:rPr>
            </w:pPr>
            <w:r>
              <w:rPr>
                <w:rFonts w:hint="eastAsia" w:ascii="宋体" w:hAnsi="宋体"/>
                <w:sz w:val="24"/>
              </w:rPr>
              <w:t>E级</w:t>
            </w:r>
          </w:p>
        </w:tc>
        <w:tc>
          <w:tcPr>
            <w:tcW w:w="2439" w:type="dxa"/>
            <w:vAlign w:val="center"/>
          </w:tcPr>
          <w:p>
            <w:pPr>
              <w:snapToGrid w:val="0"/>
              <w:spacing w:after="0" w:line="240" w:lineRule="atLeast"/>
              <w:jc w:val="center"/>
              <w:rPr>
                <w:rFonts w:ascii="宋体" w:hAnsi="宋体"/>
                <w:sz w:val="24"/>
              </w:rPr>
            </w:pPr>
            <w:r>
              <w:rPr>
                <w:rFonts w:hint="eastAsia" w:ascii="宋体" w:hAnsi="宋体"/>
                <w:sz w:val="24"/>
              </w:rPr>
              <w:t>120</w:t>
            </w:r>
          </w:p>
        </w:tc>
        <w:tc>
          <w:tcPr>
            <w:tcW w:w="3582" w:type="dxa"/>
            <w:vAlign w:val="center"/>
          </w:tcPr>
          <w:p>
            <w:pPr>
              <w:snapToGrid w:val="0"/>
              <w:spacing w:after="0" w:line="240" w:lineRule="atLeast"/>
              <w:jc w:val="center"/>
              <w:rPr>
                <w:rFonts w:ascii="宋体" w:hAnsi="宋体"/>
                <w:sz w:val="24"/>
              </w:rPr>
            </w:pPr>
            <w:r>
              <w:rPr>
                <w:rFonts w:hint="eastAsia" w:ascii="宋体" w:hAnsi="宋体"/>
                <w:sz w:val="24"/>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jc w:val="center"/>
        </w:trPr>
        <w:tc>
          <w:tcPr>
            <w:tcW w:w="959" w:type="dxa"/>
            <w:vMerge w:val="continue"/>
            <w:vAlign w:val="center"/>
          </w:tcPr>
          <w:p>
            <w:pPr>
              <w:snapToGrid w:val="0"/>
              <w:spacing w:after="0" w:line="240" w:lineRule="atLeast"/>
              <w:jc w:val="center"/>
              <w:rPr>
                <w:rFonts w:ascii="宋体" w:hAnsi="宋体"/>
                <w:sz w:val="24"/>
              </w:rPr>
            </w:pPr>
          </w:p>
        </w:tc>
        <w:tc>
          <w:tcPr>
            <w:tcW w:w="567" w:type="dxa"/>
            <w:vMerge w:val="continue"/>
            <w:vAlign w:val="center"/>
          </w:tcPr>
          <w:p>
            <w:pPr>
              <w:snapToGrid w:val="0"/>
              <w:spacing w:after="0" w:line="240" w:lineRule="atLeast"/>
              <w:jc w:val="center"/>
              <w:rPr>
                <w:rFonts w:ascii="宋体" w:hAnsi="宋体"/>
                <w:sz w:val="24"/>
              </w:rPr>
            </w:pPr>
          </w:p>
        </w:tc>
        <w:tc>
          <w:tcPr>
            <w:tcW w:w="709" w:type="dxa"/>
            <w:vMerge w:val="continue"/>
            <w:vAlign w:val="center"/>
          </w:tcPr>
          <w:p>
            <w:pPr>
              <w:snapToGrid w:val="0"/>
              <w:spacing w:after="0" w:line="240" w:lineRule="atLeast"/>
              <w:jc w:val="center"/>
              <w:rPr>
                <w:rFonts w:ascii="宋体" w:hAnsi="宋体"/>
                <w:sz w:val="24"/>
              </w:rPr>
            </w:pPr>
          </w:p>
        </w:tc>
        <w:tc>
          <w:tcPr>
            <w:tcW w:w="850" w:type="dxa"/>
            <w:vAlign w:val="center"/>
          </w:tcPr>
          <w:p>
            <w:pPr>
              <w:snapToGrid w:val="0"/>
              <w:spacing w:after="0" w:line="240" w:lineRule="atLeast"/>
              <w:jc w:val="center"/>
              <w:rPr>
                <w:rFonts w:ascii="宋体" w:hAnsi="宋体"/>
                <w:sz w:val="24"/>
              </w:rPr>
            </w:pPr>
            <w:r>
              <w:rPr>
                <w:rFonts w:hint="eastAsia" w:ascii="宋体" w:hAnsi="宋体"/>
                <w:sz w:val="24"/>
              </w:rPr>
              <w:t>B级</w:t>
            </w:r>
          </w:p>
        </w:tc>
        <w:tc>
          <w:tcPr>
            <w:tcW w:w="2439" w:type="dxa"/>
            <w:vAlign w:val="center"/>
          </w:tcPr>
          <w:p>
            <w:pPr>
              <w:snapToGrid w:val="0"/>
              <w:spacing w:after="0" w:line="240" w:lineRule="atLeast"/>
              <w:jc w:val="center"/>
              <w:rPr>
                <w:rFonts w:ascii="宋体" w:hAnsi="宋体"/>
                <w:sz w:val="24"/>
              </w:rPr>
            </w:pPr>
            <w:r>
              <w:rPr>
                <w:rFonts w:hint="eastAsia" w:ascii="宋体" w:hAnsi="宋体"/>
                <w:sz w:val="24"/>
              </w:rPr>
              <w:t>130</w:t>
            </w:r>
          </w:p>
        </w:tc>
        <w:tc>
          <w:tcPr>
            <w:tcW w:w="3582" w:type="dxa"/>
            <w:vAlign w:val="center"/>
          </w:tcPr>
          <w:p>
            <w:pPr>
              <w:snapToGrid w:val="0"/>
              <w:spacing w:after="0" w:line="240" w:lineRule="atLeast"/>
              <w:jc w:val="center"/>
              <w:rPr>
                <w:rFonts w:ascii="宋体" w:hAnsi="宋体"/>
                <w:sz w:val="24"/>
              </w:rPr>
            </w:pPr>
            <w:r>
              <w:rPr>
                <w:rFonts w:hint="eastAsia" w:ascii="宋体" w:hAnsi="宋体"/>
                <w:sz w:val="24"/>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jc w:val="center"/>
        </w:trPr>
        <w:tc>
          <w:tcPr>
            <w:tcW w:w="959" w:type="dxa"/>
            <w:vMerge w:val="continue"/>
            <w:vAlign w:val="center"/>
          </w:tcPr>
          <w:p>
            <w:pPr>
              <w:snapToGrid w:val="0"/>
              <w:spacing w:after="0" w:line="240" w:lineRule="atLeast"/>
              <w:jc w:val="center"/>
              <w:rPr>
                <w:rFonts w:ascii="宋体" w:hAnsi="宋体"/>
                <w:sz w:val="24"/>
              </w:rPr>
            </w:pPr>
          </w:p>
        </w:tc>
        <w:tc>
          <w:tcPr>
            <w:tcW w:w="567" w:type="dxa"/>
            <w:vMerge w:val="continue"/>
            <w:vAlign w:val="center"/>
          </w:tcPr>
          <w:p>
            <w:pPr>
              <w:snapToGrid w:val="0"/>
              <w:spacing w:after="0" w:line="240" w:lineRule="atLeast"/>
              <w:jc w:val="center"/>
              <w:rPr>
                <w:rFonts w:ascii="宋体" w:hAnsi="宋体"/>
                <w:sz w:val="24"/>
              </w:rPr>
            </w:pPr>
          </w:p>
        </w:tc>
        <w:tc>
          <w:tcPr>
            <w:tcW w:w="709" w:type="dxa"/>
            <w:vMerge w:val="continue"/>
            <w:vAlign w:val="center"/>
          </w:tcPr>
          <w:p>
            <w:pPr>
              <w:snapToGrid w:val="0"/>
              <w:spacing w:after="0" w:line="240" w:lineRule="atLeast"/>
              <w:jc w:val="center"/>
              <w:rPr>
                <w:rFonts w:ascii="宋体" w:hAnsi="宋体"/>
                <w:sz w:val="24"/>
              </w:rPr>
            </w:pPr>
          </w:p>
        </w:tc>
        <w:tc>
          <w:tcPr>
            <w:tcW w:w="850" w:type="dxa"/>
            <w:vAlign w:val="center"/>
          </w:tcPr>
          <w:p>
            <w:pPr>
              <w:snapToGrid w:val="0"/>
              <w:spacing w:after="0" w:line="240" w:lineRule="atLeast"/>
              <w:jc w:val="center"/>
              <w:rPr>
                <w:rFonts w:ascii="宋体" w:hAnsi="宋体"/>
                <w:sz w:val="24"/>
              </w:rPr>
            </w:pPr>
            <w:r>
              <w:rPr>
                <w:rFonts w:hint="eastAsia" w:ascii="宋体" w:hAnsi="宋体"/>
                <w:sz w:val="24"/>
              </w:rPr>
              <w:t>F级</w:t>
            </w:r>
          </w:p>
        </w:tc>
        <w:tc>
          <w:tcPr>
            <w:tcW w:w="2439" w:type="dxa"/>
            <w:vAlign w:val="center"/>
          </w:tcPr>
          <w:p>
            <w:pPr>
              <w:snapToGrid w:val="0"/>
              <w:spacing w:after="0" w:line="240" w:lineRule="atLeast"/>
              <w:jc w:val="center"/>
              <w:rPr>
                <w:rFonts w:ascii="宋体" w:hAnsi="宋体"/>
                <w:sz w:val="24"/>
              </w:rPr>
            </w:pPr>
            <w:r>
              <w:rPr>
                <w:rFonts w:hint="eastAsia" w:ascii="宋体" w:hAnsi="宋体"/>
                <w:sz w:val="24"/>
              </w:rPr>
              <w:t>155</w:t>
            </w:r>
          </w:p>
        </w:tc>
        <w:tc>
          <w:tcPr>
            <w:tcW w:w="3582" w:type="dxa"/>
            <w:vAlign w:val="center"/>
          </w:tcPr>
          <w:p>
            <w:pPr>
              <w:snapToGrid w:val="0"/>
              <w:spacing w:after="0" w:line="240" w:lineRule="atLeast"/>
              <w:jc w:val="center"/>
              <w:rPr>
                <w:rFonts w:ascii="宋体" w:hAnsi="宋体"/>
                <w:sz w:val="24"/>
              </w:rPr>
            </w:pPr>
            <w:r>
              <w:rPr>
                <w:rFonts w:hint="eastAsia" w:ascii="宋体" w:hAnsi="宋体"/>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959" w:type="dxa"/>
            <w:vMerge w:val="continue"/>
            <w:vAlign w:val="center"/>
          </w:tcPr>
          <w:p>
            <w:pPr>
              <w:snapToGrid w:val="0"/>
              <w:spacing w:after="0" w:line="240" w:lineRule="atLeast"/>
              <w:jc w:val="center"/>
              <w:rPr>
                <w:rFonts w:ascii="宋体" w:hAnsi="宋体"/>
                <w:sz w:val="24"/>
              </w:rPr>
            </w:pPr>
          </w:p>
        </w:tc>
        <w:tc>
          <w:tcPr>
            <w:tcW w:w="567" w:type="dxa"/>
            <w:vMerge w:val="continue"/>
            <w:vAlign w:val="center"/>
          </w:tcPr>
          <w:p>
            <w:pPr>
              <w:snapToGrid w:val="0"/>
              <w:spacing w:after="0" w:line="240" w:lineRule="atLeast"/>
              <w:jc w:val="center"/>
              <w:rPr>
                <w:rFonts w:ascii="宋体" w:hAnsi="宋体"/>
                <w:sz w:val="24"/>
              </w:rPr>
            </w:pPr>
          </w:p>
        </w:tc>
        <w:tc>
          <w:tcPr>
            <w:tcW w:w="709" w:type="dxa"/>
            <w:vMerge w:val="continue"/>
            <w:vAlign w:val="center"/>
          </w:tcPr>
          <w:p>
            <w:pPr>
              <w:snapToGrid w:val="0"/>
              <w:spacing w:after="0" w:line="240" w:lineRule="atLeast"/>
              <w:jc w:val="center"/>
              <w:rPr>
                <w:rFonts w:ascii="宋体" w:hAnsi="宋体"/>
                <w:sz w:val="24"/>
              </w:rPr>
            </w:pPr>
          </w:p>
        </w:tc>
        <w:tc>
          <w:tcPr>
            <w:tcW w:w="850" w:type="dxa"/>
            <w:vAlign w:val="center"/>
          </w:tcPr>
          <w:p>
            <w:pPr>
              <w:snapToGrid w:val="0"/>
              <w:spacing w:after="0" w:line="240" w:lineRule="atLeast"/>
              <w:jc w:val="center"/>
              <w:rPr>
                <w:rFonts w:ascii="宋体" w:hAnsi="宋体"/>
                <w:sz w:val="24"/>
              </w:rPr>
            </w:pPr>
            <w:r>
              <w:rPr>
                <w:rFonts w:hint="eastAsia" w:ascii="宋体" w:hAnsi="宋体"/>
                <w:sz w:val="24"/>
              </w:rPr>
              <w:t>H级</w:t>
            </w:r>
          </w:p>
        </w:tc>
        <w:tc>
          <w:tcPr>
            <w:tcW w:w="2439" w:type="dxa"/>
            <w:vAlign w:val="center"/>
          </w:tcPr>
          <w:p>
            <w:pPr>
              <w:snapToGrid w:val="0"/>
              <w:spacing w:after="0" w:line="240" w:lineRule="atLeast"/>
              <w:jc w:val="center"/>
              <w:rPr>
                <w:rFonts w:ascii="宋体" w:hAnsi="宋体"/>
                <w:sz w:val="24"/>
              </w:rPr>
            </w:pPr>
            <w:r>
              <w:rPr>
                <w:rFonts w:hint="eastAsia" w:ascii="宋体" w:hAnsi="宋体"/>
                <w:sz w:val="24"/>
              </w:rPr>
              <w:t>180</w:t>
            </w:r>
          </w:p>
        </w:tc>
        <w:tc>
          <w:tcPr>
            <w:tcW w:w="3582" w:type="dxa"/>
            <w:vAlign w:val="center"/>
          </w:tcPr>
          <w:p>
            <w:pPr>
              <w:snapToGrid w:val="0"/>
              <w:spacing w:after="0" w:line="240" w:lineRule="atLeast"/>
              <w:jc w:val="center"/>
              <w:rPr>
                <w:rFonts w:ascii="宋体" w:hAnsi="宋体"/>
                <w:sz w:val="24"/>
              </w:rPr>
            </w:pPr>
            <w:r>
              <w:rPr>
                <w:rFonts w:hint="eastAsia" w:ascii="宋体" w:hAnsi="宋体"/>
                <w:sz w:val="24"/>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jc w:val="center"/>
        </w:trPr>
        <w:tc>
          <w:tcPr>
            <w:tcW w:w="959" w:type="dxa"/>
            <w:vMerge w:val="restart"/>
            <w:vAlign w:val="center"/>
          </w:tcPr>
          <w:p>
            <w:pPr>
              <w:snapToGrid w:val="0"/>
              <w:spacing w:after="0" w:line="240" w:lineRule="atLeast"/>
              <w:jc w:val="center"/>
              <w:rPr>
                <w:rFonts w:ascii="宋体" w:hAnsi="宋体"/>
                <w:sz w:val="24"/>
              </w:rPr>
            </w:pPr>
            <w:r>
              <w:rPr>
                <w:rFonts w:hint="eastAsia" w:ascii="宋体" w:hAnsi="宋体"/>
                <w:sz w:val="24"/>
              </w:rPr>
              <w:t>油浸式</w:t>
            </w:r>
          </w:p>
          <w:p>
            <w:pPr>
              <w:snapToGrid w:val="0"/>
              <w:spacing w:after="0" w:line="240" w:lineRule="atLeast"/>
              <w:jc w:val="center"/>
              <w:rPr>
                <w:rFonts w:ascii="宋体" w:hAnsi="宋体"/>
                <w:sz w:val="24"/>
              </w:rPr>
            </w:pPr>
            <w:r>
              <w:rPr>
                <w:rFonts w:hint="eastAsia" w:ascii="宋体" w:hAnsi="宋体"/>
                <w:sz w:val="24"/>
              </w:rPr>
              <w:t>油顶</w:t>
            </w:r>
          </w:p>
        </w:tc>
        <w:tc>
          <w:tcPr>
            <w:tcW w:w="2126" w:type="dxa"/>
            <w:gridSpan w:val="3"/>
            <w:vAlign w:val="center"/>
          </w:tcPr>
          <w:p>
            <w:pPr>
              <w:snapToGrid w:val="0"/>
              <w:spacing w:after="0" w:line="240" w:lineRule="atLeast"/>
              <w:jc w:val="center"/>
              <w:rPr>
                <w:rFonts w:ascii="宋体" w:hAnsi="宋体"/>
                <w:sz w:val="24"/>
              </w:rPr>
            </w:pPr>
            <w:r>
              <w:rPr>
                <w:rFonts w:hint="eastAsia" w:ascii="宋体" w:hAnsi="宋体"/>
                <w:sz w:val="24"/>
              </w:rPr>
              <w:t>一般情况</w:t>
            </w:r>
          </w:p>
        </w:tc>
        <w:tc>
          <w:tcPr>
            <w:tcW w:w="2439" w:type="dxa"/>
            <w:vAlign w:val="center"/>
          </w:tcPr>
          <w:p>
            <w:pPr>
              <w:snapToGrid w:val="0"/>
              <w:spacing w:after="0" w:line="240" w:lineRule="atLeast"/>
              <w:jc w:val="center"/>
              <w:rPr>
                <w:rFonts w:ascii="宋体" w:hAnsi="宋体"/>
                <w:sz w:val="24"/>
              </w:rPr>
            </w:pPr>
            <w:r>
              <w:rPr>
                <w:rFonts w:hint="eastAsia" w:ascii="宋体" w:hAnsi="宋体"/>
                <w:sz w:val="24"/>
              </w:rPr>
              <w:t>90</w:t>
            </w:r>
          </w:p>
        </w:tc>
        <w:tc>
          <w:tcPr>
            <w:tcW w:w="3582" w:type="dxa"/>
            <w:vAlign w:val="center"/>
          </w:tcPr>
          <w:p>
            <w:pPr>
              <w:snapToGrid w:val="0"/>
              <w:spacing w:after="0" w:line="240" w:lineRule="atLeast"/>
              <w:jc w:val="center"/>
              <w:rPr>
                <w:rFonts w:ascii="宋体" w:hAnsi="宋体"/>
                <w:sz w:val="24"/>
              </w:rPr>
            </w:pPr>
            <w:r>
              <w:rPr>
                <w:rFonts w:hint="eastAsia" w:ascii="宋体" w:hAnsi="宋体"/>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9" w:type="dxa"/>
            <w:vMerge w:val="continue"/>
            <w:vAlign w:val="center"/>
          </w:tcPr>
          <w:p>
            <w:pPr>
              <w:snapToGrid w:val="0"/>
              <w:spacing w:after="0" w:line="240" w:lineRule="atLeast"/>
              <w:jc w:val="center"/>
              <w:rPr>
                <w:rFonts w:ascii="宋体" w:hAnsi="宋体"/>
                <w:sz w:val="24"/>
              </w:rPr>
            </w:pPr>
          </w:p>
        </w:tc>
        <w:tc>
          <w:tcPr>
            <w:tcW w:w="2126" w:type="dxa"/>
            <w:gridSpan w:val="3"/>
            <w:vAlign w:val="center"/>
          </w:tcPr>
          <w:p>
            <w:pPr>
              <w:snapToGrid w:val="0"/>
              <w:spacing w:after="0" w:line="240" w:lineRule="atLeast"/>
              <w:jc w:val="center"/>
              <w:rPr>
                <w:rFonts w:ascii="宋体" w:hAnsi="宋体"/>
                <w:sz w:val="24"/>
                <w:lang w:eastAsia="zh-CN"/>
              </w:rPr>
            </w:pPr>
            <w:r>
              <w:rPr>
                <w:rFonts w:hint="eastAsia" w:ascii="宋体" w:hAnsi="宋体"/>
                <w:sz w:val="24"/>
                <w:lang w:eastAsia="zh-CN"/>
              </w:rPr>
              <w:t>油面上充有惰性气体或封闭式</w:t>
            </w:r>
          </w:p>
        </w:tc>
        <w:tc>
          <w:tcPr>
            <w:tcW w:w="2439" w:type="dxa"/>
            <w:vAlign w:val="center"/>
          </w:tcPr>
          <w:p>
            <w:pPr>
              <w:snapToGrid w:val="0"/>
              <w:spacing w:after="0" w:line="240" w:lineRule="atLeast"/>
              <w:jc w:val="center"/>
              <w:rPr>
                <w:rFonts w:ascii="宋体" w:hAnsi="宋体"/>
                <w:sz w:val="24"/>
              </w:rPr>
            </w:pPr>
            <w:r>
              <w:rPr>
                <w:rFonts w:hint="eastAsia" w:ascii="宋体" w:hAnsi="宋体"/>
                <w:sz w:val="24"/>
              </w:rPr>
              <w:t>95</w:t>
            </w:r>
          </w:p>
        </w:tc>
        <w:tc>
          <w:tcPr>
            <w:tcW w:w="3582" w:type="dxa"/>
            <w:vAlign w:val="center"/>
          </w:tcPr>
          <w:p>
            <w:pPr>
              <w:snapToGrid w:val="0"/>
              <w:spacing w:after="0" w:line="240" w:lineRule="atLeast"/>
              <w:jc w:val="center"/>
              <w:rPr>
                <w:rFonts w:ascii="宋体" w:hAnsi="宋体"/>
                <w:sz w:val="24"/>
              </w:rPr>
            </w:pPr>
            <w:r>
              <w:rPr>
                <w:rFonts w:hint="eastAsia" w:ascii="宋体" w:hAnsi="宋体"/>
                <w:sz w:val="24"/>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4" w:hRule="atLeast"/>
          <w:jc w:val="center"/>
        </w:trPr>
        <w:tc>
          <w:tcPr>
            <w:tcW w:w="3085" w:type="dxa"/>
            <w:gridSpan w:val="4"/>
            <w:vAlign w:val="center"/>
          </w:tcPr>
          <w:p>
            <w:pPr>
              <w:snapToGrid w:val="0"/>
              <w:spacing w:after="0" w:line="240" w:lineRule="atLeast"/>
              <w:jc w:val="center"/>
              <w:rPr>
                <w:rFonts w:ascii="宋体" w:hAnsi="宋体"/>
                <w:sz w:val="24"/>
                <w:lang w:eastAsia="zh-CN"/>
              </w:rPr>
            </w:pPr>
            <w:r>
              <w:rPr>
                <w:rFonts w:hint="eastAsia" w:ascii="宋体" w:hAnsi="宋体"/>
                <w:sz w:val="24"/>
                <w:lang w:eastAsia="zh-CN"/>
              </w:rPr>
              <w:t>铁及其它金属结构</w:t>
            </w:r>
          </w:p>
          <w:p>
            <w:pPr>
              <w:snapToGrid w:val="0"/>
              <w:spacing w:after="0" w:line="240" w:lineRule="atLeast"/>
              <w:jc w:val="center"/>
              <w:rPr>
                <w:rFonts w:ascii="宋体" w:hAnsi="宋体"/>
                <w:sz w:val="24"/>
                <w:lang w:eastAsia="zh-CN"/>
              </w:rPr>
            </w:pPr>
            <w:r>
              <w:rPr>
                <w:rFonts w:hint="eastAsia" w:ascii="宋体" w:hAnsi="宋体"/>
                <w:sz w:val="24"/>
                <w:lang w:eastAsia="zh-CN"/>
              </w:rPr>
              <w:t>零件表面</w:t>
            </w:r>
          </w:p>
        </w:tc>
        <w:tc>
          <w:tcPr>
            <w:tcW w:w="2439" w:type="dxa"/>
            <w:tcBorders>
              <w:tr2bl w:val="single" w:color="auto" w:sz="4" w:space="0"/>
            </w:tcBorders>
            <w:vAlign w:val="center"/>
          </w:tcPr>
          <w:p>
            <w:pPr>
              <w:snapToGrid w:val="0"/>
              <w:spacing w:after="0" w:line="240" w:lineRule="atLeast"/>
              <w:jc w:val="center"/>
              <w:rPr>
                <w:rFonts w:ascii="宋体" w:hAnsi="宋体"/>
                <w:sz w:val="24"/>
                <w:lang w:eastAsia="zh-CN"/>
              </w:rPr>
            </w:pPr>
          </w:p>
        </w:tc>
        <w:tc>
          <w:tcPr>
            <w:tcW w:w="3582" w:type="dxa"/>
            <w:vAlign w:val="center"/>
          </w:tcPr>
          <w:p>
            <w:pPr>
              <w:snapToGrid w:val="0"/>
              <w:spacing w:after="0" w:line="240" w:lineRule="atLeast"/>
              <w:jc w:val="center"/>
              <w:rPr>
                <w:rFonts w:ascii="宋体" w:hAnsi="宋体"/>
                <w:sz w:val="24"/>
                <w:lang w:eastAsia="zh-CN"/>
              </w:rPr>
            </w:pPr>
            <w:r>
              <w:rPr>
                <w:rFonts w:hint="eastAsia" w:ascii="宋体" w:hAnsi="宋体"/>
                <w:sz w:val="24"/>
                <w:lang w:eastAsia="zh-CN"/>
              </w:rPr>
              <w:t>不得超过接触或邻近</w:t>
            </w:r>
          </w:p>
          <w:p>
            <w:pPr>
              <w:snapToGrid w:val="0"/>
              <w:spacing w:after="0" w:line="240" w:lineRule="atLeast"/>
              <w:jc w:val="center"/>
              <w:rPr>
                <w:rFonts w:ascii="宋体" w:hAnsi="宋体"/>
                <w:sz w:val="24"/>
                <w:lang w:eastAsia="zh-CN"/>
              </w:rPr>
            </w:pPr>
            <w:r>
              <w:rPr>
                <w:rFonts w:hint="eastAsia" w:ascii="宋体" w:hAnsi="宋体"/>
                <w:sz w:val="24"/>
                <w:lang w:eastAsia="zh-CN"/>
              </w:rPr>
              <w:t>绝缘材料的温升极限</w:t>
            </w:r>
          </w:p>
        </w:tc>
      </w:tr>
    </w:tbl>
    <w:p>
      <w:pPr>
        <w:pStyle w:val="25"/>
        <w:numPr>
          <w:ilvl w:val="0"/>
          <w:numId w:val="0"/>
        </w:numPr>
        <w:tabs>
          <w:tab w:val="left" w:pos="900"/>
        </w:tabs>
        <w:snapToGrid w:val="0"/>
        <w:spacing w:line="500" w:lineRule="exact"/>
        <w:ind w:left="0" w:leftChars="-64" w:hanging="141" w:hangingChars="59"/>
        <w:contextualSpacing/>
        <w:jc w:val="left"/>
        <w:rPr>
          <w:rFonts w:ascii="宋体" w:hAnsi="宋体" w:eastAsia="宋体"/>
          <w:sz w:val="24"/>
          <w:szCs w:val="24"/>
        </w:rPr>
      </w:pPr>
      <w:r>
        <w:rPr>
          <w:rFonts w:hint="eastAsia" w:ascii="宋体" w:hAnsi="宋体" w:eastAsia="宋体"/>
          <w:sz w:val="24"/>
          <w:szCs w:val="24"/>
        </w:rPr>
        <w:t>5.2.6  电力电容器</w:t>
      </w:r>
    </w:p>
    <w:p>
      <w:pPr>
        <w:pStyle w:val="21"/>
        <w:numPr>
          <w:ilvl w:val="0"/>
          <w:numId w:val="0"/>
        </w:numPr>
        <w:tabs>
          <w:tab w:val="left" w:pos="900"/>
        </w:tabs>
        <w:snapToGrid w:val="0"/>
        <w:spacing w:line="500" w:lineRule="exact"/>
        <w:ind w:left="-426"/>
        <w:rPr>
          <w:rFonts w:ascii="宋体" w:hAnsi="宋体" w:eastAsia="宋体"/>
          <w:sz w:val="24"/>
          <w:szCs w:val="24"/>
        </w:rPr>
      </w:pPr>
      <w:r>
        <w:rPr>
          <w:rFonts w:hint="eastAsia" w:ascii="宋体" w:hAnsi="宋体" w:eastAsia="宋体"/>
          <w:sz w:val="24"/>
          <w:szCs w:val="24"/>
        </w:rPr>
        <w:t xml:space="preserve">  1  一般要求</w:t>
      </w:r>
    </w:p>
    <w:p>
      <w:pPr>
        <w:pStyle w:val="12"/>
        <w:widowControl w:val="0"/>
        <w:numPr>
          <w:ilvl w:val="0"/>
          <w:numId w:val="32"/>
        </w:numPr>
        <w:snapToGrid w:val="0"/>
        <w:spacing w:after="0" w:line="500" w:lineRule="exact"/>
        <w:ind w:left="567" w:hanging="567" w:firstLineChars="0"/>
        <w:jc w:val="both"/>
        <w:rPr>
          <w:rFonts w:ascii="宋体" w:hAnsi="宋体"/>
          <w:sz w:val="24"/>
          <w:szCs w:val="24"/>
          <w:lang w:eastAsia="zh-CN"/>
        </w:rPr>
      </w:pPr>
      <w:r>
        <w:rPr>
          <w:rFonts w:hint="eastAsia" w:ascii="宋体" w:hAnsi="宋体"/>
          <w:sz w:val="24"/>
          <w:szCs w:val="24"/>
          <w:lang w:eastAsia="zh-CN"/>
        </w:rPr>
        <w:t>民用建筑内的变电所设置高压电容器时，应采用难燃介质、材料制成的电容器。当受条件限制必须设置油浸式变压器时，方可采用油浸式电容器，但应有防止油品流散的设施；</w:t>
      </w:r>
    </w:p>
    <w:p>
      <w:pPr>
        <w:pStyle w:val="12"/>
        <w:widowControl w:val="0"/>
        <w:numPr>
          <w:ilvl w:val="0"/>
          <w:numId w:val="32"/>
        </w:numPr>
        <w:snapToGrid w:val="0"/>
        <w:spacing w:after="0" w:line="500" w:lineRule="exact"/>
        <w:ind w:left="567" w:hanging="567" w:firstLineChars="0"/>
        <w:jc w:val="both"/>
        <w:rPr>
          <w:rFonts w:ascii="宋体" w:hAnsi="宋体"/>
          <w:sz w:val="24"/>
          <w:szCs w:val="24"/>
          <w:lang w:eastAsia="zh-CN"/>
        </w:rPr>
      </w:pPr>
      <w:r>
        <w:rPr>
          <w:rFonts w:hint="eastAsia" w:ascii="宋体" w:hAnsi="宋体"/>
          <w:sz w:val="24"/>
          <w:szCs w:val="24"/>
          <w:lang w:eastAsia="zh-CN"/>
        </w:rPr>
        <w:t>电容器的额定电压与电力网的标称电压相同时，应将电容器的外壳和支架接地；</w:t>
      </w:r>
    </w:p>
    <w:p>
      <w:pPr>
        <w:pStyle w:val="12"/>
        <w:widowControl w:val="0"/>
        <w:numPr>
          <w:ilvl w:val="0"/>
          <w:numId w:val="32"/>
        </w:numPr>
        <w:snapToGrid w:val="0"/>
        <w:spacing w:after="0" w:line="500" w:lineRule="exact"/>
        <w:ind w:left="567" w:hanging="567" w:firstLineChars="0"/>
        <w:jc w:val="both"/>
        <w:rPr>
          <w:rFonts w:ascii="宋体" w:hAnsi="宋体"/>
          <w:sz w:val="24"/>
          <w:szCs w:val="24"/>
          <w:lang w:eastAsia="zh-CN"/>
        </w:rPr>
      </w:pPr>
      <w:r>
        <w:rPr>
          <w:rFonts w:hint="eastAsia" w:ascii="宋体" w:hAnsi="宋体"/>
          <w:sz w:val="24"/>
          <w:szCs w:val="24"/>
          <w:lang w:eastAsia="zh-CN"/>
        </w:rPr>
        <w:t>当电容器的额定电压低于电力网的标称电压时，应将每相电容器的支架绝缘;当电容器额定电压大于网络标称电压1.1倍时，其绝缘等级应和电力网的标称电压相配合；</w:t>
      </w:r>
    </w:p>
    <w:p>
      <w:pPr>
        <w:pStyle w:val="12"/>
        <w:widowControl w:val="0"/>
        <w:numPr>
          <w:ilvl w:val="0"/>
          <w:numId w:val="32"/>
        </w:numPr>
        <w:snapToGrid w:val="0"/>
        <w:spacing w:after="0" w:line="500" w:lineRule="exact"/>
        <w:ind w:left="567" w:hanging="567" w:firstLineChars="0"/>
        <w:jc w:val="both"/>
        <w:rPr>
          <w:rFonts w:ascii="宋体" w:hAnsi="宋体"/>
          <w:sz w:val="24"/>
          <w:szCs w:val="24"/>
          <w:lang w:eastAsia="zh-CN"/>
        </w:rPr>
      </w:pPr>
      <w:r>
        <w:rPr>
          <w:rFonts w:hint="eastAsia" w:ascii="宋体" w:hAnsi="宋体"/>
          <w:sz w:val="24"/>
          <w:szCs w:val="24"/>
          <w:lang w:eastAsia="zh-CN"/>
        </w:rPr>
        <w:t>高压电容器组应直接与放电装置可靠连接，中间不应设置开关或熔断器。</w:t>
      </w:r>
    </w:p>
    <w:p>
      <w:pPr>
        <w:pStyle w:val="21"/>
        <w:numPr>
          <w:ilvl w:val="0"/>
          <w:numId w:val="0"/>
        </w:numPr>
        <w:tabs>
          <w:tab w:val="left" w:pos="900"/>
        </w:tabs>
        <w:snapToGrid w:val="0"/>
        <w:spacing w:line="500" w:lineRule="exact"/>
        <w:ind w:left="-426"/>
        <w:rPr>
          <w:rFonts w:ascii="宋体" w:hAnsi="宋体" w:eastAsia="宋体"/>
          <w:sz w:val="24"/>
          <w:szCs w:val="24"/>
        </w:rPr>
      </w:pPr>
      <w:r>
        <w:rPr>
          <w:rFonts w:hint="eastAsia" w:ascii="宋体" w:hAnsi="宋体" w:eastAsia="宋体"/>
          <w:sz w:val="24"/>
          <w:szCs w:val="24"/>
        </w:rPr>
        <w:t xml:space="preserve">   2  直观检查</w:t>
      </w:r>
    </w:p>
    <w:p>
      <w:pPr>
        <w:pStyle w:val="12"/>
        <w:widowControl w:val="0"/>
        <w:numPr>
          <w:ilvl w:val="0"/>
          <w:numId w:val="33"/>
        </w:numPr>
        <w:snapToGrid w:val="0"/>
        <w:spacing w:after="0" w:line="500" w:lineRule="exact"/>
        <w:ind w:left="567" w:hanging="567" w:firstLineChars="0"/>
        <w:jc w:val="both"/>
        <w:rPr>
          <w:rFonts w:ascii="宋体" w:hAnsi="宋体"/>
          <w:sz w:val="24"/>
          <w:szCs w:val="24"/>
          <w:lang w:eastAsia="zh-CN"/>
        </w:rPr>
      </w:pPr>
      <w:r>
        <w:rPr>
          <w:rFonts w:hint="eastAsia" w:ascii="宋体" w:hAnsi="宋体"/>
          <w:sz w:val="24"/>
          <w:szCs w:val="24"/>
          <w:lang w:eastAsia="zh-CN"/>
        </w:rPr>
        <w:t>油色、油位正常，无渗漏现象，无膨胀变形现象；</w:t>
      </w:r>
    </w:p>
    <w:p>
      <w:pPr>
        <w:pStyle w:val="12"/>
        <w:widowControl w:val="0"/>
        <w:numPr>
          <w:ilvl w:val="0"/>
          <w:numId w:val="33"/>
        </w:numPr>
        <w:snapToGrid w:val="0"/>
        <w:spacing w:after="0" w:line="500" w:lineRule="exact"/>
        <w:ind w:left="567" w:hanging="567" w:firstLineChars="0"/>
        <w:jc w:val="both"/>
        <w:rPr>
          <w:rFonts w:ascii="宋体" w:hAnsi="宋体"/>
          <w:sz w:val="24"/>
          <w:szCs w:val="24"/>
          <w:lang w:eastAsia="zh-CN"/>
        </w:rPr>
      </w:pPr>
      <w:r>
        <w:rPr>
          <w:rFonts w:hint="eastAsia" w:ascii="宋体" w:hAnsi="宋体"/>
          <w:sz w:val="24"/>
          <w:szCs w:val="24"/>
          <w:lang w:eastAsia="zh-CN"/>
        </w:rPr>
        <w:t>各连接部位牢固可靠；</w:t>
      </w:r>
    </w:p>
    <w:p>
      <w:pPr>
        <w:pStyle w:val="12"/>
        <w:widowControl w:val="0"/>
        <w:numPr>
          <w:ilvl w:val="0"/>
          <w:numId w:val="33"/>
        </w:numPr>
        <w:snapToGrid w:val="0"/>
        <w:spacing w:after="0" w:line="500" w:lineRule="exact"/>
        <w:ind w:left="567" w:hanging="567" w:firstLineChars="0"/>
        <w:jc w:val="both"/>
        <w:rPr>
          <w:rFonts w:ascii="宋体" w:hAnsi="宋体"/>
          <w:sz w:val="24"/>
          <w:szCs w:val="24"/>
        </w:rPr>
      </w:pPr>
      <w:r>
        <w:rPr>
          <w:rFonts w:hint="eastAsia" w:ascii="宋体" w:hAnsi="宋体"/>
          <w:sz w:val="24"/>
          <w:szCs w:val="24"/>
        </w:rPr>
        <w:t>油箱外壳完好无损；</w:t>
      </w:r>
    </w:p>
    <w:p>
      <w:pPr>
        <w:pStyle w:val="12"/>
        <w:widowControl w:val="0"/>
        <w:numPr>
          <w:ilvl w:val="0"/>
          <w:numId w:val="33"/>
        </w:numPr>
        <w:snapToGrid w:val="0"/>
        <w:spacing w:after="0" w:line="500" w:lineRule="exact"/>
        <w:ind w:left="567" w:hanging="567" w:firstLineChars="0"/>
        <w:jc w:val="both"/>
        <w:rPr>
          <w:rFonts w:ascii="宋体" w:hAnsi="宋体"/>
          <w:sz w:val="24"/>
          <w:szCs w:val="24"/>
          <w:lang w:eastAsia="zh-CN"/>
        </w:rPr>
      </w:pPr>
      <w:r>
        <w:rPr>
          <w:rFonts w:hint="eastAsia" w:ascii="宋体" w:hAnsi="宋体"/>
          <w:sz w:val="24"/>
          <w:szCs w:val="24"/>
          <w:lang w:eastAsia="zh-CN"/>
        </w:rPr>
        <w:t>电容器组运行时，无异常声响和气味。</w:t>
      </w:r>
    </w:p>
    <w:p>
      <w:pPr>
        <w:pStyle w:val="21"/>
        <w:numPr>
          <w:ilvl w:val="0"/>
          <w:numId w:val="0"/>
        </w:numPr>
        <w:tabs>
          <w:tab w:val="left" w:pos="900"/>
        </w:tabs>
        <w:snapToGrid w:val="0"/>
        <w:spacing w:line="500" w:lineRule="exact"/>
        <w:ind w:left="-426"/>
        <w:rPr>
          <w:rFonts w:ascii="宋体" w:hAnsi="宋体" w:eastAsia="宋体"/>
          <w:sz w:val="24"/>
          <w:szCs w:val="24"/>
        </w:rPr>
      </w:pPr>
      <w:r>
        <w:rPr>
          <w:rFonts w:hint="eastAsia" w:ascii="宋体" w:hAnsi="宋体" w:eastAsia="宋体"/>
          <w:sz w:val="24"/>
          <w:szCs w:val="24"/>
        </w:rPr>
        <w:t xml:space="preserve">   3  仪器检测</w:t>
      </w:r>
    </w:p>
    <w:p>
      <w:pPr>
        <w:pStyle w:val="12"/>
        <w:widowControl w:val="0"/>
        <w:numPr>
          <w:ilvl w:val="0"/>
          <w:numId w:val="34"/>
        </w:numPr>
        <w:snapToGrid w:val="0"/>
        <w:spacing w:after="0" w:line="500" w:lineRule="exact"/>
        <w:ind w:left="567" w:hanging="567" w:firstLineChars="0"/>
        <w:jc w:val="both"/>
        <w:rPr>
          <w:rFonts w:ascii="宋体" w:hAnsi="宋体"/>
          <w:sz w:val="24"/>
          <w:szCs w:val="24"/>
          <w:lang w:eastAsia="zh-CN"/>
        </w:rPr>
      </w:pPr>
      <w:r>
        <w:rPr>
          <w:rFonts w:hint="eastAsia" w:ascii="宋体" w:hAnsi="宋体"/>
          <w:sz w:val="24"/>
          <w:szCs w:val="24"/>
          <w:lang w:eastAsia="zh-CN"/>
        </w:rPr>
        <w:t>高压电容器组在运行中，检测连接端子温度，其值不应超过表3中的规定值；</w:t>
      </w:r>
    </w:p>
    <w:p>
      <w:pPr>
        <w:pStyle w:val="12"/>
        <w:widowControl w:val="0"/>
        <w:numPr>
          <w:ilvl w:val="0"/>
          <w:numId w:val="34"/>
        </w:numPr>
        <w:snapToGrid w:val="0"/>
        <w:spacing w:after="0" w:line="500" w:lineRule="exact"/>
        <w:ind w:left="567" w:hanging="567" w:firstLineChars="0"/>
        <w:jc w:val="both"/>
        <w:rPr>
          <w:rFonts w:ascii="宋体" w:hAnsi="宋体"/>
          <w:sz w:val="24"/>
          <w:szCs w:val="24"/>
          <w:lang w:eastAsia="zh-CN"/>
        </w:rPr>
      </w:pPr>
      <w:r>
        <w:rPr>
          <w:rFonts w:hint="eastAsia" w:ascii="宋体" w:hAnsi="宋体"/>
          <w:sz w:val="24"/>
          <w:szCs w:val="24"/>
          <w:lang w:eastAsia="zh-CN"/>
        </w:rPr>
        <w:t>检测电容器运行电流（包括谐波电流）；</w:t>
      </w:r>
    </w:p>
    <w:p>
      <w:pPr>
        <w:pStyle w:val="12"/>
        <w:widowControl w:val="0"/>
        <w:numPr>
          <w:ilvl w:val="0"/>
          <w:numId w:val="34"/>
        </w:numPr>
        <w:snapToGrid w:val="0"/>
        <w:spacing w:after="0" w:line="500" w:lineRule="exact"/>
        <w:ind w:left="567" w:hanging="567" w:firstLineChars="0"/>
        <w:jc w:val="both"/>
        <w:rPr>
          <w:rFonts w:ascii="宋体" w:hAnsi="宋体"/>
          <w:sz w:val="24"/>
          <w:szCs w:val="24"/>
          <w:lang w:eastAsia="zh-CN"/>
        </w:rPr>
      </w:pPr>
      <w:r>
        <w:rPr>
          <w:rFonts w:hint="eastAsia" w:ascii="宋体" w:hAnsi="宋体"/>
          <w:sz w:val="24"/>
          <w:szCs w:val="24"/>
          <w:lang w:eastAsia="zh-CN"/>
        </w:rPr>
        <w:t>探测绝缘子、套管、电极间的火花放电现象；</w:t>
      </w:r>
    </w:p>
    <w:p>
      <w:pPr>
        <w:pStyle w:val="12"/>
        <w:widowControl w:val="0"/>
        <w:numPr>
          <w:ilvl w:val="0"/>
          <w:numId w:val="34"/>
        </w:numPr>
        <w:snapToGrid w:val="0"/>
        <w:spacing w:after="0" w:line="500" w:lineRule="exact"/>
        <w:ind w:left="567" w:hanging="567" w:firstLineChars="0"/>
        <w:jc w:val="both"/>
        <w:rPr>
          <w:rFonts w:ascii="宋体" w:hAnsi="宋体"/>
          <w:sz w:val="24"/>
          <w:szCs w:val="24"/>
        </w:rPr>
      </w:pPr>
      <w:r>
        <w:rPr>
          <w:rFonts w:hint="eastAsia" w:ascii="宋体" w:hAnsi="宋体"/>
          <w:sz w:val="24"/>
          <w:szCs w:val="24"/>
        </w:rPr>
        <w:t>记录功率因数值。</w:t>
      </w:r>
      <w:bookmarkStart w:id="2" w:name="_Toc214076799"/>
    </w:p>
    <w:p>
      <w:pPr>
        <w:pStyle w:val="12"/>
        <w:widowControl w:val="0"/>
        <w:numPr>
          <w:ilvl w:val="1"/>
          <w:numId w:val="15"/>
        </w:numPr>
        <w:snapToGrid w:val="0"/>
        <w:spacing w:after="0" w:line="500" w:lineRule="exact"/>
        <w:ind w:left="-426" w:firstLine="0" w:firstLineChars="0"/>
        <w:jc w:val="both"/>
        <w:rPr>
          <w:rFonts w:ascii="宋体" w:hAnsi="宋体"/>
          <w:sz w:val="24"/>
          <w:szCs w:val="24"/>
        </w:rPr>
      </w:pPr>
      <w:r>
        <w:rPr>
          <w:rFonts w:ascii="宋体" w:hAnsi="宋体"/>
          <w:sz w:val="24"/>
          <w:szCs w:val="24"/>
          <w:lang w:eastAsia="zh-CN"/>
        </w:rPr>
        <w:t xml:space="preserve">  </w:t>
      </w:r>
      <w:r>
        <w:rPr>
          <w:rFonts w:hint="eastAsia" w:ascii="宋体" w:hAnsi="宋体"/>
          <w:sz w:val="24"/>
          <w:szCs w:val="24"/>
        </w:rPr>
        <w:t>低压配电</w:t>
      </w:r>
      <w:bookmarkEnd w:id="2"/>
      <w:r>
        <w:rPr>
          <w:rFonts w:hint="eastAsia" w:ascii="宋体" w:hAnsi="宋体"/>
          <w:sz w:val="24"/>
          <w:szCs w:val="24"/>
        </w:rPr>
        <w:t>与控制电器</w:t>
      </w:r>
    </w:p>
    <w:p>
      <w:pPr>
        <w:pStyle w:val="25"/>
        <w:numPr>
          <w:ilvl w:val="2"/>
          <w:numId w:val="35"/>
        </w:numPr>
        <w:snapToGrid w:val="0"/>
        <w:spacing w:line="500" w:lineRule="exact"/>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一般要求</w:t>
      </w:r>
    </w:p>
    <w:p>
      <w:pPr>
        <w:pStyle w:val="25"/>
        <w:numPr>
          <w:ilvl w:val="0"/>
          <w:numId w:val="36"/>
        </w:numPr>
        <w:snapToGrid w:val="0"/>
        <w:spacing w:line="500" w:lineRule="exact"/>
        <w:rPr>
          <w:rFonts w:ascii="宋体" w:hAnsi="宋体" w:eastAsia="宋体"/>
          <w:sz w:val="24"/>
          <w:szCs w:val="24"/>
        </w:rPr>
      </w:pPr>
      <w:r>
        <w:rPr>
          <w:rFonts w:hint="eastAsia" w:ascii="宋体" w:hAnsi="宋体" w:eastAsia="宋体"/>
          <w:sz w:val="24"/>
          <w:szCs w:val="24"/>
        </w:rPr>
        <w:t>低压配电装置与控制电器装置应有安全操作通道，易方便检修，周围无易燃杂物，无渗水、漏水现象；不应安装在可燃构件上，如在振动场所时，应采取减振措施；</w:t>
      </w:r>
    </w:p>
    <w:p>
      <w:pPr>
        <w:pStyle w:val="12"/>
        <w:widowControl w:val="0"/>
        <w:numPr>
          <w:ilvl w:val="0"/>
          <w:numId w:val="36"/>
        </w:numPr>
        <w:snapToGrid w:val="0"/>
        <w:spacing w:after="0" w:line="500" w:lineRule="exact"/>
        <w:ind w:firstLineChars="0"/>
        <w:jc w:val="both"/>
        <w:rPr>
          <w:rFonts w:ascii="宋体" w:hAnsi="宋体"/>
          <w:sz w:val="24"/>
          <w:szCs w:val="24"/>
          <w:lang w:eastAsia="zh-CN"/>
        </w:rPr>
      </w:pPr>
      <w:r>
        <w:rPr>
          <w:rFonts w:hint="eastAsia" w:ascii="宋体" w:hAnsi="宋体"/>
          <w:sz w:val="24"/>
          <w:szCs w:val="24"/>
          <w:lang w:eastAsia="zh-CN"/>
        </w:rPr>
        <w:t>不宜安装在储存可燃物的库房及类似场所，宜安装在室外或专用配电房内，如安装在室外时，应有防雨防潮的保护措施，防护等级不应低于IP55；</w:t>
      </w:r>
    </w:p>
    <w:p>
      <w:pPr>
        <w:pStyle w:val="12"/>
        <w:widowControl w:val="0"/>
        <w:numPr>
          <w:ilvl w:val="0"/>
          <w:numId w:val="36"/>
        </w:numPr>
        <w:snapToGrid w:val="0"/>
        <w:spacing w:after="0" w:line="500" w:lineRule="exact"/>
        <w:ind w:firstLineChars="0"/>
        <w:jc w:val="both"/>
        <w:rPr>
          <w:rFonts w:ascii="宋体" w:hAnsi="宋体"/>
          <w:sz w:val="24"/>
          <w:szCs w:val="24"/>
          <w:lang w:eastAsia="zh-CN"/>
        </w:rPr>
      </w:pPr>
      <w:r>
        <w:rPr>
          <w:rFonts w:hint="eastAsia" w:ascii="宋体" w:hAnsi="宋体"/>
          <w:sz w:val="24"/>
          <w:szCs w:val="24"/>
          <w:lang w:eastAsia="zh-CN"/>
        </w:rPr>
        <w:t>绝缘导线穿越金属构件时，应有防止损伤的保护措施；</w:t>
      </w:r>
    </w:p>
    <w:p>
      <w:pPr>
        <w:pStyle w:val="12"/>
        <w:widowControl w:val="0"/>
        <w:numPr>
          <w:ilvl w:val="0"/>
          <w:numId w:val="36"/>
        </w:numPr>
        <w:snapToGrid w:val="0"/>
        <w:spacing w:after="0" w:line="500" w:lineRule="exact"/>
        <w:ind w:firstLineChars="0"/>
        <w:jc w:val="both"/>
        <w:rPr>
          <w:rFonts w:ascii="宋体" w:hAnsi="宋体"/>
          <w:sz w:val="24"/>
          <w:szCs w:val="24"/>
          <w:lang w:eastAsia="zh-CN"/>
        </w:rPr>
      </w:pPr>
      <w:r>
        <w:rPr>
          <w:rFonts w:hint="eastAsia" w:ascii="宋体" w:hAnsi="宋体"/>
          <w:sz w:val="24"/>
          <w:szCs w:val="24"/>
          <w:lang w:eastAsia="zh-CN"/>
        </w:rPr>
        <w:t>电器发热元件周围应散热良好，与导线间应有隔热措施；</w:t>
      </w:r>
    </w:p>
    <w:p>
      <w:pPr>
        <w:pStyle w:val="12"/>
        <w:widowControl w:val="0"/>
        <w:numPr>
          <w:ilvl w:val="0"/>
          <w:numId w:val="36"/>
        </w:numPr>
        <w:snapToGrid w:val="0"/>
        <w:spacing w:after="0" w:line="500" w:lineRule="exact"/>
        <w:ind w:right="-169" w:rightChars="-77" w:firstLineChars="0"/>
        <w:jc w:val="both"/>
        <w:rPr>
          <w:rFonts w:ascii="宋体" w:hAnsi="宋体"/>
          <w:sz w:val="24"/>
          <w:szCs w:val="24"/>
          <w:lang w:eastAsia="zh-CN"/>
        </w:rPr>
      </w:pPr>
      <w:r>
        <w:rPr>
          <w:rFonts w:hint="eastAsia" w:ascii="宋体" w:hAnsi="宋体"/>
          <w:sz w:val="24"/>
          <w:szCs w:val="24"/>
          <w:lang w:eastAsia="zh-CN"/>
        </w:rPr>
        <w:t>电源线应接在电器固定触头端，不应反接在可动触头端，且电器不得上下倒置安装；</w:t>
      </w:r>
    </w:p>
    <w:p>
      <w:pPr>
        <w:pStyle w:val="12"/>
        <w:widowControl w:val="0"/>
        <w:numPr>
          <w:ilvl w:val="0"/>
          <w:numId w:val="36"/>
        </w:numPr>
        <w:snapToGrid w:val="0"/>
        <w:spacing w:after="0" w:line="500" w:lineRule="exact"/>
        <w:ind w:firstLineChars="0"/>
        <w:jc w:val="both"/>
        <w:rPr>
          <w:rFonts w:ascii="宋体" w:hAnsi="宋体"/>
          <w:sz w:val="24"/>
          <w:szCs w:val="24"/>
          <w:lang w:eastAsia="zh-CN"/>
        </w:rPr>
      </w:pPr>
      <w:r>
        <w:rPr>
          <w:rFonts w:hint="eastAsia" w:ascii="宋体" w:hAnsi="宋体"/>
          <w:sz w:val="24"/>
          <w:szCs w:val="24"/>
          <w:lang w:eastAsia="zh-CN"/>
        </w:rPr>
        <w:t>接线应采用铜质或有电镀金属层的防锈螺栓和螺钉连接牢固，应有防松动措施，同一端子上线缆连接不超过2根；</w:t>
      </w:r>
    </w:p>
    <w:p>
      <w:pPr>
        <w:pStyle w:val="12"/>
        <w:widowControl w:val="0"/>
        <w:numPr>
          <w:ilvl w:val="0"/>
          <w:numId w:val="36"/>
        </w:numPr>
        <w:snapToGrid w:val="0"/>
        <w:spacing w:after="0" w:line="500" w:lineRule="exact"/>
        <w:ind w:firstLineChars="0"/>
        <w:jc w:val="both"/>
        <w:rPr>
          <w:rFonts w:ascii="宋体" w:hAnsi="宋体"/>
          <w:sz w:val="24"/>
          <w:szCs w:val="24"/>
          <w:lang w:eastAsia="zh-CN"/>
        </w:rPr>
      </w:pPr>
      <w:r>
        <w:rPr>
          <w:rFonts w:hint="eastAsia" w:ascii="宋体" w:hAnsi="宋体"/>
          <w:sz w:val="24"/>
          <w:szCs w:val="24"/>
          <w:lang w:eastAsia="zh-CN"/>
        </w:rPr>
        <w:t>电器在屏、柜、箱、台、盘或建筑墙（柱）上，应采用金属支架 、卡轨、绝缘板固定平整、牢固可靠，金属构架和箱体外壳必须接地（PE）或接零（PEN）；</w:t>
      </w:r>
    </w:p>
    <w:p>
      <w:pPr>
        <w:pStyle w:val="12"/>
        <w:widowControl w:val="0"/>
        <w:numPr>
          <w:ilvl w:val="0"/>
          <w:numId w:val="36"/>
        </w:numPr>
        <w:snapToGrid w:val="0"/>
        <w:spacing w:after="0" w:line="500" w:lineRule="exact"/>
        <w:ind w:firstLineChars="0"/>
        <w:jc w:val="both"/>
        <w:rPr>
          <w:rFonts w:ascii="宋体" w:hAnsi="宋体"/>
          <w:sz w:val="24"/>
          <w:szCs w:val="24"/>
          <w:lang w:eastAsia="zh-CN"/>
        </w:rPr>
      </w:pPr>
      <w:r>
        <w:rPr>
          <w:rFonts w:ascii="宋体" w:hAnsi="宋体"/>
          <w:sz w:val="24"/>
          <w:szCs w:val="24"/>
          <w:lang w:eastAsia="zh-CN"/>
        </w:rPr>
        <w:t>变配电站内的低压配电屏、柜的接地保护母排（PE）应与主接地网可靠连接；基础型钢应有明显且不少于两点的可靠接地。</w:t>
      </w:r>
    </w:p>
    <w:p>
      <w:pPr>
        <w:pStyle w:val="12"/>
        <w:widowControl w:val="0"/>
        <w:numPr>
          <w:ilvl w:val="0"/>
          <w:numId w:val="36"/>
        </w:numPr>
        <w:snapToGrid w:val="0"/>
        <w:spacing w:after="0" w:line="500" w:lineRule="exact"/>
        <w:ind w:firstLineChars="0"/>
        <w:jc w:val="both"/>
        <w:rPr>
          <w:rFonts w:ascii="宋体" w:hAnsi="宋体"/>
          <w:sz w:val="24"/>
          <w:szCs w:val="24"/>
          <w:lang w:eastAsia="zh-CN"/>
        </w:rPr>
      </w:pPr>
      <w:r>
        <w:rPr>
          <w:rFonts w:ascii="宋体" w:hAnsi="宋体"/>
          <w:sz w:val="24"/>
          <w:szCs w:val="24"/>
          <w:lang w:eastAsia="zh-CN"/>
        </w:rPr>
        <w:t>建筑物内的低压终端配电箱、盘内的接地保护母排（PE）应与电源引入时的接地保护线（PE）可靠连接。</w:t>
      </w:r>
    </w:p>
    <w:p>
      <w:pPr>
        <w:pStyle w:val="12"/>
        <w:widowControl w:val="0"/>
        <w:numPr>
          <w:ilvl w:val="0"/>
          <w:numId w:val="36"/>
        </w:numPr>
        <w:snapToGrid w:val="0"/>
        <w:spacing w:after="0" w:line="500" w:lineRule="exact"/>
        <w:ind w:firstLineChars="0"/>
        <w:jc w:val="both"/>
        <w:rPr>
          <w:rFonts w:ascii="宋体" w:hAnsi="宋体"/>
          <w:sz w:val="24"/>
          <w:szCs w:val="24"/>
          <w:lang w:eastAsia="zh-CN"/>
        </w:rPr>
      </w:pPr>
      <w:r>
        <w:rPr>
          <w:rFonts w:hint="eastAsia" w:ascii="宋体" w:hAnsi="宋体"/>
          <w:sz w:val="24"/>
          <w:szCs w:val="24"/>
          <w:lang w:eastAsia="zh-CN"/>
        </w:rPr>
        <w:t>熔断器应采用符合有关规定的标准熔体 。</w:t>
      </w:r>
    </w:p>
    <w:p>
      <w:pPr>
        <w:pStyle w:val="12"/>
        <w:widowControl w:val="0"/>
        <w:numPr>
          <w:ilvl w:val="0"/>
          <w:numId w:val="36"/>
        </w:numPr>
        <w:snapToGrid w:val="0"/>
        <w:spacing w:after="0" w:line="500" w:lineRule="exact"/>
        <w:ind w:firstLineChars="0"/>
        <w:jc w:val="both"/>
        <w:rPr>
          <w:rFonts w:ascii="宋体" w:hAnsi="宋体"/>
          <w:sz w:val="24"/>
          <w:szCs w:val="24"/>
          <w:lang w:eastAsia="zh-CN"/>
        </w:rPr>
      </w:pPr>
      <w:r>
        <w:rPr>
          <w:rFonts w:hint="eastAsia" w:ascii="宋体" w:hAnsi="宋体"/>
          <w:sz w:val="24"/>
          <w:szCs w:val="24"/>
          <w:lang w:eastAsia="zh-CN"/>
        </w:rPr>
        <w:t>抽出式配电柜，抽屉抽推灵活，动、静触头接触紧密；</w:t>
      </w:r>
    </w:p>
    <w:p>
      <w:pPr>
        <w:pStyle w:val="25"/>
        <w:numPr>
          <w:ilvl w:val="0"/>
          <w:numId w:val="0"/>
        </w:numPr>
        <w:tabs>
          <w:tab w:val="left" w:pos="900"/>
        </w:tabs>
        <w:snapToGrid w:val="0"/>
        <w:spacing w:line="500" w:lineRule="exact"/>
        <w:ind w:left="-426"/>
        <w:rPr>
          <w:rFonts w:ascii="宋体" w:hAnsi="宋体" w:eastAsia="宋体"/>
          <w:sz w:val="24"/>
          <w:szCs w:val="24"/>
        </w:rPr>
      </w:pPr>
      <w:r>
        <w:rPr>
          <w:rFonts w:ascii="宋体" w:hAnsi="宋体" w:eastAsia="宋体"/>
          <w:sz w:val="24"/>
          <w:szCs w:val="24"/>
        </w:rPr>
        <w:t xml:space="preserve">5.3.2  </w:t>
      </w:r>
      <w:r>
        <w:rPr>
          <w:rFonts w:hint="eastAsia" w:ascii="宋体" w:hAnsi="宋体" w:eastAsia="宋体"/>
          <w:sz w:val="24"/>
          <w:szCs w:val="24"/>
        </w:rPr>
        <w:t>直观检查</w:t>
      </w:r>
    </w:p>
    <w:p>
      <w:pPr>
        <w:pStyle w:val="12"/>
        <w:widowControl w:val="0"/>
        <w:numPr>
          <w:ilvl w:val="0"/>
          <w:numId w:val="37"/>
        </w:numPr>
        <w:snapToGrid w:val="0"/>
        <w:spacing w:after="0" w:line="500" w:lineRule="exact"/>
        <w:ind w:left="284" w:hanging="426" w:firstLineChars="0"/>
        <w:jc w:val="both"/>
        <w:rPr>
          <w:rFonts w:ascii="宋体" w:hAnsi="宋体"/>
          <w:sz w:val="24"/>
          <w:szCs w:val="24"/>
          <w:lang w:eastAsia="zh-CN"/>
        </w:rPr>
      </w:pPr>
      <w:r>
        <w:rPr>
          <w:rFonts w:hint="eastAsia" w:ascii="宋体" w:hAnsi="宋体"/>
          <w:sz w:val="24"/>
          <w:szCs w:val="24"/>
          <w:lang w:eastAsia="zh-CN"/>
        </w:rPr>
        <w:t>测量、计量仪表指示应正常；</w:t>
      </w:r>
    </w:p>
    <w:p>
      <w:pPr>
        <w:pStyle w:val="12"/>
        <w:widowControl w:val="0"/>
        <w:numPr>
          <w:ilvl w:val="0"/>
          <w:numId w:val="37"/>
        </w:numPr>
        <w:snapToGrid w:val="0"/>
        <w:spacing w:after="0" w:line="500" w:lineRule="exact"/>
        <w:ind w:left="284" w:hanging="426" w:firstLineChars="0"/>
        <w:jc w:val="both"/>
        <w:rPr>
          <w:rFonts w:ascii="宋体" w:hAnsi="宋体"/>
          <w:sz w:val="24"/>
          <w:szCs w:val="24"/>
          <w:lang w:eastAsia="zh-CN"/>
        </w:rPr>
      </w:pPr>
      <w:r>
        <w:rPr>
          <w:rFonts w:hint="eastAsia" w:ascii="宋体" w:hAnsi="宋体"/>
          <w:sz w:val="24"/>
          <w:szCs w:val="24"/>
          <w:lang w:eastAsia="zh-CN"/>
        </w:rPr>
        <w:t>导线绝缘应无老化、腐蚀和损伤现象，配线应整齐，无绞接现象；</w:t>
      </w:r>
    </w:p>
    <w:p>
      <w:pPr>
        <w:pStyle w:val="12"/>
        <w:widowControl w:val="0"/>
        <w:numPr>
          <w:ilvl w:val="0"/>
          <w:numId w:val="37"/>
        </w:numPr>
        <w:snapToGrid w:val="0"/>
        <w:spacing w:after="0" w:line="500" w:lineRule="exact"/>
        <w:ind w:left="284" w:hanging="426" w:firstLineChars="0"/>
        <w:jc w:val="both"/>
        <w:rPr>
          <w:rFonts w:ascii="宋体" w:hAnsi="宋体"/>
          <w:sz w:val="24"/>
          <w:szCs w:val="24"/>
          <w:lang w:eastAsia="zh-CN"/>
        </w:rPr>
      </w:pPr>
      <w:r>
        <w:rPr>
          <w:rFonts w:hint="eastAsia" w:ascii="宋体" w:hAnsi="宋体"/>
          <w:sz w:val="24"/>
          <w:szCs w:val="24"/>
          <w:lang w:eastAsia="zh-CN"/>
        </w:rPr>
        <w:t>接线端子间与导线对地应无火花放电痕迹，各连接点应无过热、锈蚀、烧伤和熔焊等痕迹，套管、绝缘子应无破损、裂纹、放电痕迹；</w:t>
      </w:r>
    </w:p>
    <w:p>
      <w:pPr>
        <w:pStyle w:val="12"/>
        <w:widowControl w:val="0"/>
        <w:numPr>
          <w:ilvl w:val="0"/>
          <w:numId w:val="37"/>
        </w:numPr>
        <w:snapToGrid w:val="0"/>
        <w:spacing w:after="0" w:line="500" w:lineRule="exact"/>
        <w:ind w:left="284" w:hanging="426" w:firstLineChars="0"/>
        <w:jc w:val="both"/>
        <w:rPr>
          <w:rFonts w:ascii="宋体" w:hAnsi="宋体"/>
          <w:sz w:val="24"/>
          <w:szCs w:val="24"/>
          <w:lang w:eastAsia="zh-CN"/>
        </w:rPr>
      </w:pPr>
      <w:r>
        <w:rPr>
          <w:rFonts w:hint="eastAsia" w:ascii="宋体" w:hAnsi="宋体"/>
          <w:sz w:val="24"/>
          <w:szCs w:val="24"/>
          <w:lang w:eastAsia="zh-CN"/>
        </w:rPr>
        <w:t>主回路的进出线应有明显的标识， 控制回路连线应成束绑扎，不同电压等级、交流、直流线路及计算机自控线路应分别绑扎，且有标识；</w:t>
      </w:r>
    </w:p>
    <w:p>
      <w:pPr>
        <w:pStyle w:val="12"/>
        <w:widowControl w:val="0"/>
        <w:numPr>
          <w:ilvl w:val="0"/>
          <w:numId w:val="37"/>
        </w:numPr>
        <w:snapToGrid w:val="0"/>
        <w:spacing w:after="0" w:line="500" w:lineRule="exact"/>
        <w:ind w:left="284" w:hanging="426" w:firstLineChars="0"/>
        <w:jc w:val="both"/>
        <w:rPr>
          <w:rFonts w:ascii="宋体" w:hAnsi="宋体"/>
          <w:sz w:val="24"/>
          <w:szCs w:val="24"/>
          <w:lang w:eastAsia="zh-CN"/>
        </w:rPr>
      </w:pPr>
      <w:r>
        <w:rPr>
          <w:rFonts w:hint="eastAsia" w:ascii="宋体" w:hAnsi="宋体"/>
          <w:sz w:val="24"/>
          <w:szCs w:val="24"/>
          <w:lang w:eastAsia="zh-CN"/>
        </w:rPr>
        <w:t>连接屏、柜、箱、台、盘面板上的电器及控制台、板等可动部位的电线应采用多股铜芯软导线，线束有外套阻燃塑料管等加强绝缘保护层；与电器连接时，端部应绞紧，且有不开口的终端端子或搪锡，应不松散、不伤线芯、不断股，接线连接牢固可靠；</w:t>
      </w:r>
    </w:p>
    <w:p>
      <w:pPr>
        <w:pStyle w:val="12"/>
        <w:widowControl w:val="0"/>
        <w:numPr>
          <w:ilvl w:val="0"/>
          <w:numId w:val="37"/>
        </w:numPr>
        <w:snapToGrid w:val="0"/>
        <w:spacing w:after="0" w:line="500" w:lineRule="exact"/>
        <w:ind w:left="284" w:hanging="426" w:firstLineChars="0"/>
        <w:jc w:val="both"/>
        <w:rPr>
          <w:rFonts w:ascii="宋体" w:hAnsi="宋体"/>
          <w:sz w:val="24"/>
          <w:szCs w:val="24"/>
          <w:lang w:eastAsia="zh-CN"/>
        </w:rPr>
      </w:pPr>
      <w:r>
        <w:rPr>
          <w:rFonts w:hint="eastAsia" w:ascii="宋体" w:hAnsi="宋体"/>
          <w:sz w:val="24"/>
          <w:szCs w:val="24"/>
          <w:lang w:eastAsia="zh-CN"/>
        </w:rPr>
        <w:t>屏、柜、箱、台、盘可开启的门应采用截面不小于4mm</w:t>
      </w:r>
      <w:r>
        <w:rPr>
          <w:rFonts w:ascii="宋体" w:hAnsi="宋体"/>
          <w:sz w:val="24"/>
          <w:szCs w:val="24"/>
          <w:vertAlign w:val="superscript"/>
          <w:lang w:eastAsia="zh-CN"/>
        </w:rPr>
        <w:t>2</w:t>
      </w:r>
      <w:r>
        <w:rPr>
          <w:rFonts w:hint="eastAsia" w:ascii="宋体" w:hAnsi="宋体"/>
          <w:sz w:val="24"/>
          <w:szCs w:val="24"/>
          <w:lang w:eastAsia="zh-CN"/>
        </w:rPr>
        <w:t>且两端压接有终端附件的多股软铜导线或铜编织软线与接地的金属构架可靠连接；</w:t>
      </w:r>
    </w:p>
    <w:p>
      <w:pPr>
        <w:pStyle w:val="12"/>
        <w:widowControl w:val="0"/>
        <w:numPr>
          <w:ilvl w:val="0"/>
          <w:numId w:val="37"/>
        </w:numPr>
        <w:snapToGrid w:val="0"/>
        <w:spacing w:after="0" w:line="500" w:lineRule="exact"/>
        <w:ind w:left="284" w:hanging="426" w:firstLineChars="0"/>
        <w:jc w:val="both"/>
        <w:rPr>
          <w:rFonts w:ascii="宋体" w:hAnsi="宋体"/>
          <w:sz w:val="24"/>
          <w:szCs w:val="24"/>
          <w:lang w:eastAsia="zh-CN"/>
        </w:rPr>
      </w:pPr>
      <w:r>
        <w:rPr>
          <w:rFonts w:hint="eastAsia" w:ascii="宋体" w:hAnsi="宋体"/>
          <w:sz w:val="24"/>
          <w:szCs w:val="24"/>
          <w:lang w:eastAsia="zh-CN"/>
        </w:rPr>
        <w:t>零线（N）与接地保护线（PE）应分别设汇流排，所有零线、保护线均应经汇流排配出；</w:t>
      </w:r>
    </w:p>
    <w:p>
      <w:pPr>
        <w:pStyle w:val="12"/>
        <w:widowControl w:val="0"/>
        <w:numPr>
          <w:ilvl w:val="0"/>
          <w:numId w:val="37"/>
        </w:numPr>
        <w:snapToGrid w:val="0"/>
        <w:spacing w:after="0" w:line="500" w:lineRule="exact"/>
        <w:ind w:left="284" w:hanging="426" w:firstLineChars="0"/>
        <w:jc w:val="both"/>
        <w:rPr>
          <w:rFonts w:ascii="宋体" w:hAnsi="宋体"/>
          <w:sz w:val="24"/>
          <w:szCs w:val="24"/>
          <w:lang w:eastAsia="zh-CN"/>
        </w:rPr>
      </w:pPr>
      <w:r>
        <w:rPr>
          <w:rFonts w:hint="eastAsia" w:ascii="宋体" w:hAnsi="宋体"/>
          <w:sz w:val="24"/>
          <w:szCs w:val="24"/>
          <w:lang w:eastAsia="zh-CN"/>
        </w:rPr>
        <w:t>负荷开关、隔离电器和控制电器的灭弧装置，如灭弧栅、灭弧触头、灭弧罩，及灭弧用的绝缘板应完好无损；</w:t>
      </w:r>
    </w:p>
    <w:p>
      <w:pPr>
        <w:pStyle w:val="12"/>
        <w:widowControl w:val="0"/>
        <w:numPr>
          <w:ilvl w:val="0"/>
          <w:numId w:val="37"/>
        </w:numPr>
        <w:tabs>
          <w:tab w:val="left" w:pos="142"/>
        </w:tabs>
        <w:snapToGrid w:val="0"/>
        <w:spacing w:after="0" w:line="500" w:lineRule="exact"/>
        <w:ind w:left="284" w:hanging="426" w:firstLineChars="0"/>
        <w:jc w:val="both"/>
        <w:rPr>
          <w:rFonts w:ascii="宋体" w:hAnsi="宋体"/>
          <w:sz w:val="24"/>
          <w:szCs w:val="24"/>
          <w:lang w:eastAsia="zh-CN"/>
        </w:rPr>
      </w:pPr>
      <w:r>
        <w:rPr>
          <w:rFonts w:hint="eastAsia" w:ascii="宋体" w:hAnsi="宋体"/>
          <w:sz w:val="24"/>
          <w:szCs w:val="24"/>
          <w:lang w:eastAsia="zh-CN"/>
        </w:rPr>
        <w:t xml:space="preserve"> 熔断器熔体的额定电流、低压断路器的整定值电流应与导体截面相匹配，动作可靠（一般在由过负荷电流引起的导体温升对导体绝缘、接头、端子或导体周围的物质造成损害前，就应切断负荷电流）；</w:t>
      </w:r>
    </w:p>
    <w:p>
      <w:pPr>
        <w:pStyle w:val="12"/>
        <w:widowControl w:val="0"/>
        <w:numPr>
          <w:ilvl w:val="0"/>
          <w:numId w:val="37"/>
        </w:numPr>
        <w:snapToGrid w:val="0"/>
        <w:spacing w:after="0" w:line="500" w:lineRule="exact"/>
        <w:ind w:left="284" w:hanging="568" w:firstLineChars="0"/>
        <w:jc w:val="both"/>
        <w:rPr>
          <w:rFonts w:ascii="宋体" w:hAnsi="宋体"/>
          <w:sz w:val="24"/>
          <w:szCs w:val="24"/>
          <w:lang w:eastAsia="zh-CN"/>
        </w:rPr>
      </w:pPr>
      <w:r>
        <w:rPr>
          <w:rFonts w:hint="eastAsia" w:ascii="宋体" w:hAnsi="宋体"/>
          <w:sz w:val="24"/>
          <w:szCs w:val="24"/>
          <w:lang w:eastAsia="zh-CN"/>
        </w:rPr>
        <w:t>各接线端子排安装牢固，端子规格与线芯截面大小适配，强、弱电端子，一、二次端子均应隔离布置，潮湿环境宜采用防潮端子；回路电压超过380V的端子应有足够的绝缘，并涂以红色标识；</w:t>
      </w:r>
    </w:p>
    <w:p>
      <w:pPr>
        <w:pStyle w:val="12"/>
        <w:widowControl w:val="0"/>
        <w:numPr>
          <w:ilvl w:val="0"/>
          <w:numId w:val="37"/>
        </w:numPr>
        <w:snapToGrid w:val="0"/>
        <w:spacing w:after="0" w:line="500" w:lineRule="exact"/>
        <w:ind w:left="284" w:hanging="568" w:firstLineChars="0"/>
        <w:jc w:val="both"/>
        <w:rPr>
          <w:rFonts w:ascii="宋体" w:hAnsi="宋体"/>
          <w:sz w:val="24"/>
          <w:szCs w:val="24"/>
          <w:lang w:eastAsia="zh-CN"/>
        </w:rPr>
      </w:pPr>
      <w:r>
        <w:rPr>
          <w:rFonts w:hint="eastAsia" w:ascii="宋体" w:hAnsi="宋体"/>
          <w:sz w:val="24"/>
          <w:szCs w:val="24"/>
          <w:lang w:eastAsia="zh-CN"/>
        </w:rPr>
        <w:t>电磁式电器应无异常声响；</w:t>
      </w:r>
    </w:p>
    <w:p>
      <w:pPr>
        <w:pStyle w:val="12"/>
        <w:widowControl w:val="0"/>
        <w:numPr>
          <w:ilvl w:val="0"/>
          <w:numId w:val="37"/>
        </w:numPr>
        <w:snapToGrid w:val="0"/>
        <w:spacing w:after="0" w:line="500" w:lineRule="exact"/>
        <w:ind w:left="284" w:hanging="568" w:firstLineChars="0"/>
        <w:contextualSpacing/>
        <w:jc w:val="both"/>
        <w:rPr>
          <w:rFonts w:ascii="宋体" w:hAnsi="宋体"/>
          <w:sz w:val="24"/>
          <w:szCs w:val="24"/>
        </w:rPr>
      </w:pPr>
      <w:r>
        <w:rPr>
          <w:rFonts w:hint="eastAsia" w:ascii="宋体" w:hAnsi="宋体"/>
          <w:sz w:val="24"/>
          <w:szCs w:val="24"/>
        </w:rPr>
        <w:t>剩余电流动作保护器</w:t>
      </w:r>
    </w:p>
    <w:p>
      <w:pPr>
        <w:tabs>
          <w:tab w:val="left" w:pos="900"/>
        </w:tabs>
        <w:snapToGrid w:val="0"/>
        <w:spacing w:line="500" w:lineRule="exact"/>
        <w:ind w:left="-426" w:firstLine="424" w:firstLineChars="177"/>
        <w:contextualSpacing/>
        <w:rPr>
          <w:rFonts w:ascii="宋体" w:hAnsi="宋体"/>
          <w:sz w:val="24"/>
          <w:szCs w:val="24"/>
          <w:lang w:eastAsia="zh-CN"/>
        </w:rPr>
      </w:pPr>
      <w:r>
        <w:rPr>
          <w:rFonts w:hint="eastAsia" w:ascii="宋体" w:hAnsi="宋体"/>
          <w:sz w:val="24"/>
          <w:szCs w:val="24"/>
          <w:lang w:eastAsia="zh-CN"/>
        </w:rPr>
        <w:t>1） 剩余电流动作保护器（RCD）应安装在建筑物的电源进线或配电干线分支处 ，一般宜作用于报警，动作时剩余电流整定值不应超过</w:t>
      </w:r>
      <w:r>
        <w:rPr>
          <w:rFonts w:ascii="宋体" w:hAnsi="宋体"/>
          <w:sz w:val="24"/>
          <w:szCs w:val="24"/>
          <w:lang w:eastAsia="zh-CN"/>
        </w:rPr>
        <w:t>500mA</w:t>
      </w:r>
      <w:r>
        <w:rPr>
          <w:rFonts w:hint="eastAsia" w:ascii="宋体" w:hAnsi="宋体"/>
          <w:sz w:val="24"/>
          <w:szCs w:val="24"/>
          <w:lang w:eastAsia="zh-CN"/>
        </w:rPr>
        <w:t>；</w:t>
      </w:r>
    </w:p>
    <w:p>
      <w:pPr>
        <w:tabs>
          <w:tab w:val="left" w:pos="900"/>
        </w:tabs>
        <w:snapToGrid w:val="0"/>
        <w:spacing w:line="500" w:lineRule="exact"/>
        <w:ind w:left="-426" w:firstLine="424" w:firstLineChars="177"/>
        <w:contextualSpacing/>
        <w:rPr>
          <w:rFonts w:ascii="宋体" w:hAnsi="宋体"/>
          <w:sz w:val="24"/>
          <w:szCs w:val="24"/>
          <w:lang w:eastAsia="zh-CN"/>
        </w:rPr>
      </w:pPr>
      <w:r>
        <w:rPr>
          <w:rFonts w:hint="eastAsia" w:ascii="宋体" w:hAnsi="宋体"/>
          <w:sz w:val="24"/>
          <w:szCs w:val="24"/>
          <w:lang w:eastAsia="zh-CN"/>
        </w:rPr>
        <w:t>2） 剩余电流动作保护器的接线应与低压配电系统保护接地型式相对应（见附录A），负载侧的中性线不得与其他回路共用；</w:t>
      </w:r>
    </w:p>
    <w:p>
      <w:pPr>
        <w:tabs>
          <w:tab w:val="left" w:pos="900"/>
        </w:tabs>
        <w:snapToGrid w:val="0"/>
        <w:spacing w:line="500" w:lineRule="exact"/>
        <w:ind w:left="-426" w:firstLine="424" w:firstLineChars="177"/>
        <w:contextualSpacing/>
        <w:rPr>
          <w:rFonts w:ascii="宋体" w:hAnsi="宋体"/>
          <w:sz w:val="24"/>
          <w:szCs w:val="24"/>
          <w:lang w:eastAsia="zh-CN"/>
        </w:rPr>
      </w:pPr>
      <w:r>
        <w:rPr>
          <w:rFonts w:hint="eastAsia" w:ascii="宋体" w:hAnsi="宋体"/>
          <w:sz w:val="24"/>
          <w:szCs w:val="24"/>
          <w:lang w:eastAsia="zh-CN"/>
        </w:rPr>
        <w:t>3） 不应将PEN线穿过剩余电流动作保护器的零序电流互感器，不应用导线将剩余电流动作保护器电源侧与负荷侧接线端子直接跨接；</w:t>
      </w:r>
    </w:p>
    <w:p>
      <w:pPr>
        <w:tabs>
          <w:tab w:val="left" w:pos="900"/>
        </w:tabs>
        <w:snapToGrid w:val="0"/>
        <w:spacing w:after="0" w:line="500" w:lineRule="exact"/>
        <w:ind w:left="-426" w:firstLine="424" w:firstLineChars="177"/>
        <w:contextualSpacing/>
        <w:rPr>
          <w:rFonts w:ascii="宋体" w:hAnsi="宋体"/>
          <w:sz w:val="24"/>
          <w:szCs w:val="24"/>
          <w:lang w:eastAsia="zh-CN"/>
        </w:rPr>
      </w:pPr>
      <w:r>
        <w:rPr>
          <w:rFonts w:hint="eastAsia" w:ascii="宋体" w:hAnsi="宋体"/>
          <w:sz w:val="24"/>
          <w:szCs w:val="24"/>
          <w:lang w:eastAsia="zh-CN"/>
        </w:rPr>
        <w:t>4） 剩余电流动作保护器所保护的线路及设备外露可导电部分应可靠接地；</w:t>
      </w:r>
    </w:p>
    <w:p>
      <w:pPr>
        <w:pStyle w:val="12"/>
        <w:numPr>
          <w:ilvl w:val="2"/>
          <w:numId w:val="12"/>
        </w:numPr>
        <w:tabs>
          <w:tab w:val="left" w:pos="900"/>
        </w:tabs>
        <w:snapToGrid w:val="0"/>
        <w:spacing w:after="0" w:line="500" w:lineRule="exact"/>
        <w:ind w:left="426" w:hanging="426" w:firstLineChars="0"/>
        <w:contextualSpacing/>
        <w:rPr>
          <w:rFonts w:ascii="宋体" w:hAnsi="宋体"/>
          <w:sz w:val="24"/>
          <w:szCs w:val="24"/>
          <w:lang w:eastAsia="zh-CN"/>
        </w:rPr>
      </w:pPr>
      <w:r>
        <w:rPr>
          <w:rFonts w:hint="eastAsia" w:ascii="宋体" w:hAnsi="宋体"/>
          <w:sz w:val="24"/>
          <w:szCs w:val="24"/>
          <w:lang w:eastAsia="zh-CN"/>
        </w:rPr>
        <w:t xml:space="preserve"> 漏电火灾报警器表面无腐蚀、涂层脱落起跑、机械划痕现象，显示正常。</w:t>
      </w:r>
    </w:p>
    <w:p>
      <w:pPr>
        <w:pStyle w:val="12"/>
        <w:numPr>
          <w:ilvl w:val="0"/>
          <w:numId w:val="37"/>
        </w:numPr>
        <w:snapToGrid w:val="0"/>
        <w:spacing w:after="0" w:line="500" w:lineRule="exact"/>
        <w:ind w:left="284" w:firstLineChars="0"/>
        <w:contextualSpacing/>
        <w:rPr>
          <w:rFonts w:ascii="宋体" w:hAnsi="宋体"/>
          <w:sz w:val="24"/>
          <w:szCs w:val="24"/>
          <w:lang w:eastAsia="zh-CN"/>
        </w:rPr>
      </w:pPr>
      <w:r>
        <w:rPr>
          <w:rFonts w:hint="eastAsia" w:ascii="宋体" w:hAnsi="宋体"/>
          <w:sz w:val="24"/>
          <w:szCs w:val="24"/>
          <w:lang w:eastAsia="zh-CN"/>
        </w:rPr>
        <w:t xml:space="preserve"> </w:t>
      </w:r>
      <w:r>
        <w:rPr>
          <w:rFonts w:hint="eastAsia" w:ascii="宋体" w:hAnsi="宋体"/>
          <w:sz w:val="24"/>
          <w:szCs w:val="24"/>
        </w:rPr>
        <w:t>配电箱和开关箱</w:t>
      </w:r>
    </w:p>
    <w:p>
      <w:pPr>
        <w:tabs>
          <w:tab w:val="left" w:pos="900"/>
        </w:tabs>
        <w:snapToGrid w:val="0"/>
        <w:spacing w:after="0" w:line="500" w:lineRule="exact"/>
        <w:ind w:left="567" w:hanging="567"/>
        <w:contextualSpacing/>
        <w:rPr>
          <w:rFonts w:ascii="宋体" w:hAnsi="宋体"/>
          <w:sz w:val="24"/>
          <w:szCs w:val="24"/>
          <w:lang w:eastAsia="zh-CN"/>
        </w:rPr>
      </w:pPr>
      <w:r>
        <w:rPr>
          <w:rFonts w:hint="eastAsia" w:ascii="宋体" w:hAnsi="宋体"/>
          <w:sz w:val="24"/>
          <w:szCs w:val="24"/>
          <w:lang w:eastAsia="zh-CN"/>
        </w:rPr>
        <w:t xml:space="preserve">1） 配电箱（盘）和开关箱周边0.3m内，不应有可燃物；箱门操作方便，不得被它物遮挡； </w:t>
      </w:r>
    </w:p>
    <w:p>
      <w:pPr>
        <w:tabs>
          <w:tab w:val="left" w:pos="900"/>
        </w:tabs>
        <w:snapToGrid w:val="0"/>
        <w:spacing w:after="0" w:line="500" w:lineRule="exact"/>
        <w:ind w:firstLine="2"/>
        <w:rPr>
          <w:rFonts w:ascii="宋体" w:hAnsi="宋体"/>
          <w:sz w:val="24"/>
          <w:szCs w:val="24"/>
          <w:lang w:eastAsia="zh-CN"/>
        </w:rPr>
      </w:pPr>
      <w:r>
        <w:rPr>
          <w:rFonts w:hint="eastAsia" w:ascii="宋体" w:hAnsi="宋体"/>
          <w:sz w:val="24"/>
          <w:szCs w:val="24"/>
          <w:lang w:eastAsia="zh-CN"/>
        </w:rPr>
        <w:t>2） 配电箱（盘）和开关箱内开关动作灵活可靠，接触良好，触头无烧蚀现象；</w:t>
      </w:r>
    </w:p>
    <w:p>
      <w:pPr>
        <w:tabs>
          <w:tab w:val="left" w:pos="900"/>
        </w:tabs>
        <w:snapToGrid w:val="0"/>
        <w:spacing w:after="0" w:line="500" w:lineRule="exact"/>
        <w:ind w:left="619" w:hanging="619" w:hangingChars="258"/>
        <w:rPr>
          <w:rFonts w:ascii="宋体" w:hAnsi="宋体"/>
          <w:sz w:val="24"/>
          <w:szCs w:val="24"/>
          <w:lang w:eastAsia="zh-CN"/>
        </w:rPr>
      </w:pPr>
      <w:r>
        <w:rPr>
          <w:rFonts w:hint="eastAsia" w:ascii="宋体" w:hAnsi="宋体"/>
          <w:sz w:val="24"/>
          <w:szCs w:val="24"/>
          <w:lang w:eastAsia="zh-CN"/>
        </w:rPr>
        <w:t>3） 配电箱（盘）和开关箱内，配电回路漏电安全保护装置的动作电流不应超过30mA，动作时间不大于0.1s，且动作可靠；</w:t>
      </w:r>
    </w:p>
    <w:p>
      <w:pPr>
        <w:pStyle w:val="12"/>
        <w:numPr>
          <w:ilvl w:val="0"/>
          <w:numId w:val="38"/>
        </w:numPr>
        <w:tabs>
          <w:tab w:val="left" w:pos="900"/>
        </w:tabs>
        <w:snapToGrid w:val="0"/>
        <w:spacing w:after="0" w:line="500" w:lineRule="exact"/>
        <w:ind w:firstLineChars="0"/>
        <w:rPr>
          <w:rFonts w:ascii="宋体" w:hAnsi="宋体"/>
          <w:sz w:val="24"/>
          <w:szCs w:val="24"/>
          <w:lang w:eastAsia="zh-CN"/>
        </w:rPr>
      </w:pPr>
      <w:r>
        <w:rPr>
          <w:rFonts w:hint="eastAsia" w:ascii="宋体" w:hAnsi="宋体"/>
          <w:sz w:val="24"/>
          <w:szCs w:val="24"/>
          <w:lang w:eastAsia="zh-CN"/>
        </w:rPr>
        <w:t xml:space="preserve"> 熔断器不得随意更换原配熔体规格，严禁以其它金属丝代替熔体。</w:t>
      </w:r>
    </w:p>
    <w:p>
      <w:pPr>
        <w:pStyle w:val="12"/>
        <w:widowControl w:val="0"/>
        <w:numPr>
          <w:ilvl w:val="0"/>
          <w:numId w:val="37"/>
        </w:numPr>
        <w:snapToGrid w:val="0"/>
        <w:spacing w:after="0" w:line="500" w:lineRule="exact"/>
        <w:ind w:firstLineChars="0"/>
        <w:jc w:val="both"/>
        <w:rPr>
          <w:rFonts w:ascii="宋体" w:hAnsi="宋体"/>
          <w:sz w:val="24"/>
          <w:szCs w:val="24"/>
          <w:lang w:eastAsia="zh-CN"/>
        </w:rPr>
      </w:pPr>
      <w:r>
        <w:rPr>
          <w:rFonts w:hint="eastAsia" w:ascii="宋体" w:hAnsi="宋体"/>
          <w:sz w:val="24"/>
          <w:szCs w:val="24"/>
          <w:lang w:eastAsia="zh-CN"/>
        </w:rPr>
        <w:t>易燃易爆的场所除限于所必需使用的设备配电装置与控制电器装置，且应符合表</w:t>
      </w:r>
      <w:r>
        <w:rPr>
          <w:rFonts w:ascii="宋体" w:hAnsi="宋体"/>
          <w:sz w:val="24"/>
          <w:szCs w:val="24"/>
          <w:lang w:eastAsia="zh-CN"/>
        </w:rPr>
        <w:t>6</w:t>
      </w:r>
      <w:r>
        <w:rPr>
          <w:rFonts w:hint="eastAsia" w:ascii="宋体" w:hAnsi="宋体"/>
          <w:sz w:val="24"/>
          <w:szCs w:val="24"/>
          <w:lang w:eastAsia="zh-CN"/>
        </w:rPr>
        <w:t>、表</w:t>
      </w:r>
      <w:r>
        <w:rPr>
          <w:rFonts w:ascii="宋体" w:hAnsi="宋体"/>
          <w:sz w:val="24"/>
          <w:szCs w:val="24"/>
          <w:lang w:eastAsia="zh-CN"/>
        </w:rPr>
        <w:t>7</w:t>
      </w:r>
      <w:r>
        <w:rPr>
          <w:rFonts w:hint="eastAsia" w:ascii="宋体" w:hAnsi="宋体"/>
          <w:sz w:val="24"/>
          <w:szCs w:val="24"/>
          <w:lang w:eastAsia="zh-CN"/>
        </w:rPr>
        <w:t>、表</w:t>
      </w:r>
      <w:r>
        <w:rPr>
          <w:rFonts w:ascii="宋体" w:hAnsi="宋体"/>
          <w:sz w:val="24"/>
          <w:szCs w:val="24"/>
          <w:lang w:eastAsia="zh-CN"/>
        </w:rPr>
        <w:t>8</w:t>
      </w:r>
      <w:r>
        <w:rPr>
          <w:rFonts w:hint="eastAsia" w:ascii="宋体" w:hAnsi="宋体"/>
          <w:sz w:val="24"/>
          <w:szCs w:val="24"/>
          <w:lang w:eastAsia="zh-CN"/>
        </w:rPr>
        <w:t>要求外，其它宜安装在非防爆区域。</w:t>
      </w:r>
    </w:p>
    <w:p>
      <w:pPr>
        <w:widowControl w:val="0"/>
        <w:snapToGrid w:val="0"/>
        <w:spacing w:after="0" w:line="500" w:lineRule="exact"/>
        <w:jc w:val="both"/>
        <w:rPr>
          <w:rFonts w:ascii="宋体" w:hAnsi="宋体"/>
          <w:sz w:val="24"/>
          <w:szCs w:val="24"/>
          <w:lang w:eastAsia="zh-CN"/>
        </w:rPr>
      </w:pPr>
    </w:p>
    <w:p>
      <w:pPr>
        <w:widowControl w:val="0"/>
        <w:snapToGrid w:val="0"/>
        <w:spacing w:after="0" w:line="500" w:lineRule="exact"/>
        <w:jc w:val="both"/>
        <w:rPr>
          <w:rFonts w:ascii="宋体" w:hAnsi="宋体"/>
          <w:sz w:val="24"/>
          <w:szCs w:val="24"/>
          <w:lang w:eastAsia="zh-CN"/>
        </w:rPr>
      </w:pPr>
    </w:p>
    <w:p>
      <w:pPr>
        <w:widowControl w:val="0"/>
        <w:snapToGrid w:val="0"/>
        <w:spacing w:after="0" w:line="500" w:lineRule="exact"/>
        <w:jc w:val="both"/>
        <w:rPr>
          <w:rFonts w:ascii="宋体" w:hAnsi="宋体"/>
          <w:sz w:val="24"/>
          <w:szCs w:val="24"/>
          <w:lang w:eastAsia="zh-CN"/>
        </w:rPr>
      </w:pPr>
    </w:p>
    <w:p>
      <w:pPr>
        <w:widowControl w:val="0"/>
        <w:snapToGrid w:val="0"/>
        <w:spacing w:after="0" w:line="500" w:lineRule="exact"/>
        <w:jc w:val="both"/>
        <w:rPr>
          <w:rFonts w:ascii="宋体" w:hAnsi="宋体"/>
          <w:sz w:val="24"/>
          <w:szCs w:val="24"/>
          <w:lang w:eastAsia="zh-CN"/>
        </w:rPr>
      </w:pPr>
    </w:p>
    <w:p>
      <w:pPr>
        <w:widowControl w:val="0"/>
        <w:snapToGrid w:val="0"/>
        <w:spacing w:after="0" w:line="500" w:lineRule="exact"/>
        <w:jc w:val="both"/>
        <w:rPr>
          <w:rFonts w:ascii="宋体" w:hAnsi="宋体"/>
          <w:sz w:val="24"/>
          <w:szCs w:val="24"/>
          <w:lang w:eastAsia="zh-CN"/>
        </w:rPr>
      </w:pPr>
    </w:p>
    <w:p>
      <w:pPr>
        <w:widowControl w:val="0"/>
        <w:snapToGrid w:val="0"/>
        <w:spacing w:after="0" w:line="500" w:lineRule="exact"/>
        <w:jc w:val="both"/>
        <w:rPr>
          <w:rFonts w:ascii="宋体" w:hAnsi="宋体"/>
          <w:sz w:val="24"/>
          <w:szCs w:val="24"/>
          <w:lang w:eastAsia="zh-CN"/>
        </w:rPr>
      </w:pPr>
    </w:p>
    <w:p>
      <w:pPr>
        <w:widowControl w:val="0"/>
        <w:snapToGrid w:val="0"/>
        <w:spacing w:after="0" w:line="500" w:lineRule="exact"/>
        <w:jc w:val="both"/>
        <w:rPr>
          <w:rFonts w:ascii="宋体" w:hAnsi="宋体"/>
          <w:sz w:val="24"/>
          <w:szCs w:val="24"/>
          <w:lang w:eastAsia="zh-CN"/>
        </w:rPr>
      </w:pPr>
    </w:p>
    <w:p>
      <w:pPr>
        <w:snapToGrid w:val="0"/>
        <w:spacing w:line="360" w:lineRule="auto"/>
        <w:ind w:left="-425" w:leftChars="-193" w:right="-233" w:rightChars="-106"/>
        <w:jc w:val="center"/>
        <w:rPr>
          <w:rFonts w:ascii="宋体"/>
          <w:b/>
          <w:sz w:val="24"/>
          <w:szCs w:val="24"/>
          <w:lang w:eastAsia="zh-CN"/>
        </w:rPr>
      </w:pPr>
      <w:r>
        <w:rPr>
          <w:rFonts w:hint="eastAsia" w:ascii="宋体" w:hAnsi="宋体"/>
          <w:b/>
          <w:sz w:val="24"/>
          <w:szCs w:val="24"/>
          <w:lang w:eastAsia="zh-CN"/>
        </w:rPr>
        <w:t>表</w:t>
      </w:r>
      <w:r>
        <w:rPr>
          <w:rFonts w:ascii="宋体" w:hAnsi="宋体"/>
          <w:b/>
          <w:sz w:val="24"/>
          <w:szCs w:val="24"/>
          <w:lang w:eastAsia="zh-CN"/>
        </w:rPr>
        <w:t xml:space="preserve">6    </w:t>
      </w:r>
      <w:r>
        <w:rPr>
          <w:rFonts w:hint="eastAsia" w:ascii="宋体" w:hAnsi="宋体"/>
          <w:b/>
          <w:sz w:val="24"/>
          <w:szCs w:val="24"/>
          <w:lang w:eastAsia="zh-CN"/>
        </w:rPr>
        <w:t>信号、报警裝置等电器设备防爆结构的选型</w:t>
      </w:r>
    </w:p>
    <w:tbl>
      <w:tblPr>
        <w:tblStyle w:val="9"/>
        <w:tblW w:w="97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5"/>
        <w:gridCol w:w="1014"/>
        <w:gridCol w:w="1254"/>
        <w:gridCol w:w="752"/>
        <w:gridCol w:w="798"/>
        <w:gridCol w:w="699"/>
        <w:gridCol w:w="1134"/>
        <w:gridCol w:w="709"/>
        <w:gridCol w:w="709"/>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1" w:hRule="atLeast"/>
          <w:jc w:val="center"/>
        </w:trPr>
        <w:tc>
          <w:tcPr>
            <w:tcW w:w="1985"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爆炸危险区域</w:t>
            </w:r>
          </w:p>
        </w:tc>
        <w:tc>
          <w:tcPr>
            <w:tcW w:w="1014" w:type="dxa"/>
            <w:vAlign w:val="center"/>
          </w:tcPr>
          <w:p>
            <w:pPr>
              <w:adjustRightInd w:val="0"/>
              <w:snapToGrid w:val="0"/>
              <w:spacing w:after="0" w:line="240" w:lineRule="auto"/>
              <w:jc w:val="center"/>
              <w:rPr>
                <w:rFonts w:ascii="宋体"/>
                <w:sz w:val="21"/>
                <w:szCs w:val="21"/>
                <w:lang w:eastAsia="zh-CN"/>
              </w:rPr>
            </w:pPr>
            <w:r>
              <w:rPr>
                <w:rFonts w:ascii="宋体"/>
                <w:sz w:val="21"/>
                <w:szCs w:val="21"/>
                <w:lang w:eastAsia="zh-CN"/>
              </w:rPr>
              <w:t>0</w:t>
            </w:r>
            <w:r>
              <w:rPr>
                <w:rFonts w:hint="eastAsia" w:ascii="宋体" w:hAnsi="宋体"/>
                <w:sz w:val="21"/>
                <w:szCs w:val="21"/>
                <w:lang w:eastAsia="zh-CN"/>
              </w:rPr>
              <w:t>区</w:t>
            </w:r>
          </w:p>
        </w:tc>
        <w:tc>
          <w:tcPr>
            <w:tcW w:w="3503" w:type="dxa"/>
            <w:gridSpan w:val="4"/>
            <w:vAlign w:val="center"/>
          </w:tcPr>
          <w:p>
            <w:pPr>
              <w:adjustRightInd w:val="0"/>
              <w:snapToGrid w:val="0"/>
              <w:spacing w:after="0" w:line="240" w:lineRule="auto"/>
              <w:jc w:val="center"/>
              <w:rPr>
                <w:rFonts w:ascii="宋体"/>
                <w:sz w:val="21"/>
                <w:szCs w:val="21"/>
                <w:lang w:eastAsia="zh-CN"/>
              </w:rPr>
            </w:pPr>
            <w:r>
              <w:rPr>
                <w:rFonts w:ascii="宋体" w:hAnsi="宋体"/>
                <w:sz w:val="21"/>
                <w:szCs w:val="21"/>
                <w:lang w:eastAsia="zh-CN"/>
              </w:rPr>
              <w:t>1</w:t>
            </w:r>
            <w:r>
              <w:rPr>
                <w:rFonts w:hint="eastAsia" w:ascii="宋体" w:hAnsi="宋体"/>
                <w:sz w:val="21"/>
                <w:szCs w:val="21"/>
                <w:lang w:eastAsia="zh-CN"/>
              </w:rPr>
              <w:t>区</w:t>
            </w:r>
          </w:p>
        </w:tc>
        <w:tc>
          <w:tcPr>
            <w:tcW w:w="3234" w:type="dxa"/>
            <w:gridSpan w:val="4"/>
            <w:vAlign w:val="center"/>
          </w:tcPr>
          <w:p>
            <w:pPr>
              <w:adjustRightInd w:val="0"/>
              <w:snapToGrid w:val="0"/>
              <w:spacing w:after="0" w:line="240" w:lineRule="auto"/>
              <w:jc w:val="center"/>
              <w:rPr>
                <w:rFonts w:ascii="宋体"/>
                <w:sz w:val="21"/>
                <w:szCs w:val="21"/>
                <w:lang w:eastAsia="zh-CN"/>
              </w:rPr>
            </w:pPr>
            <w:r>
              <w:rPr>
                <w:rFonts w:ascii="宋体" w:hAnsi="宋体"/>
                <w:sz w:val="21"/>
                <w:szCs w:val="21"/>
                <w:lang w:eastAsia="zh-CN"/>
              </w:rPr>
              <w:t>2</w:t>
            </w:r>
            <w:r>
              <w:rPr>
                <w:rFonts w:hint="eastAsia" w:ascii="宋体" w:hAnsi="宋体"/>
                <w:sz w:val="21"/>
                <w:szCs w:val="21"/>
                <w:lang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24" w:hRule="atLeast"/>
          <w:jc w:val="center"/>
        </w:trPr>
        <w:tc>
          <w:tcPr>
            <w:tcW w:w="1985" w:type="dxa"/>
            <w:tcBorders>
              <w:tl2br w:val="single" w:color="auto" w:sz="4" w:space="0"/>
            </w:tcBorders>
            <w:vAlign w:val="center"/>
          </w:tcPr>
          <w:p>
            <w:pPr>
              <w:adjustRightInd w:val="0"/>
              <w:snapToGrid w:val="0"/>
              <w:spacing w:after="0" w:line="240" w:lineRule="auto"/>
              <w:ind w:right="210"/>
              <w:jc w:val="center"/>
              <w:rPr>
                <w:rFonts w:ascii="宋体"/>
                <w:sz w:val="21"/>
                <w:szCs w:val="21"/>
                <w:lang w:eastAsia="zh-CN"/>
              </w:rPr>
            </w:pPr>
            <w:r>
              <w:rPr>
                <w:rFonts w:ascii="宋体" w:hAnsi="宋体"/>
                <w:sz w:val="21"/>
                <w:szCs w:val="21"/>
                <w:lang w:eastAsia="zh-CN"/>
              </w:rPr>
              <w:t xml:space="preserve">        </w:t>
            </w:r>
            <w:r>
              <w:rPr>
                <w:rFonts w:hint="eastAsia" w:ascii="宋体" w:hAnsi="宋体"/>
                <w:sz w:val="21"/>
                <w:szCs w:val="21"/>
                <w:lang w:eastAsia="zh-CN"/>
              </w:rPr>
              <w:t>防爆结构</w:t>
            </w:r>
          </w:p>
          <w:p>
            <w:pPr>
              <w:adjustRightInd w:val="0"/>
              <w:snapToGrid w:val="0"/>
              <w:spacing w:after="0" w:line="240" w:lineRule="auto"/>
              <w:ind w:right="210"/>
              <w:jc w:val="center"/>
              <w:rPr>
                <w:rFonts w:ascii="宋体"/>
                <w:sz w:val="21"/>
                <w:szCs w:val="21"/>
                <w:lang w:eastAsia="zh-CN"/>
              </w:rPr>
            </w:pPr>
          </w:p>
          <w:p>
            <w:pPr>
              <w:adjustRightInd w:val="0"/>
              <w:snapToGrid w:val="0"/>
              <w:spacing w:after="0" w:line="240" w:lineRule="auto"/>
              <w:ind w:firstLine="210" w:firstLineChars="100"/>
              <w:rPr>
                <w:rFonts w:ascii="宋体"/>
                <w:sz w:val="21"/>
                <w:szCs w:val="21"/>
                <w:lang w:eastAsia="zh-CN"/>
              </w:rPr>
            </w:pPr>
            <w:r>
              <w:rPr>
                <w:rFonts w:hint="eastAsia" w:ascii="宋体" w:hAnsi="宋体"/>
                <w:sz w:val="21"/>
                <w:szCs w:val="21"/>
                <w:lang w:eastAsia="zh-CN"/>
              </w:rPr>
              <w:t>电气设备</w:t>
            </w:r>
          </w:p>
        </w:tc>
        <w:tc>
          <w:tcPr>
            <w:tcW w:w="1014"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本质安</w:t>
            </w:r>
          </w:p>
          <w:p>
            <w:pPr>
              <w:adjustRightInd w:val="0"/>
              <w:snapToGrid w:val="0"/>
              <w:spacing w:after="0" w:line="240" w:lineRule="auto"/>
              <w:jc w:val="center"/>
              <w:rPr>
                <w:rFonts w:ascii="宋体"/>
                <w:sz w:val="21"/>
                <w:szCs w:val="21"/>
                <w:lang w:eastAsia="zh-CN"/>
              </w:rPr>
            </w:pPr>
            <w:r>
              <w:rPr>
                <w:rFonts w:hint="eastAsia" w:ascii="宋体" w:hAnsi="宋体"/>
                <w:sz w:val="21"/>
                <w:szCs w:val="21"/>
              </w:rPr>
              <w:t>全型</w:t>
            </w:r>
            <w:r>
              <w:rPr>
                <w:rFonts w:ascii="宋体" w:hAnsi="宋体"/>
                <w:sz w:val="21"/>
                <w:szCs w:val="21"/>
              </w:rPr>
              <w:t>ia</w:t>
            </w:r>
          </w:p>
        </w:tc>
        <w:tc>
          <w:tcPr>
            <w:tcW w:w="1254"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本质安</w:t>
            </w:r>
            <w:r>
              <w:rPr>
                <w:rFonts w:hint="eastAsia" w:ascii="宋体" w:hAnsi="宋体"/>
                <w:sz w:val="21"/>
                <w:szCs w:val="21"/>
              </w:rPr>
              <w:t>全</w:t>
            </w:r>
          </w:p>
          <w:p>
            <w:pPr>
              <w:adjustRightInd w:val="0"/>
              <w:snapToGrid w:val="0"/>
              <w:spacing w:after="0" w:line="240" w:lineRule="auto"/>
              <w:jc w:val="center"/>
              <w:rPr>
                <w:rFonts w:ascii="宋体"/>
                <w:sz w:val="21"/>
                <w:szCs w:val="21"/>
                <w:lang w:eastAsia="zh-CN"/>
              </w:rPr>
            </w:pPr>
            <w:r>
              <w:rPr>
                <w:rFonts w:hint="eastAsia" w:ascii="宋体" w:hAnsi="宋体"/>
                <w:sz w:val="21"/>
                <w:szCs w:val="21"/>
              </w:rPr>
              <w:t>型</w:t>
            </w:r>
            <w:r>
              <w:rPr>
                <w:rFonts w:ascii="宋体" w:hAnsi="宋体"/>
                <w:sz w:val="21"/>
                <w:szCs w:val="21"/>
              </w:rPr>
              <w:t>ia</w:t>
            </w:r>
            <w:r>
              <w:rPr>
                <w:rFonts w:hint="eastAsia" w:ascii="宋体" w:hAnsi="宋体"/>
                <w:sz w:val="21"/>
                <w:szCs w:val="21"/>
              </w:rPr>
              <w:t>，</w:t>
            </w:r>
            <w:r>
              <w:rPr>
                <w:rFonts w:ascii="宋体" w:hAnsi="宋体"/>
                <w:sz w:val="21"/>
                <w:szCs w:val="21"/>
              </w:rPr>
              <w:t>ib</w:t>
            </w:r>
          </w:p>
        </w:tc>
        <w:tc>
          <w:tcPr>
            <w:tcW w:w="752"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隔爆</w:t>
            </w:r>
          </w:p>
          <w:p>
            <w:pPr>
              <w:adjustRightInd w:val="0"/>
              <w:snapToGrid w:val="0"/>
              <w:spacing w:after="0" w:line="240" w:lineRule="auto"/>
              <w:jc w:val="center"/>
              <w:rPr>
                <w:rFonts w:ascii="宋体"/>
                <w:sz w:val="21"/>
                <w:szCs w:val="21"/>
                <w:lang w:eastAsia="zh-CN"/>
              </w:rPr>
            </w:pPr>
            <w:r>
              <w:rPr>
                <w:rFonts w:hint="eastAsia" w:ascii="宋体" w:hAnsi="宋体"/>
                <w:sz w:val="21"/>
                <w:szCs w:val="21"/>
              </w:rPr>
              <w:t>型</w:t>
            </w:r>
            <w:r>
              <w:rPr>
                <w:rFonts w:ascii="宋体" w:hAnsi="宋体"/>
                <w:sz w:val="21"/>
                <w:szCs w:val="21"/>
              </w:rPr>
              <w:t>d</w:t>
            </w:r>
          </w:p>
        </w:tc>
        <w:tc>
          <w:tcPr>
            <w:tcW w:w="798"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正压</w:t>
            </w:r>
          </w:p>
          <w:p>
            <w:pPr>
              <w:adjustRightInd w:val="0"/>
              <w:snapToGrid w:val="0"/>
              <w:spacing w:after="0" w:line="240" w:lineRule="auto"/>
              <w:jc w:val="center"/>
              <w:rPr>
                <w:rFonts w:ascii="宋体"/>
                <w:sz w:val="21"/>
                <w:szCs w:val="21"/>
                <w:lang w:eastAsia="zh-CN"/>
              </w:rPr>
            </w:pPr>
            <w:r>
              <w:rPr>
                <w:rFonts w:hint="eastAsia" w:ascii="宋体" w:hAnsi="宋体"/>
                <w:sz w:val="21"/>
                <w:szCs w:val="21"/>
              </w:rPr>
              <w:t>型</w:t>
            </w:r>
            <w:r>
              <w:rPr>
                <w:rFonts w:ascii="宋体" w:hAnsi="宋体"/>
                <w:sz w:val="21"/>
                <w:szCs w:val="21"/>
              </w:rPr>
              <w:t>p</w:t>
            </w:r>
          </w:p>
        </w:tc>
        <w:tc>
          <w:tcPr>
            <w:tcW w:w="699"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增安</w:t>
            </w:r>
          </w:p>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型</w:t>
            </w:r>
            <w:r>
              <w:rPr>
                <w:rFonts w:ascii="宋体" w:hAnsi="宋体"/>
                <w:sz w:val="21"/>
                <w:szCs w:val="21"/>
                <w:lang w:eastAsia="zh-CN"/>
              </w:rPr>
              <w:t>e</w:t>
            </w:r>
          </w:p>
        </w:tc>
        <w:tc>
          <w:tcPr>
            <w:tcW w:w="1134"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本质安</w:t>
            </w:r>
            <w:r>
              <w:rPr>
                <w:rFonts w:hint="eastAsia" w:ascii="宋体" w:hAnsi="宋体"/>
                <w:sz w:val="21"/>
                <w:szCs w:val="21"/>
              </w:rPr>
              <w:t>全</w:t>
            </w:r>
          </w:p>
          <w:p>
            <w:pPr>
              <w:adjustRightInd w:val="0"/>
              <w:snapToGrid w:val="0"/>
              <w:spacing w:after="0" w:line="240" w:lineRule="auto"/>
              <w:jc w:val="center"/>
              <w:rPr>
                <w:rFonts w:ascii="宋体"/>
                <w:sz w:val="21"/>
                <w:szCs w:val="21"/>
                <w:lang w:eastAsia="zh-CN"/>
              </w:rPr>
            </w:pPr>
            <w:r>
              <w:rPr>
                <w:rFonts w:hint="eastAsia" w:ascii="宋体" w:hAnsi="宋体"/>
                <w:sz w:val="21"/>
                <w:szCs w:val="21"/>
              </w:rPr>
              <w:t>型</w:t>
            </w:r>
            <w:r>
              <w:rPr>
                <w:rFonts w:ascii="宋体" w:hAnsi="宋体"/>
                <w:sz w:val="21"/>
                <w:szCs w:val="21"/>
              </w:rPr>
              <w:t>ia</w:t>
            </w:r>
            <w:r>
              <w:rPr>
                <w:rFonts w:hint="eastAsia" w:ascii="宋体" w:hAnsi="宋体"/>
                <w:sz w:val="21"/>
                <w:szCs w:val="21"/>
              </w:rPr>
              <w:t>，</w:t>
            </w:r>
            <w:r>
              <w:rPr>
                <w:rFonts w:ascii="宋体" w:hAnsi="宋体"/>
                <w:sz w:val="21"/>
                <w:szCs w:val="21"/>
              </w:rPr>
              <w:t>ib</w:t>
            </w:r>
          </w:p>
        </w:tc>
        <w:tc>
          <w:tcPr>
            <w:tcW w:w="709"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隔爆</w:t>
            </w:r>
          </w:p>
          <w:p>
            <w:pPr>
              <w:adjustRightInd w:val="0"/>
              <w:snapToGrid w:val="0"/>
              <w:spacing w:after="0" w:line="240" w:lineRule="auto"/>
              <w:jc w:val="center"/>
              <w:rPr>
                <w:rFonts w:ascii="宋体"/>
                <w:sz w:val="21"/>
                <w:szCs w:val="21"/>
                <w:lang w:eastAsia="zh-CN"/>
              </w:rPr>
            </w:pPr>
            <w:r>
              <w:rPr>
                <w:rFonts w:hint="eastAsia" w:ascii="宋体" w:hAnsi="宋体"/>
                <w:sz w:val="21"/>
                <w:szCs w:val="21"/>
              </w:rPr>
              <w:t>型</w:t>
            </w:r>
            <w:r>
              <w:rPr>
                <w:rFonts w:ascii="宋体" w:hAnsi="宋体"/>
                <w:sz w:val="21"/>
                <w:szCs w:val="21"/>
              </w:rPr>
              <w:t>d</w:t>
            </w:r>
          </w:p>
        </w:tc>
        <w:tc>
          <w:tcPr>
            <w:tcW w:w="709"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正压</w:t>
            </w:r>
          </w:p>
          <w:p>
            <w:pPr>
              <w:adjustRightInd w:val="0"/>
              <w:snapToGrid w:val="0"/>
              <w:spacing w:after="0" w:line="240" w:lineRule="auto"/>
              <w:jc w:val="center"/>
              <w:rPr>
                <w:rFonts w:ascii="宋体"/>
                <w:sz w:val="21"/>
                <w:szCs w:val="21"/>
                <w:lang w:eastAsia="zh-CN"/>
              </w:rPr>
            </w:pPr>
            <w:r>
              <w:rPr>
                <w:rFonts w:hint="eastAsia" w:ascii="宋体" w:hAnsi="宋体"/>
                <w:sz w:val="21"/>
                <w:szCs w:val="21"/>
              </w:rPr>
              <w:t>型</w:t>
            </w:r>
            <w:r>
              <w:rPr>
                <w:rFonts w:ascii="宋体" w:hAnsi="宋体"/>
                <w:sz w:val="21"/>
                <w:szCs w:val="21"/>
              </w:rPr>
              <w:t>p</w:t>
            </w:r>
          </w:p>
        </w:tc>
        <w:tc>
          <w:tcPr>
            <w:tcW w:w="682"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增安</w:t>
            </w:r>
          </w:p>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型</w:t>
            </w:r>
            <w:r>
              <w:rPr>
                <w:rFonts w:ascii="宋体" w:hAnsi="宋体"/>
                <w:sz w:val="21"/>
                <w:szCs w:val="21"/>
                <w:lang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985"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信号、报警装置</w:t>
            </w:r>
          </w:p>
        </w:tc>
        <w:tc>
          <w:tcPr>
            <w:tcW w:w="1014"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1254"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52"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98"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699"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1134"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09"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09"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682"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985"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rPr>
              <w:t>插接装置</w:t>
            </w:r>
          </w:p>
        </w:tc>
        <w:tc>
          <w:tcPr>
            <w:tcW w:w="1014" w:type="dxa"/>
            <w:vAlign w:val="center"/>
          </w:tcPr>
          <w:p>
            <w:pPr>
              <w:adjustRightInd w:val="0"/>
              <w:snapToGrid w:val="0"/>
              <w:spacing w:after="0" w:line="240" w:lineRule="auto"/>
              <w:jc w:val="center"/>
              <w:rPr>
                <w:rFonts w:ascii="宋体"/>
                <w:b/>
                <w:sz w:val="21"/>
                <w:szCs w:val="21"/>
                <w:lang w:eastAsia="zh-CN"/>
              </w:rPr>
            </w:pPr>
          </w:p>
        </w:tc>
        <w:tc>
          <w:tcPr>
            <w:tcW w:w="1254" w:type="dxa"/>
            <w:vAlign w:val="center"/>
          </w:tcPr>
          <w:p>
            <w:pPr>
              <w:adjustRightInd w:val="0"/>
              <w:snapToGrid w:val="0"/>
              <w:spacing w:after="0" w:line="240" w:lineRule="auto"/>
              <w:jc w:val="center"/>
              <w:rPr>
                <w:rFonts w:ascii="宋体"/>
                <w:b/>
                <w:sz w:val="21"/>
                <w:szCs w:val="21"/>
                <w:lang w:eastAsia="zh-CN"/>
              </w:rPr>
            </w:pPr>
          </w:p>
        </w:tc>
        <w:tc>
          <w:tcPr>
            <w:tcW w:w="752"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98" w:type="dxa"/>
            <w:vAlign w:val="center"/>
          </w:tcPr>
          <w:p>
            <w:pPr>
              <w:adjustRightInd w:val="0"/>
              <w:snapToGrid w:val="0"/>
              <w:spacing w:after="0" w:line="240" w:lineRule="auto"/>
              <w:jc w:val="center"/>
              <w:rPr>
                <w:rFonts w:ascii="宋体"/>
                <w:b/>
                <w:sz w:val="21"/>
                <w:szCs w:val="21"/>
                <w:lang w:eastAsia="zh-CN"/>
              </w:rPr>
            </w:pPr>
          </w:p>
        </w:tc>
        <w:tc>
          <w:tcPr>
            <w:tcW w:w="699" w:type="dxa"/>
            <w:vAlign w:val="center"/>
          </w:tcPr>
          <w:p>
            <w:pPr>
              <w:adjustRightInd w:val="0"/>
              <w:snapToGrid w:val="0"/>
              <w:spacing w:after="0" w:line="240" w:lineRule="auto"/>
              <w:jc w:val="center"/>
              <w:rPr>
                <w:rFonts w:ascii="宋体"/>
                <w:b/>
                <w:sz w:val="21"/>
                <w:szCs w:val="21"/>
                <w:lang w:eastAsia="zh-CN"/>
              </w:rPr>
            </w:pPr>
          </w:p>
        </w:tc>
        <w:tc>
          <w:tcPr>
            <w:tcW w:w="1134" w:type="dxa"/>
            <w:vAlign w:val="center"/>
          </w:tcPr>
          <w:p>
            <w:pPr>
              <w:adjustRightInd w:val="0"/>
              <w:snapToGrid w:val="0"/>
              <w:spacing w:after="0" w:line="240" w:lineRule="auto"/>
              <w:jc w:val="center"/>
              <w:rPr>
                <w:rFonts w:ascii="宋体"/>
                <w:b/>
                <w:sz w:val="21"/>
                <w:szCs w:val="21"/>
                <w:lang w:eastAsia="zh-CN"/>
              </w:rPr>
            </w:pPr>
          </w:p>
        </w:tc>
        <w:tc>
          <w:tcPr>
            <w:tcW w:w="709"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09" w:type="dxa"/>
            <w:vAlign w:val="center"/>
          </w:tcPr>
          <w:p>
            <w:pPr>
              <w:adjustRightInd w:val="0"/>
              <w:snapToGrid w:val="0"/>
              <w:spacing w:after="0" w:line="240" w:lineRule="auto"/>
              <w:jc w:val="center"/>
              <w:rPr>
                <w:rFonts w:ascii="宋体"/>
                <w:b/>
                <w:sz w:val="21"/>
                <w:szCs w:val="21"/>
                <w:lang w:eastAsia="zh-CN"/>
              </w:rPr>
            </w:pPr>
          </w:p>
        </w:tc>
        <w:tc>
          <w:tcPr>
            <w:tcW w:w="682" w:type="dxa"/>
            <w:vAlign w:val="center"/>
          </w:tcPr>
          <w:p>
            <w:pPr>
              <w:adjustRightInd w:val="0"/>
              <w:snapToGrid w:val="0"/>
              <w:spacing w:after="0" w:line="240" w:lineRule="auto"/>
              <w:jc w:val="center"/>
              <w:rPr>
                <w:rFonts w:ascii="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985"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rPr>
              <w:t>接线箱（盒）</w:t>
            </w:r>
          </w:p>
        </w:tc>
        <w:tc>
          <w:tcPr>
            <w:tcW w:w="1014" w:type="dxa"/>
            <w:vAlign w:val="center"/>
          </w:tcPr>
          <w:p>
            <w:pPr>
              <w:adjustRightInd w:val="0"/>
              <w:snapToGrid w:val="0"/>
              <w:spacing w:after="0" w:line="240" w:lineRule="auto"/>
              <w:jc w:val="center"/>
              <w:rPr>
                <w:rFonts w:ascii="宋体"/>
                <w:b/>
                <w:sz w:val="21"/>
                <w:szCs w:val="21"/>
                <w:lang w:eastAsia="zh-CN"/>
              </w:rPr>
            </w:pPr>
          </w:p>
        </w:tc>
        <w:tc>
          <w:tcPr>
            <w:tcW w:w="1254" w:type="dxa"/>
            <w:vAlign w:val="center"/>
          </w:tcPr>
          <w:p>
            <w:pPr>
              <w:adjustRightInd w:val="0"/>
              <w:snapToGrid w:val="0"/>
              <w:spacing w:after="0" w:line="240" w:lineRule="auto"/>
              <w:jc w:val="center"/>
              <w:rPr>
                <w:rFonts w:ascii="宋体"/>
                <w:b/>
                <w:sz w:val="21"/>
                <w:szCs w:val="21"/>
                <w:lang w:eastAsia="zh-CN"/>
              </w:rPr>
            </w:pPr>
          </w:p>
        </w:tc>
        <w:tc>
          <w:tcPr>
            <w:tcW w:w="752"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98" w:type="dxa"/>
            <w:vAlign w:val="center"/>
          </w:tcPr>
          <w:p>
            <w:pPr>
              <w:adjustRightInd w:val="0"/>
              <w:snapToGrid w:val="0"/>
              <w:spacing w:after="0" w:line="240" w:lineRule="auto"/>
              <w:jc w:val="center"/>
              <w:rPr>
                <w:rFonts w:ascii="宋体"/>
                <w:b/>
                <w:sz w:val="21"/>
                <w:szCs w:val="21"/>
                <w:lang w:eastAsia="zh-CN"/>
              </w:rPr>
            </w:pPr>
          </w:p>
        </w:tc>
        <w:tc>
          <w:tcPr>
            <w:tcW w:w="699" w:type="dxa"/>
            <w:vAlign w:val="center"/>
          </w:tcPr>
          <w:p>
            <w:pPr>
              <w:adjustRightInd w:val="0"/>
              <w:snapToGrid w:val="0"/>
              <w:spacing w:after="0" w:line="240" w:lineRule="auto"/>
              <w:jc w:val="center"/>
              <w:rPr>
                <w:rFonts w:ascii="宋体"/>
                <w:b/>
                <w:sz w:val="21"/>
                <w:szCs w:val="21"/>
                <w:lang w:eastAsia="zh-CN"/>
              </w:rPr>
            </w:pPr>
            <w:r>
              <w:rPr>
                <w:rFonts w:hint="eastAsia" w:ascii="宋体" w:hAnsi="宋体" w:cs="Cambria Math"/>
                <w:b/>
                <w:sz w:val="21"/>
                <w:szCs w:val="21"/>
                <w:lang w:eastAsia="zh-CN"/>
              </w:rPr>
              <w:t>△</w:t>
            </w:r>
          </w:p>
        </w:tc>
        <w:tc>
          <w:tcPr>
            <w:tcW w:w="1134" w:type="dxa"/>
            <w:vAlign w:val="center"/>
          </w:tcPr>
          <w:p>
            <w:pPr>
              <w:adjustRightInd w:val="0"/>
              <w:snapToGrid w:val="0"/>
              <w:spacing w:after="0" w:line="240" w:lineRule="auto"/>
              <w:jc w:val="center"/>
              <w:rPr>
                <w:rFonts w:ascii="宋体"/>
                <w:b/>
                <w:sz w:val="21"/>
                <w:szCs w:val="21"/>
                <w:lang w:eastAsia="zh-CN"/>
              </w:rPr>
            </w:pPr>
          </w:p>
        </w:tc>
        <w:tc>
          <w:tcPr>
            <w:tcW w:w="709"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09" w:type="dxa"/>
            <w:vAlign w:val="center"/>
          </w:tcPr>
          <w:p>
            <w:pPr>
              <w:adjustRightInd w:val="0"/>
              <w:snapToGrid w:val="0"/>
              <w:spacing w:after="0" w:line="240" w:lineRule="auto"/>
              <w:jc w:val="center"/>
              <w:rPr>
                <w:rFonts w:ascii="宋体"/>
                <w:b/>
                <w:sz w:val="21"/>
                <w:szCs w:val="21"/>
                <w:lang w:eastAsia="zh-CN"/>
              </w:rPr>
            </w:pPr>
          </w:p>
        </w:tc>
        <w:tc>
          <w:tcPr>
            <w:tcW w:w="682"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985"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rPr>
              <w:t>电气测量表计</w:t>
            </w:r>
          </w:p>
        </w:tc>
        <w:tc>
          <w:tcPr>
            <w:tcW w:w="1014" w:type="dxa"/>
            <w:vAlign w:val="center"/>
          </w:tcPr>
          <w:p>
            <w:pPr>
              <w:adjustRightInd w:val="0"/>
              <w:snapToGrid w:val="0"/>
              <w:spacing w:after="0" w:line="240" w:lineRule="auto"/>
              <w:jc w:val="center"/>
              <w:rPr>
                <w:rFonts w:ascii="宋体"/>
                <w:b/>
                <w:sz w:val="21"/>
                <w:szCs w:val="21"/>
                <w:lang w:eastAsia="zh-CN"/>
              </w:rPr>
            </w:pPr>
          </w:p>
        </w:tc>
        <w:tc>
          <w:tcPr>
            <w:tcW w:w="1254" w:type="dxa"/>
            <w:vAlign w:val="center"/>
          </w:tcPr>
          <w:p>
            <w:pPr>
              <w:adjustRightInd w:val="0"/>
              <w:snapToGrid w:val="0"/>
              <w:spacing w:after="0" w:line="240" w:lineRule="auto"/>
              <w:jc w:val="center"/>
              <w:rPr>
                <w:rFonts w:ascii="宋体"/>
                <w:b/>
                <w:sz w:val="21"/>
                <w:szCs w:val="21"/>
                <w:lang w:eastAsia="zh-CN"/>
              </w:rPr>
            </w:pPr>
          </w:p>
        </w:tc>
        <w:tc>
          <w:tcPr>
            <w:tcW w:w="752"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98" w:type="dxa"/>
            <w:vAlign w:val="center"/>
          </w:tcPr>
          <w:p>
            <w:pPr>
              <w:adjustRightInd w:val="0"/>
              <w:snapToGrid w:val="0"/>
              <w:spacing w:after="0" w:line="240" w:lineRule="auto"/>
              <w:jc w:val="center"/>
              <w:rPr>
                <w:rFonts w:ascii="宋体"/>
                <w:b/>
                <w:sz w:val="21"/>
                <w:szCs w:val="21"/>
                <w:lang w:eastAsia="zh-CN"/>
              </w:rPr>
            </w:pPr>
          </w:p>
        </w:tc>
        <w:tc>
          <w:tcPr>
            <w:tcW w:w="699"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1134" w:type="dxa"/>
            <w:vAlign w:val="center"/>
          </w:tcPr>
          <w:p>
            <w:pPr>
              <w:adjustRightInd w:val="0"/>
              <w:snapToGrid w:val="0"/>
              <w:spacing w:after="0" w:line="240" w:lineRule="auto"/>
              <w:jc w:val="center"/>
              <w:rPr>
                <w:rFonts w:ascii="宋体"/>
                <w:b/>
                <w:sz w:val="21"/>
                <w:szCs w:val="21"/>
                <w:lang w:eastAsia="zh-CN"/>
              </w:rPr>
            </w:pPr>
          </w:p>
        </w:tc>
        <w:tc>
          <w:tcPr>
            <w:tcW w:w="709"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09"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682"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57" w:hRule="atLeast"/>
          <w:jc w:val="center"/>
        </w:trPr>
        <w:tc>
          <w:tcPr>
            <w:tcW w:w="9736" w:type="dxa"/>
            <w:gridSpan w:val="10"/>
            <w:vAlign w:val="center"/>
          </w:tcPr>
          <w:p>
            <w:pPr>
              <w:adjustRightInd w:val="0"/>
              <w:snapToGrid w:val="0"/>
              <w:spacing w:after="0" w:line="240" w:lineRule="auto"/>
              <w:ind w:left="15" w:firstLine="264" w:firstLineChars="126"/>
              <w:rPr>
                <w:rFonts w:ascii="宋体"/>
                <w:sz w:val="21"/>
                <w:szCs w:val="21"/>
                <w:lang w:eastAsia="zh-CN"/>
              </w:rPr>
            </w:pPr>
            <w:r>
              <w:rPr>
                <w:rFonts w:hint="eastAsia" w:ascii="宋体" w:hAnsi="宋体"/>
                <w:sz w:val="21"/>
                <w:szCs w:val="21"/>
                <w:lang w:eastAsia="zh-CN"/>
              </w:rPr>
              <w:t>注：</w:t>
            </w:r>
            <w:r>
              <w:rPr>
                <w:rFonts w:hint="eastAsia" w:ascii="宋体" w:hAnsi="宋体"/>
                <w:b/>
                <w:sz w:val="21"/>
                <w:szCs w:val="21"/>
                <w:lang w:eastAsia="zh-CN"/>
              </w:rPr>
              <w:t>○</w:t>
            </w:r>
            <w:r>
              <w:rPr>
                <w:rFonts w:hint="eastAsia" w:ascii="宋体" w:hAnsi="宋体"/>
                <w:sz w:val="21"/>
                <w:szCs w:val="21"/>
                <w:lang w:eastAsia="zh-CN"/>
              </w:rPr>
              <w:t>为适用，</w:t>
            </w:r>
            <w:bookmarkStart w:id="3" w:name="OLE_LINK3"/>
            <w:bookmarkStart w:id="4" w:name="OLE_LINK4"/>
            <w:r>
              <w:rPr>
                <w:rFonts w:hint="eastAsia" w:ascii="宋体" w:hAnsi="宋体"/>
                <w:b/>
                <w:sz w:val="21"/>
                <w:szCs w:val="21"/>
                <w:lang w:eastAsia="zh-CN"/>
              </w:rPr>
              <w:t>△</w:t>
            </w:r>
            <w:bookmarkEnd w:id="3"/>
            <w:bookmarkEnd w:id="4"/>
            <w:r>
              <w:rPr>
                <w:rFonts w:hint="eastAsia" w:ascii="宋体" w:hAnsi="宋体"/>
                <w:sz w:val="21"/>
                <w:szCs w:val="21"/>
                <w:lang w:eastAsia="zh-CN"/>
              </w:rPr>
              <w:t>为慎用，</w:t>
            </w:r>
            <w:r>
              <w:rPr>
                <w:rFonts w:hint="eastAsia" w:ascii="宋体" w:hAnsi="宋体"/>
                <w:b/>
                <w:sz w:val="21"/>
                <w:szCs w:val="21"/>
                <w:lang w:eastAsia="zh-CN"/>
              </w:rPr>
              <w:t>×</w:t>
            </w:r>
            <w:r>
              <w:rPr>
                <w:rFonts w:hint="eastAsia" w:ascii="宋体" w:hAnsi="宋体"/>
                <w:sz w:val="21"/>
                <w:szCs w:val="21"/>
                <w:lang w:eastAsia="zh-CN"/>
              </w:rPr>
              <w:t>为不适用</w:t>
            </w:r>
          </w:p>
        </w:tc>
      </w:tr>
    </w:tbl>
    <w:p>
      <w:pPr>
        <w:snapToGrid w:val="0"/>
        <w:spacing w:line="360" w:lineRule="auto"/>
        <w:ind w:left="-425" w:leftChars="-193" w:right="-233" w:rightChars="-106"/>
        <w:rPr>
          <w:rFonts w:ascii="宋体"/>
          <w:sz w:val="24"/>
          <w:szCs w:val="24"/>
          <w:lang w:eastAsia="zh-CN"/>
        </w:rPr>
      </w:pPr>
    </w:p>
    <w:p>
      <w:pPr>
        <w:snapToGrid w:val="0"/>
        <w:spacing w:line="360" w:lineRule="auto"/>
        <w:ind w:left="-425" w:leftChars="-193" w:right="-233" w:rightChars="-106"/>
        <w:jc w:val="center"/>
        <w:rPr>
          <w:rFonts w:ascii="宋体"/>
          <w:b/>
          <w:sz w:val="24"/>
          <w:szCs w:val="24"/>
          <w:lang w:eastAsia="zh-CN"/>
        </w:rPr>
      </w:pPr>
      <w:r>
        <w:rPr>
          <w:rFonts w:hint="eastAsia" w:ascii="宋体" w:hAnsi="宋体"/>
          <w:b/>
          <w:sz w:val="24"/>
          <w:szCs w:val="24"/>
          <w:lang w:eastAsia="zh-CN"/>
        </w:rPr>
        <w:t>表</w:t>
      </w:r>
      <w:r>
        <w:rPr>
          <w:rFonts w:ascii="宋体" w:hAnsi="宋体"/>
          <w:b/>
          <w:sz w:val="24"/>
          <w:szCs w:val="24"/>
          <w:lang w:eastAsia="zh-CN"/>
        </w:rPr>
        <w:t xml:space="preserve">7    </w:t>
      </w:r>
      <w:r>
        <w:rPr>
          <w:rFonts w:hint="eastAsia" w:ascii="宋体" w:hAnsi="宋体"/>
          <w:b/>
          <w:sz w:val="24"/>
          <w:szCs w:val="24"/>
          <w:lang w:eastAsia="zh-CN"/>
        </w:rPr>
        <w:t>低压开关和控制器类防爆结构的选型</w:t>
      </w:r>
    </w:p>
    <w:tbl>
      <w:tblPr>
        <w:tblStyle w:val="9"/>
        <w:tblW w:w="10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773"/>
        <w:gridCol w:w="7"/>
        <w:gridCol w:w="952"/>
        <w:gridCol w:w="714"/>
        <w:gridCol w:w="714"/>
        <w:gridCol w:w="714"/>
        <w:gridCol w:w="682"/>
        <w:gridCol w:w="960"/>
        <w:gridCol w:w="723"/>
        <w:gridCol w:w="741"/>
        <w:gridCol w:w="662"/>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1919"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爆炸危险区域</w:t>
            </w:r>
          </w:p>
        </w:tc>
        <w:tc>
          <w:tcPr>
            <w:tcW w:w="773" w:type="dxa"/>
            <w:vAlign w:val="center"/>
          </w:tcPr>
          <w:p>
            <w:pPr>
              <w:adjustRightInd w:val="0"/>
              <w:snapToGrid w:val="0"/>
              <w:spacing w:after="0" w:line="240" w:lineRule="auto"/>
              <w:jc w:val="center"/>
              <w:rPr>
                <w:rFonts w:ascii="宋体"/>
                <w:sz w:val="21"/>
                <w:szCs w:val="21"/>
                <w:lang w:eastAsia="zh-CN"/>
              </w:rPr>
            </w:pPr>
            <w:r>
              <w:rPr>
                <w:rFonts w:ascii="宋体"/>
                <w:sz w:val="21"/>
                <w:szCs w:val="21"/>
                <w:lang w:eastAsia="zh-CN"/>
              </w:rPr>
              <w:t>0</w:t>
            </w:r>
            <w:r>
              <w:rPr>
                <w:rFonts w:hint="eastAsia" w:ascii="宋体" w:hAnsi="宋体"/>
                <w:sz w:val="21"/>
                <w:szCs w:val="21"/>
                <w:lang w:eastAsia="zh-CN"/>
              </w:rPr>
              <w:t>区</w:t>
            </w:r>
          </w:p>
        </w:tc>
        <w:tc>
          <w:tcPr>
            <w:tcW w:w="3783" w:type="dxa"/>
            <w:gridSpan w:val="6"/>
            <w:vAlign w:val="center"/>
          </w:tcPr>
          <w:p>
            <w:pPr>
              <w:adjustRightInd w:val="0"/>
              <w:snapToGrid w:val="0"/>
              <w:spacing w:after="0" w:line="240" w:lineRule="auto"/>
              <w:jc w:val="center"/>
              <w:rPr>
                <w:rFonts w:ascii="宋体"/>
                <w:sz w:val="21"/>
                <w:szCs w:val="21"/>
                <w:lang w:eastAsia="zh-CN"/>
              </w:rPr>
            </w:pPr>
            <w:r>
              <w:rPr>
                <w:rFonts w:ascii="宋体" w:hAnsi="宋体"/>
                <w:sz w:val="21"/>
                <w:szCs w:val="21"/>
                <w:lang w:eastAsia="zh-CN"/>
              </w:rPr>
              <w:t>1</w:t>
            </w:r>
            <w:r>
              <w:rPr>
                <w:rFonts w:hint="eastAsia" w:ascii="宋体" w:hAnsi="宋体"/>
                <w:sz w:val="21"/>
                <w:szCs w:val="21"/>
                <w:lang w:eastAsia="zh-CN"/>
              </w:rPr>
              <w:t>区</w:t>
            </w:r>
          </w:p>
        </w:tc>
        <w:tc>
          <w:tcPr>
            <w:tcW w:w="3773" w:type="dxa"/>
            <w:gridSpan w:val="5"/>
            <w:vAlign w:val="center"/>
          </w:tcPr>
          <w:p>
            <w:pPr>
              <w:adjustRightInd w:val="0"/>
              <w:snapToGrid w:val="0"/>
              <w:spacing w:after="0" w:line="240" w:lineRule="auto"/>
              <w:jc w:val="center"/>
              <w:rPr>
                <w:rFonts w:ascii="宋体"/>
                <w:sz w:val="21"/>
                <w:szCs w:val="21"/>
                <w:lang w:eastAsia="zh-CN"/>
              </w:rPr>
            </w:pPr>
            <w:r>
              <w:rPr>
                <w:rFonts w:ascii="宋体" w:hAnsi="宋体"/>
                <w:sz w:val="21"/>
                <w:szCs w:val="21"/>
                <w:lang w:eastAsia="zh-CN"/>
              </w:rPr>
              <w:t>2</w:t>
            </w:r>
            <w:r>
              <w:rPr>
                <w:rFonts w:hint="eastAsia" w:ascii="宋体" w:hAnsi="宋体"/>
                <w:sz w:val="21"/>
                <w:szCs w:val="21"/>
                <w:lang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jc w:val="center"/>
        </w:trPr>
        <w:tc>
          <w:tcPr>
            <w:tcW w:w="1919" w:type="dxa"/>
            <w:tcBorders>
              <w:tl2br w:val="single" w:color="auto" w:sz="4" w:space="0"/>
            </w:tcBorders>
            <w:vAlign w:val="center"/>
          </w:tcPr>
          <w:p>
            <w:pPr>
              <w:adjustRightInd w:val="0"/>
              <w:snapToGrid w:val="0"/>
              <w:spacing w:after="0" w:line="240" w:lineRule="auto"/>
              <w:jc w:val="right"/>
              <w:rPr>
                <w:rFonts w:ascii="宋体"/>
                <w:sz w:val="21"/>
                <w:szCs w:val="21"/>
                <w:lang w:eastAsia="zh-CN"/>
              </w:rPr>
            </w:pPr>
            <w:r>
              <w:rPr>
                <w:rFonts w:hint="eastAsia" w:ascii="宋体" w:hAnsi="宋体"/>
                <w:sz w:val="21"/>
                <w:szCs w:val="21"/>
                <w:lang w:eastAsia="zh-CN"/>
              </w:rPr>
              <w:t>防爆结构</w:t>
            </w:r>
          </w:p>
          <w:p>
            <w:pPr>
              <w:adjustRightInd w:val="0"/>
              <w:snapToGrid w:val="0"/>
              <w:spacing w:after="0" w:line="240" w:lineRule="auto"/>
              <w:jc w:val="center"/>
              <w:rPr>
                <w:rFonts w:ascii="宋体"/>
                <w:sz w:val="21"/>
                <w:szCs w:val="21"/>
                <w:lang w:eastAsia="zh-CN"/>
              </w:rPr>
            </w:pPr>
          </w:p>
          <w:p>
            <w:pPr>
              <w:adjustRightInd w:val="0"/>
              <w:snapToGrid w:val="0"/>
              <w:spacing w:after="0" w:line="240" w:lineRule="auto"/>
              <w:rPr>
                <w:rFonts w:ascii="宋体"/>
                <w:sz w:val="21"/>
                <w:szCs w:val="21"/>
                <w:lang w:eastAsia="zh-CN"/>
              </w:rPr>
            </w:pPr>
            <w:r>
              <w:rPr>
                <w:rFonts w:hint="eastAsia" w:ascii="宋体" w:hAnsi="宋体"/>
                <w:sz w:val="21"/>
                <w:szCs w:val="21"/>
                <w:lang w:eastAsia="zh-CN"/>
              </w:rPr>
              <w:t>电器设备</w:t>
            </w:r>
          </w:p>
        </w:tc>
        <w:tc>
          <w:tcPr>
            <w:tcW w:w="773"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本质</w:t>
            </w:r>
          </w:p>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安</w:t>
            </w:r>
            <w:r>
              <w:rPr>
                <w:rFonts w:hint="eastAsia" w:ascii="宋体" w:hAnsi="宋体"/>
                <w:sz w:val="21"/>
                <w:szCs w:val="21"/>
              </w:rPr>
              <w:t>全</w:t>
            </w:r>
          </w:p>
          <w:p>
            <w:pPr>
              <w:adjustRightInd w:val="0"/>
              <w:snapToGrid w:val="0"/>
              <w:spacing w:after="0" w:line="240" w:lineRule="auto"/>
              <w:jc w:val="center"/>
              <w:rPr>
                <w:rFonts w:ascii="宋体"/>
                <w:sz w:val="21"/>
                <w:szCs w:val="21"/>
                <w:lang w:eastAsia="zh-CN"/>
              </w:rPr>
            </w:pPr>
            <w:r>
              <w:rPr>
                <w:rFonts w:hint="eastAsia" w:ascii="宋体" w:hAnsi="宋体"/>
                <w:sz w:val="21"/>
                <w:szCs w:val="21"/>
              </w:rPr>
              <w:t>型</w:t>
            </w:r>
            <w:r>
              <w:rPr>
                <w:rFonts w:ascii="宋体" w:hAnsi="宋体"/>
                <w:sz w:val="21"/>
                <w:szCs w:val="21"/>
              </w:rPr>
              <w:t>ia</w:t>
            </w:r>
          </w:p>
        </w:tc>
        <w:tc>
          <w:tcPr>
            <w:tcW w:w="959" w:type="dxa"/>
            <w:gridSpan w:val="2"/>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本质安</w:t>
            </w:r>
            <w:r>
              <w:rPr>
                <w:rFonts w:hint="eastAsia" w:ascii="宋体" w:hAnsi="宋体"/>
                <w:sz w:val="21"/>
                <w:szCs w:val="21"/>
              </w:rPr>
              <w:t>全型</w:t>
            </w:r>
            <w:r>
              <w:rPr>
                <w:rFonts w:ascii="宋体" w:hAnsi="宋体"/>
                <w:sz w:val="21"/>
                <w:szCs w:val="21"/>
              </w:rPr>
              <w:t>ia</w:t>
            </w:r>
            <w:r>
              <w:rPr>
                <w:rFonts w:hint="eastAsia" w:ascii="宋体" w:hAnsi="宋体"/>
                <w:sz w:val="21"/>
                <w:szCs w:val="21"/>
              </w:rPr>
              <w:t>，</w:t>
            </w:r>
            <w:r>
              <w:rPr>
                <w:rFonts w:ascii="宋体" w:hAnsi="宋体"/>
                <w:sz w:val="21"/>
                <w:szCs w:val="21"/>
              </w:rPr>
              <w:t>ib</w:t>
            </w:r>
          </w:p>
        </w:tc>
        <w:tc>
          <w:tcPr>
            <w:tcW w:w="714"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隔</w:t>
            </w:r>
          </w:p>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爆</w:t>
            </w:r>
          </w:p>
          <w:p>
            <w:pPr>
              <w:adjustRightInd w:val="0"/>
              <w:snapToGrid w:val="0"/>
              <w:spacing w:after="0" w:line="240" w:lineRule="auto"/>
              <w:jc w:val="center"/>
              <w:rPr>
                <w:rFonts w:ascii="宋体"/>
                <w:sz w:val="21"/>
                <w:szCs w:val="21"/>
                <w:lang w:eastAsia="zh-CN"/>
              </w:rPr>
            </w:pPr>
            <w:r>
              <w:rPr>
                <w:rFonts w:hint="eastAsia" w:ascii="宋体" w:hAnsi="宋体"/>
                <w:sz w:val="21"/>
                <w:szCs w:val="21"/>
              </w:rPr>
              <w:t>型</w:t>
            </w:r>
            <w:r>
              <w:rPr>
                <w:rFonts w:ascii="宋体" w:hAnsi="宋体"/>
                <w:sz w:val="21"/>
                <w:szCs w:val="21"/>
              </w:rPr>
              <w:t>d</w:t>
            </w:r>
          </w:p>
        </w:tc>
        <w:tc>
          <w:tcPr>
            <w:tcW w:w="714"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正</w:t>
            </w:r>
          </w:p>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压</w:t>
            </w:r>
          </w:p>
          <w:p>
            <w:pPr>
              <w:adjustRightInd w:val="0"/>
              <w:snapToGrid w:val="0"/>
              <w:spacing w:after="0" w:line="240" w:lineRule="auto"/>
              <w:jc w:val="center"/>
              <w:rPr>
                <w:rFonts w:ascii="宋体"/>
                <w:sz w:val="21"/>
                <w:szCs w:val="21"/>
                <w:lang w:eastAsia="zh-CN"/>
              </w:rPr>
            </w:pPr>
            <w:r>
              <w:rPr>
                <w:rFonts w:hint="eastAsia" w:ascii="宋体" w:hAnsi="宋体"/>
                <w:sz w:val="21"/>
                <w:szCs w:val="21"/>
              </w:rPr>
              <w:t>型</w:t>
            </w:r>
            <w:r>
              <w:rPr>
                <w:rFonts w:ascii="宋体" w:hAnsi="宋体"/>
                <w:sz w:val="21"/>
                <w:szCs w:val="21"/>
              </w:rPr>
              <w:t>p</w:t>
            </w:r>
          </w:p>
        </w:tc>
        <w:tc>
          <w:tcPr>
            <w:tcW w:w="714" w:type="dxa"/>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充</w:t>
            </w:r>
          </w:p>
          <w:p>
            <w:pPr>
              <w:snapToGrid w:val="0"/>
              <w:spacing w:after="0" w:line="240" w:lineRule="auto"/>
              <w:jc w:val="center"/>
              <w:rPr>
                <w:rFonts w:ascii="宋体"/>
                <w:sz w:val="21"/>
                <w:szCs w:val="21"/>
                <w:lang w:eastAsia="zh-CN"/>
              </w:rPr>
            </w:pPr>
            <w:r>
              <w:rPr>
                <w:rFonts w:hint="eastAsia" w:ascii="宋体" w:hAnsi="宋体"/>
                <w:sz w:val="21"/>
                <w:szCs w:val="21"/>
                <w:lang w:eastAsia="zh-CN"/>
              </w:rPr>
              <w:t>油</w:t>
            </w:r>
          </w:p>
          <w:p>
            <w:pPr>
              <w:snapToGrid w:val="0"/>
              <w:spacing w:after="0" w:line="240" w:lineRule="auto"/>
              <w:jc w:val="center"/>
              <w:rPr>
                <w:rFonts w:ascii="宋体" w:hAnsi="宋体"/>
                <w:sz w:val="21"/>
                <w:szCs w:val="21"/>
                <w:lang w:eastAsia="zh-CN"/>
              </w:rPr>
            </w:pPr>
            <w:r>
              <w:rPr>
                <w:rFonts w:hint="eastAsia" w:ascii="宋体" w:hAnsi="宋体"/>
                <w:sz w:val="21"/>
                <w:szCs w:val="21"/>
                <w:lang w:eastAsia="zh-CN"/>
              </w:rPr>
              <w:t>型</w:t>
            </w:r>
            <w:r>
              <w:rPr>
                <w:rFonts w:ascii="宋体" w:hAnsi="宋体"/>
                <w:sz w:val="21"/>
                <w:szCs w:val="21"/>
                <w:lang w:eastAsia="zh-CN"/>
              </w:rPr>
              <w:t>o</w:t>
            </w:r>
          </w:p>
        </w:tc>
        <w:tc>
          <w:tcPr>
            <w:tcW w:w="682"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增</w:t>
            </w:r>
          </w:p>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安</w:t>
            </w:r>
          </w:p>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型</w:t>
            </w:r>
            <w:r>
              <w:rPr>
                <w:rFonts w:ascii="宋体" w:hAnsi="宋体"/>
                <w:sz w:val="21"/>
                <w:szCs w:val="21"/>
                <w:lang w:eastAsia="zh-CN"/>
              </w:rPr>
              <w:t>e</w:t>
            </w:r>
          </w:p>
        </w:tc>
        <w:tc>
          <w:tcPr>
            <w:tcW w:w="960"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本质安</w:t>
            </w:r>
            <w:r>
              <w:rPr>
                <w:rFonts w:hint="eastAsia" w:ascii="宋体" w:hAnsi="宋体"/>
                <w:sz w:val="21"/>
                <w:szCs w:val="21"/>
              </w:rPr>
              <w:t>全型</w:t>
            </w:r>
            <w:r>
              <w:rPr>
                <w:rFonts w:ascii="宋体" w:hAnsi="宋体"/>
                <w:sz w:val="21"/>
                <w:szCs w:val="21"/>
              </w:rPr>
              <w:t>ia</w:t>
            </w:r>
            <w:r>
              <w:rPr>
                <w:rFonts w:hint="eastAsia" w:ascii="宋体" w:hAnsi="宋体"/>
                <w:sz w:val="21"/>
                <w:szCs w:val="21"/>
              </w:rPr>
              <w:t>，</w:t>
            </w:r>
            <w:r>
              <w:rPr>
                <w:rFonts w:ascii="宋体" w:hAnsi="宋体"/>
                <w:sz w:val="21"/>
                <w:szCs w:val="21"/>
              </w:rPr>
              <w:t>ib</w:t>
            </w:r>
          </w:p>
        </w:tc>
        <w:tc>
          <w:tcPr>
            <w:tcW w:w="723"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隔</w:t>
            </w:r>
          </w:p>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爆</w:t>
            </w:r>
          </w:p>
          <w:p>
            <w:pPr>
              <w:adjustRightInd w:val="0"/>
              <w:snapToGrid w:val="0"/>
              <w:spacing w:after="0" w:line="240" w:lineRule="auto"/>
              <w:jc w:val="center"/>
              <w:rPr>
                <w:rFonts w:ascii="宋体"/>
                <w:sz w:val="21"/>
                <w:szCs w:val="21"/>
                <w:lang w:eastAsia="zh-CN"/>
              </w:rPr>
            </w:pPr>
            <w:r>
              <w:rPr>
                <w:rFonts w:hint="eastAsia" w:ascii="宋体" w:hAnsi="宋体"/>
                <w:sz w:val="21"/>
                <w:szCs w:val="21"/>
              </w:rPr>
              <w:t>型</w:t>
            </w:r>
            <w:r>
              <w:rPr>
                <w:rFonts w:ascii="宋体" w:hAnsi="宋体"/>
                <w:sz w:val="21"/>
                <w:szCs w:val="21"/>
              </w:rPr>
              <w:t>d</w:t>
            </w:r>
          </w:p>
        </w:tc>
        <w:tc>
          <w:tcPr>
            <w:tcW w:w="741"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正</w:t>
            </w:r>
          </w:p>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压</w:t>
            </w:r>
          </w:p>
          <w:p>
            <w:pPr>
              <w:adjustRightInd w:val="0"/>
              <w:snapToGrid w:val="0"/>
              <w:spacing w:after="0" w:line="240" w:lineRule="auto"/>
              <w:jc w:val="center"/>
              <w:rPr>
                <w:rFonts w:ascii="宋体"/>
                <w:sz w:val="21"/>
                <w:szCs w:val="21"/>
                <w:lang w:eastAsia="zh-CN"/>
              </w:rPr>
            </w:pPr>
            <w:r>
              <w:rPr>
                <w:rFonts w:hint="eastAsia" w:ascii="宋体" w:hAnsi="宋体"/>
                <w:sz w:val="21"/>
                <w:szCs w:val="21"/>
              </w:rPr>
              <w:t>型</w:t>
            </w:r>
            <w:r>
              <w:rPr>
                <w:rFonts w:ascii="宋体" w:hAnsi="宋体"/>
                <w:sz w:val="21"/>
                <w:szCs w:val="21"/>
              </w:rPr>
              <w:t>p</w:t>
            </w:r>
          </w:p>
        </w:tc>
        <w:tc>
          <w:tcPr>
            <w:tcW w:w="662" w:type="dxa"/>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充</w:t>
            </w:r>
          </w:p>
          <w:p>
            <w:pPr>
              <w:snapToGrid w:val="0"/>
              <w:spacing w:after="0" w:line="240" w:lineRule="auto"/>
              <w:jc w:val="center"/>
              <w:rPr>
                <w:rFonts w:ascii="宋体"/>
                <w:sz w:val="21"/>
                <w:szCs w:val="21"/>
                <w:lang w:eastAsia="zh-CN"/>
              </w:rPr>
            </w:pPr>
            <w:r>
              <w:rPr>
                <w:rFonts w:hint="eastAsia" w:ascii="宋体" w:hAnsi="宋体"/>
                <w:sz w:val="21"/>
                <w:szCs w:val="21"/>
                <w:lang w:eastAsia="zh-CN"/>
              </w:rPr>
              <w:t>油</w:t>
            </w:r>
          </w:p>
          <w:p>
            <w:pPr>
              <w:snapToGrid w:val="0"/>
              <w:spacing w:after="0" w:line="240" w:lineRule="auto"/>
              <w:jc w:val="center"/>
              <w:rPr>
                <w:rFonts w:ascii="宋体" w:hAnsi="宋体"/>
                <w:sz w:val="21"/>
                <w:szCs w:val="21"/>
                <w:lang w:eastAsia="zh-CN"/>
              </w:rPr>
            </w:pPr>
            <w:r>
              <w:rPr>
                <w:rFonts w:hint="eastAsia" w:ascii="宋体" w:hAnsi="宋体"/>
                <w:sz w:val="21"/>
                <w:szCs w:val="21"/>
                <w:lang w:eastAsia="zh-CN"/>
              </w:rPr>
              <w:t>型</w:t>
            </w:r>
            <w:r>
              <w:rPr>
                <w:rFonts w:ascii="宋体" w:hAnsi="宋体"/>
                <w:sz w:val="21"/>
                <w:szCs w:val="21"/>
                <w:lang w:eastAsia="zh-CN"/>
              </w:rPr>
              <w:t>o</w:t>
            </w:r>
          </w:p>
        </w:tc>
        <w:tc>
          <w:tcPr>
            <w:tcW w:w="687"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增</w:t>
            </w:r>
          </w:p>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安</w:t>
            </w:r>
          </w:p>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型</w:t>
            </w:r>
            <w:r>
              <w:rPr>
                <w:rFonts w:ascii="宋体" w:hAnsi="宋体"/>
                <w:sz w:val="21"/>
                <w:szCs w:val="21"/>
                <w:lang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1919" w:type="dxa"/>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刀开关、断路器</w:t>
            </w:r>
          </w:p>
        </w:tc>
        <w:tc>
          <w:tcPr>
            <w:tcW w:w="780" w:type="dxa"/>
            <w:gridSpan w:val="2"/>
            <w:vAlign w:val="center"/>
          </w:tcPr>
          <w:p>
            <w:pPr>
              <w:snapToGrid w:val="0"/>
              <w:spacing w:after="0" w:line="240" w:lineRule="auto"/>
              <w:jc w:val="center"/>
              <w:rPr>
                <w:rFonts w:ascii="宋体"/>
                <w:b/>
                <w:sz w:val="21"/>
                <w:szCs w:val="21"/>
                <w:lang w:eastAsia="zh-CN"/>
              </w:rPr>
            </w:pPr>
          </w:p>
        </w:tc>
        <w:tc>
          <w:tcPr>
            <w:tcW w:w="952" w:type="dxa"/>
            <w:vAlign w:val="center"/>
          </w:tcPr>
          <w:p>
            <w:pPr>
              <w:snapToGrid w:val="0"/>
              <w:spacing w:after="0" w:line="240" w:lineRule="auto"/>
              <w:jc w:val="center"/>
              <w:rPr>
                <w:rFonts w:ascii="宋体"/>
                <w:b/>
                <w:sz w:val="21"/>
                <w:szCs w:val="21"/>
                <w:lang w:eastAsia="zh-CN"/>
              </w:rPr>
            </w:pPr>
          </w:p>
        </w:tc>
        <w:tc>
          <w:tcPr>
            <w:tcW w:w="714"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14" w:type="dxa"/>
            <w:vAlign w:val="center"/>
          </w:tcPr>
          <w:p>
            <w:pPr>
              <w:snapToGrid w:val="0"/>
              <w:spacing w:after="0" w:line="240" w:lineRule="auto"/>
              <w:jc w:val="center"/>
              <w:rPr>
                <w:rFonts w:ascii="宋体"/>
                <w:b/>
                <w:sz w:val="21"/>
                <w:szCs w:val="21"/>
                <w:lang w:eastAsia="zh-CN"/>
              </w:rPr>
            </w:pPr>
          </w:p>
        </w:tc>
        <w:tc>
          <w:tcPr>
            <w:tcW w:w="714" w:type="dxa"/>
            <w:vAlign w:val="center"/>
          </w:tcPr>
          <w:p>
            <w:pPr>
              <w:snapToGrid w:val="0"/>
              <w:spacing w:after="0" w:line="240" w:lineRule="auto"/>
              <w:jc w:val="center"/>
              <w:rPr>
                <w:rFonts w:ascii="宋体"/>
                <w:b/>
                <w:sz w:val="21"/>
                <w:szCs w:val="21"/>
                <w:lang w:eastAsia="zh-CN"/>
              </w:rPr>
            </w:pPr>
          </w:p>
        </w:tc>
        <w:tc>
          <w:tcPr>
            <w:tcW w:w="682" w:type="dxa"/>
            <w:vAlign w:val="center"/>
          </w:tcPr>
          <w:p>
            <w:pPr>
              <w:snapToGrid w:val="0"/>
              <w:spacing w:after="0" w:line="240" w:lineRule="auto"/>
              <w:jc w:val="center"/>
              <w:rPr>
                <w:rFonts w:ascii="宋体"/>
                <w:b/>
                <w:sz w:val="21"/>
                <w:szCs w:val="21"/>
                <w:lang w:eastAsia="zh-CN"/>
              </w:rPr>
            </w:pPr>
          </w:p>
        </w:tc>
        <w:tc>
          <w:tcPr>
            <w:tcW w:w="960" w:type="dxa"/>
            <w:vAlign w:val="center"/>
          </w:tcPr>
          <w:p>
            <w:pPr>
              <w:snapToGrid w:val="0"/>
              <w:spacing w:after="0" w:line="240" w:lineRule="auto"/>
              <w:jc w:val="center"/>
              <w:rPr>
                <w:rFonts w:ascii="宋体"/>
                <w:b/>
                <w:sz w:val="21"/>
                <w:szCs w:val="21"/>
                <w:lang w:eastAsia="zh-CN"/>
              </w:rPr>
            </w:pPr>
          </w:p>
        </w:tc>
        <w:tc>
          <w:tcPr>
            <w:tcW w:w="723"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41" w:type="dxa"/>
            <w:vAlign w:val="center"/>
          </w:tcPr>
          <w:p>
            <w:pPr>
              <w:snapToGrid w:val="0"/>
              <w:spacing w:after="0" w:line="240" w:lineRule="auto"/>
              <w:jc w:val="center"/>
              <w:rPr>
                <w:rFonts w:ascii="宋体"/>
                <w:b/>
                <w:sz w:val="21"/>
                <w:szCs w:val="21"/>
                <w:lang w:eastAsia="zh-CN"/>
              </w:rPr>
            </w:pPr>
          </w:p>
        </w:tc>
        <w:tc>
          <w:tcPr>
            <w:tcW w:w="662" w:type="dxa"/>
            <w:vAlign w:val="center"/>
          </w:tcPr>
          <w:p>
            <w:pPr>
              <w:snapToGrid w:val="0"/>
              <w:spacing w:after="0" w:line="240" w:lineRule="auto"/>
              <w:jc w:val="center"/>
              <w:rPr>
                <w:rFonts w:ascii="宋体"/>
                <w:b/>
                <w:sz w:val="21"/>
                <w:szCs w:val="21"/>
                <w:lang w:eastAsia="zh-CN"/>
              </w:rPr>
            </w:pPr>
          </w:p>
        </w:tc>
        <w:tc>
          <w:tcPr>
            <w:tcW w:w="687" w:type="dxa"/>
            <w:vAlign w:val="center"/>
          </w:tcPr>
          <w:p>
            <w:pPr>
              <w:snapToGrid w:val="0"/>
              <w:spacing w:after="0" w:line="240" w:lineRule="auto"/>
              <w:jc w:val="center"/>
              <w:rPr>
                <w:rFonts w:ascii="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919" w:type="dxa"/>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熔断器</w:t>
            </w:r>
          </w:p>
        </w:tc>
        <w:tc>
          <w:tcPr>
            <w:tcW w:w="780" w:type="dxa"/>
            <w:gridSpan w:val="2"/>
            <w:vAlign w:val="center"/>
          </w:tcPr>
          <w:p>
            <w:pPr>
              <w:snapToGrid w:val="0"/>
              <w:spacing w:after="0" w:line="240" w:lineRule="auto"/>
              <w:jc w:val="center"/>
              <w:rPr>
                <w:rFonts w:ascii="宋体"/>
                <w:b/>
                <w:sz w:val="21"/>
                <w:szCs w:val="21"/>
                <w:lang w:eastAsia="zh-CN"/>
              </w:rPr>
            </w:pPr>
          </w:p>
        </w:tc>
        <w:tc>
          <w:tcPr>
            <w:tcW w:w="952" w:type="dxa"/>
            <w:vAlign w:val="center"/>
          </w:tcPr>
          <w:p>
            <w:pPr>
              <w:snapToGrid w:val="0"/>
              <w:spacing w:after="0" w:line="240" w:lineRule="auto"/>
              <w:jc w:val="center"/>
              <w:rPr>
                <w:rFonts w:ascii="宋体"/>
                <w:b/>
                <w:sz w:val="21"/>
                <w:szCs w:val="21"/>
                <w:lang w:eastAsia="zh-CN"/>
              </w:rPr>
            </w:pPr>
          </w:p>
        </w:tc>
        <w:tc>
          <w:tcPr>
            <w:tcW w:w="714"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14" w:type="dxa"/>
            <w:vAlign w:val="center"/>
          </w:tcPr>
          <w:p>
            <w:pPr>
              <w:snapToGrid w:val="0"/>
              <w:spacing w:after="0" w:line="240" w:lineRule="auto"/>
              <w:jc w:val="center"/>
              <w:rPr>
                <w:rFonts w:ascii="宋体"/>
                <w:b/>
                <w:sz w:val="21"/>
                <w:szCs w:val="21"/>
                <w:lang w:eastAsia="zh-CN"/>
              </w:rPr>
            </w:pPr>
          </w:p>
        </w:tc>
        <w:tc>
          <w:tcPr>
            <w:tcW w:w="714" w:type="dxa"/>
            <w:vAlign w:val="center"/>
          </w:tcPr>
          <w:p>
            <w:pPr>
              <w:snapToGrid w:val="0"/>
              <w:spacing w:after="0" w:line="240" w:lineRule="auto"/>
              <w:jc w:val="center"/>
              <w:rPr>
                <w:rFonts w:ascii="宋体"/>
                <w:b/>
                <w:sz w:val="21"/>
                <w:szCs w:val="21"/>
                <w:lang w:eastAsia="zh-CN"/>
              </w:rPr>
            </w:pPr>
          </w:p>
        </w:tc>
        <w:tc>
          <w:tcPr>
            <w:tcW w:w="682" w:type="dxa"/>
            <w:vAlign w:val="center"/>
          </w:tcPr>
          <w:p>
            <w:pPr>
              <w:snapToGrid w:val="0"/>
              <w:spacing w:after="0" w:line="240" w:lineRule="auto"/>
              <w:jc w:val="center"/>
              <w:rPr>
                <w:rFonts w:ascii="宋体"/>
                <w:b/>
                <w:sz w:val="21"/>
                <w:szCs w:val="21"/>
                <w:lang w:eastAsia="zh-CN"/>
              </w:rPr>
            </w:pPr>
          </w:p>
        </w:tc>
        <w:tc>
          <w:tcPr>
            <w:tcW w:w="960" w:type="dxa"/>
            <w:vAlign w:val="center"/>
          </w:tcPr>
          <w:p>
            <w:pPr>
              <w:snapToGrid w:val="0"/>
              <w:spacing w:after="0" w:line="240" w:lineRule="auto"/>
              <w:jc w:val="center"/>
              <w:rPr>
                <w:rFonts w:ascii="宋体"/>
                <w:b/>
                <w:sz w:val="21"/>
                <w:szCs w:val="21"/>
                <w:lang w:eastAsia="zh-CN"/>
              </w:rPr>
            </w:pPr>
          </w:p>
        </w:tc>
        <w:tc>
          <w:tcPr>
            <w:tcW w:w="723"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41" w:type="dxa"/>
            <w:vAlign w:val="center"/>
          </w:tcPr>
          <w:p>
            <w:pPr>
              <w:snapToGrid w:val="0"/>
              <w:spacing w:after="0" w:line="240" w:lineRule="auto"/>
              <w:jc w:val="center"/>
              <w:rPr>
                <w:rFonts w:ascii="宋体"/>
                <w:b/>
                <w:sz w:val="21"/>
                <w:szCs w:val="21"/>
                <w:lang w:eastAsia="zh-CN"/>
              </w:rPr>
            </w:pPr>
          </w:p>
        </w:tc>
        <w:tc>
          <w:tcPr>
            <w:tcW w:w="662" w:type="dxa"/>
            <w:vAlign w:val="center"/>
          </w:tcPr>
          <w:p>
            <w:pPr>
              <w:snapToGrid w:val="0"/>
              <w:spacing w:after="0" w:line="240" w:lineRule="auto"/>
              <w:jc w:val="center"/>
              <w:rPr>
                <w:rFonts w:ascii="宋体"/>
                <w:b/>
                <w:sz w:val="21"/>
                <w:szCs w:val="21"/>
                <w:lang w:eastAsia="zh-CN"/>
              </w:rPr>
            </w:pPr>
          </w:p>
        </w:tc>
        <w:tc>
          <w:tcPr>
            <w:tcW w:w="687" w:type="dxa"/>
            <w:vAlign w:val="center"/>
          </w:tcPr>
          <w:p>
            <w:pPr>
              <w:snapToGrid w:val="0"/>
              <w:spacing w:after="0" w:line="240" w:lineRule="auto"/>
              <w:jc w:val="center"/>
              <w:rPr>
                <w:rFonts w:ascii="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919" w:type="dxa"/>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控制开关及按钮</w:t>
            </w:r>
          </w:p>
        </w:tc>
        <w:tc>
          <w:tcPr>
            <w:tcW w:w="780" w:type="dxa"/>
            <w:gridSpan w:val="2"/>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952"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14"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14" w:type="dxa"/>
            <w:vAlign w:val="center"/>
          </w:tcPr>
          <w:p>
            <w:pPr>
              <w:snapToGrid w:val="0"/>
              <w:spacing w:after="0" w:line="240" w:lineRule="auto"/>
              <w:jc w:val="center"/>
              <w:rPr>
                <w:rFonts w:ascii="宋体"/>
                <w:b/>
                <w:sz w:val="21"/>
                <w:szCs w:val="21"/>
                <w:lang w:eastAsia="zh-CN"/>
              </w:rPr>
            </w:pPr>
          </w:p>
        </w:tc>
        <w:tc>
          <w:tcPr>
            <w:tcW w:w="714"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682" w:type="dxa"/>
            <w:vAlign w:val="center"/>
          </w:tcPr>
          <w:p>
            <w:pPr>
              <w:snapToGrid w:val="0"/>
              <w:spacing w:after="0" w:line="240" w:lineRule="auto"/>
              <w:jc w:val="center"/>
              <w:rPr>
                <w:rFonts w:ascii="宋体"/>
                <w:b/>
                <w:sz w:val="21"/>
                <w:szCs w:val="21"/>
                <w:lang w:eastAsia="zh-CN"/>
              </w:rPr>
            </w:pPr>
          </w:p>
        </w:tc>
        <w:tc>
          <w:tcPr>
            <w:tcW w:w="960"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23"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41" w:type="dxa"/>
            <w:vAlign w:val="center"/>
          </w:tcPr>
          <w:p>
            <w:pPr>
              <w:snapToGrid w:val="0"/>
              <w:spacing w:after="0" w:line="240" w:lineRule="auto"/>
              <w:jc w:val="center"/>
              <w:rPr>
                <w:rFonts w:ascii="宋体"/>
                <w:b/>
                <w:sz w:val="21"/>
                <w:szCs w:val="21"/>
                <w:lang w:eastAsia="zh-CN"/>
              </w:rPr>
            </w:pPr>
          </w:p>
        </w:tc>
        <w:tc>
          <w:tcPr>
            <w:tcW w:w="662"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687" w:type="dxa"/>
            <w:vAlign w:val="center"/>
          </w:tcPr>
          <w:p>
            <w:pPr>
              <w:snapToGrid w:val="0"/>
              <w:spacing w:after="0" w:line="240" w:lineRule="auto"/>
              <w:jc w:val="center"/>
              <w:rPr>
                <w:rFonts w:ascii="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919" w:type="dxa"/>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电抗器动器和</w:t>
            </w:r>
          </w:p>
          <w:p>
            <w:pPr>
              <w:snapToGrid w:val="0"/>
              <w:spacing w:after="0" w:line="240" w:lineRule="auto"/>
              <w:jc w:val="center"/>
              <w:rPr>
                <w:rFonts w:ascii="宋体"/>
                <w:sz w:val="21"/>
                <w:szCs w:val="21"/>
                <w:lang w:eastAsia="zh-CN"/>
              </w:rPr>
            </w:pPr>
            <w:r>
              <w:rPr>
                <w:rFonts w:hint="eastAsia" w:ascii="宋体" w:hAnsi="宋体"/>
                <w:sz w:val="21"/>
                <w:szCs w:val="21"/>
                <w:lang w:eastAsia="zh-CN"/>
              </w:rPr>
              <w:t>起动补偿器</w:t>
            </w:r>
          </w:p>
        </w:tc>
        <w:tc>
          <w:tcPr>
            <w:tcW w:w="780" w:type="dxa"/>
            <w:gridSpan w:val="2"/>
            <w:vAlign w:val="center"/>
          </w:tcPr>
          <w:p>
            <w:pPr>
              <w:snapToGrid w:val="0"/>
              <w:spacing w:after="0" w:line="240" w:lineRule="auto"/>
              <w:jc w:val="center"/>
              <w:rPr>
                <w:rFonts w:ascii="宋体"/>
                <w:b/>
                <w:sz w:val="21"/>
                <w:szCs w:val="21"/>
                <w:lang w:eastAsia="zh-CN"/>
              </w:rPr>
            </w:pPr>
          </w:p>
        </w:tc>
        <w:tc>
          <w:tcPr>
            <w:tcW w:w="952" w:type="dxa"/>
            <w:vAlign w:val="center"/>
          </w:tcPr>
          <w:p>
            <w:pPr>
              <w:snapToGrid w:val="0"/>
              <w:spacing w:after="0" w:line="240" w:lineRule="auto"/>
              <w:jc w:val="center"/>
              <w:rPr>
                <w:rFonts w:ascii="宋体"/>
                <w:b/>
                <w:sz w:val="21"/>
                <w:szCs w:val="21"/>
                <w:lang w:eastAsia="zh-CN"/>
              </w:rPr>
            </w:pPr>
          </w:p>
        </w:tc>
        <w:tc>
          <w:tcPr>
            <w:tcW w:w="714"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14" w:type="dxa"/>
            <w:vAlign w:val="center"/>
          </w:tcPr>
          <w:p>
            <w:pPr>
              <w:snapToGrid w:val="0"/>
              <w:spacing w:after="0" w:line="240" w:lineRule="auto"/>
              <w:jc w:val="center"/>
              <w:rPr>
                <w:rFonts w:ascii="宋体"/>
                <w:b/>
                <w:sz w:val="21"/>
                <w:szCs w:val="21"/>
                <w:lang w:eastAsia="zh-CN"/>
              </w:rPr>
            </w:pPr>
          </w:p>
        </w:tc>
        <w:tc>
          <w:tcPr>
            <w:tcW w:w="714" w:type="dxa"/>
            <w:vAlign w:val="center"/>
          </w:tcPr>
          <w:p>
            <w:pPr>
              <w:snapToGrid w:val="0"/>
              <w:spacing w:after="0" w:line="240" w:lineRule="auto"/>
              <w:jc w:val="center"/>
              <w:rPr>
                <w:rFonts w:ascii="宋体"/>
                <w:b/>
                <w:sz w:val="21"/>
                <w:szCs w:val="21"/>
                <w:lang w:eastAsia="zh-CN"/>
              </w:rPr>
            </w:pPr>
          </w:p>
        </w:tc>
        <w:tc>
          <w:tcPr>
            <w:tcW w:w="682" w:type="dxa"/>
            <w:vAlign w:val="center"/>
          </w:tcPr>
          <w:p>
            <w:pPr>
              <w:snapToGrid w:val="0"/>
              <w:spacing w:after="0" w:line="240" w:lineRule="auto"/>
              <w:jc w:val="center"/>
              <w:rPr>
                <w:rFonts w:ascii="宋体"/>
                <w:b/>
                <w:sz w:val="21"/>
                <w:szCs w:val="21"/>
                <w:lang w:eastAsia="zh-CN"/>
              </w:rPr>
            </w:pPr>
          </w:p>
        </w:tc>
        <w:tc>
          <w:tcPr>
            <w:tcW w:w="960"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23" w:type="dxa"/>
            <w:vAlign w:val="center"/>
          </w:tcPr>
          <w:p>
            <w:pPr>
              <w:snapToGrid w:val="0"/>
              <w:spacing w:after="0" w:line="240" w:lineRule="auto"/>
              <w:jc w:val="center"/>
              <w:rPr>
                <w:rFonts w:ascii="宋体"/>
                <w:b/>
                <w:sz w:val="21"/>
                <w:szCs w:val="21"/>
                <w:lang w:eastAsia="zh-CN"/>
              </w:rPr>
            </w:pPr>
          </w:p>
        </w:tc>
        <w:tc>
          <w:tcPr>
            <w:tcW w:w="741" w:type="dxa"/>
            <w:vAlign w:val="center"/>
          </w:tcPr>
          <w:p>
            <w:pPr>
              <w:snapToGrid w:val="0"/>
              <w:spacing w:after="0" w:line="240" w:lineRule="auto"/>
              <w:jc w:val="center"/>
              <w:rPr>
                <w:rFonts w:ascii="宋体"/>
                <w:b/>
                <w:sz w:val="21"/>
                <w:szCs w:val="21"/>
                <w:lang w:eastAsia="zh-CN"/>
              </w:rPr>
            </w:pPr>
          </w:p>
        </w:tc>
        <w:tc>
          <w:tcPr>
            <w:tcW w:w="662" w:type="dxa"/>
            <w:vAlign w:val="center"/>
          </w:tcPr>
          <w:p>
            <w:pPr>
              <w:snapToGrid w:val="0"/>
              <w:spacing w:after="0" w:line="240" w:lineRule="auto"/>
              <w:jc w:val="center"/>
              <w:rPr>
                <w:rFonts w:ascii="宋体"/>
                <w:b/>
                <w:sz w:val="21"/>
                <w:szCs w:val="21"/>
                <w:lang w:eastAsia="zh-CN"/>
              </w:rPr>
            </w:pPr>
          </w:p>
        </w:tc>
        <w:tc>
          <w:tcPr>
            <w:tcW w:w="687"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919" w:type="dxa"/>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启动用金属电阻器</w:t>
            </w:r>
          </w:p>
        </w:tc>
        <w:tc>
          <w:tcPr>
            <w:tcW w:w="780" w:type="dxa"/>
            <w:gridSpan w:val="2"/>
            <w:vAlign w:val="center"/>
          </w:tcPr>
          <w:p>
            <w:pPr>
              <w:snapToGrid w:val="0"/>
              <w:spacing w:after="0" w:line="240" w:lineRule="auto"/>
              <w:jc w:val="center"/>
              <w:rPr>
                <w:rFonts w:ascii="宋体"/>
                <w:b/>
                <w:sz w:val="21"/>
                <w:szCs w:val="21"/>
                <w:lang w:eastAsia="zh-CN"/>
              </w:rPr>
            </w:pPr>
          </w:p>
        </w:tc>
        <w:tc>
          <w:tcPr>
            <w:tcW w:w="952" w:type="dxa"/>
            <w:vAlign w:val="center"/>
          </w:tcPr>
          <w:p>
            <w:pPr>
              <w:snapToGrid w:val="0"/>
              <w:spacing w:after="0" w:line="240" w:lineRule="auto"/>
              <w:jc w:val="center"/>
              <w:rPr>
                <w:rFonts w:ascii="宋体"/>
                <w:b/>
                <w:sz w:val="21"/>
                <w:szCs w:val="21"/>
                <w:lang w:eastAsia="zh-CN"/>
              </w:rPr>
            </w:pPr>
          </w:p>
        </w:tc>
        <w:tc>
          <w:tcPr>
            <w:tcW w:w="714"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14"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14" w:type="dxa"/>
            <w:vAlign w:val="center"/>
          </w:tcPr>
          <w:p>
            <w:pPr>
              <w:snapToGrid w:val="0"/>
              <w:spacing w:after="0" w:line="240" w:lineRule="auto"/>
              <w:jc w:val="center"/>
              <w:rPr>
                <w:rFonts w:ascii="宋体"/>
                <w:b/>
                <w:sz w:val="21"/>
                <w:szCs w:val="21"/>
                <w:lang w:eastAsia="zh-CN"/>
              </w:rPr>
            </w:pPr>
          </w:p>
        </w:tc>
        <w:tc>
          <w:tcPr>
            <w:tcW w:w="682"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960" w:type="dxa"/>
            <w:vAlign w:val="center"/>
          </w:tcPr>
          <w:p>
            <w:pPr>
              <w:snapToGrid w:val="0"/>
              <w:spacing w:after="0" w:line="240" w:lineRule="auto"/>
              <w:jc w:val="center"/>
              <w:rPr>
                <w:rFonts w:ascii="宋体"/>
                <w:b/>
                <w:sz w:val="21"/>
                <w:szCs w:val="21"/>
                <w:lang w:eastAsia="zh-CN"/>
              </w:rPr>
            </w:pPr>
          </w:p>
        </w:tc>
        <w:tc>
          <w:tcPr>
            <w:tcW w:w="723"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41"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662" w:type="dxa"/>
            <w:vAlign w:val="center"/>
          </w:tcPr>
          <w:p>
            <w:pPr>
              <w:snapToGrid w:val="0"/>
              <w:spacing w:after="0" w:line="240" w:lineRule="auto"/>
              <w:jc w:val="center"/>
              <w:rPr>
                <w:rFonts w:ascii="宋体"/>
                <w:b/>
                <w:sz w:val="21"/>
                <w:szCs w:val="21"/>
                <w:lang w:eastAsia="zh-CN"/>
              </w:rPr>
            </w:pPr>
          </w:p>
        </w:tc>
        <w:tc>
          <w:tcPr>
            <w:tcW w:w="687"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919" w:type="dxa"/>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电磁阀用电磁铁</w:t>
            </w:r>
          </w:p>
        </w:tc>
        <w:tc>
          <w:tcPr>
            <w:tcW w:w="780" w:type="dxa"/>
            <w:gridSpan w:val="2"/>
            <w:vAlign w:val="center"/>
          </w:tcPr>
          <w:p>
            <w:pPr>
              <w:snapToGrid w:val="0"/>
              <w:spacing w:after="0" w:line="240" w:lineRule="auto"/>
              <w:jc w:val="center"/>
              <w:rPr>
                <w:rFonts w:ascii="宋体"/>
                <w:b/>
                <w:sz w:val="21"/>
                <w:szCs w:val="21"/>
                <w:lang w:eastAsia="zh-CN"/>
              </w:rPr>
            </w:pPr>
          </w:p>
        </w:tc>
        <w:tc>
          <w:tcPr>
            <w:tcW w:w="952" w:type="dxa"/>
            <w:vAlign w:val="center"/>
          </w:tcPr>
          <w:p>
            <w:pPr>
              <w:snapToGrid w:val="0"/>
              <w:spacing w:after="0" w:line="240" w:lineRule="auto"/>
              <w:jc w:val="center"/>
              <w:rPr>
                <w:rFonts w:ascii="宋体"/>
                <w:b/>
                <w:sz w:val="21"/>
                <w:szCs w:val="21"/>
                <w:lang w:eastAsia="zh-CN"/>
              </w:rPr>
            </w:pPr>
          </w:p>
        </w:tc>
        <w:tc>
          <w:tcPr>
            <w:tcW w:w="714"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14" w:type="dxa"/>
            <w:vAlign w:val="center"/>
          </w:tcPr>
          <w:p>
            <w:pPr>
              <w:snapToGrid w:val="0"/>
              <w:spacing w:after="0" w:line="240" w:lineRule="auto"/>
              <w:jc w:val="center"/>
              <w:rPr>
                <w:rFonts w:ascii="宋体"/>
                <w:b/>
                <w:sz w:val="21"/>
                <w:szCs w:val="21"/>
                <w:lang w:eastAsia="zh-CN"/>
              </w:rPr>
            </w:pPr>
          </w:p>
        </w:tc>
        <w:tc>
          <w:tcPr>
            <w:tcW w:w="714" w:type="dxa"/>
            <w:vAlign w:val="center"/>
          </w:tcPr>
          <w:p>
            <w:pPr>
              <w:snapToGrid w:val="0"/>
              <w:spacing w:after="0" w:line="240" w:lineRule="auto"/>
              <w:jc w:val="center"/>
              <w:rPr>
                <w:rFonts w:ascii="宋体"/>
                <w:b/>
                <w:sz w:val="21"/>
                <w:szCs w:val="21"/>
                <w:lang w:eastAsia="zh-CN"/>
              </w:rPr>
            </w:pPr>
          </w:p>
        </w:tc>
        <w:tc>
          <w:tcPr>
            <w:tcW w:w="682"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960" w:type="dxa"/>
            <w:vAlign w:val="center"/>
          </w:tcPr>
          <w:p>
            <w:pPr>
              <w:snapToGrid w:val="0"/>
              <w:spacing w:after="0" w:line="240" w:lineRule="auto"/>
              <w:jc w:val="center"/>
              <w:rPr>
                <w:rFonts w:ascii="宋体"/>
                <w:b/>
                <w:sz w:val="21"/>
                <w:szCs w:val="21"/>
                <w:lang w:eastAsia="zh-CN"/>
              </w:rPr>
            </w:pPr>
          </w:p>
        </w:tc>
        <w:tc>
          <w:tcPr>
            <w:tcW w:w="723"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41" w:type="dxa"/>
            <w:vAlign w:val="center"/>
          </w:tcPr>
          <w:p>
            <w:pPr>
              <w:snapToGrid w:val="0"/>
              <w:spacing w:after="0" w:line="240" w:lineRule="auto"/>
              <w:jc w:val="center"/>
              <w:rPr>
                <w:rFonts w:ascii="宋体"/>
                <w:b/>
                <w:sz w:val="21"/>
                <w:szCs w:val="21"/>
                <w:lang w:eastAsia="zh-CN"/>
              </w:rPr>
            </w:pPr>
          </w:p>
        </w:tc>
        <w:tc>
          <w:tcPr>
            <w:tcW w:w="662" w:type="dxa"/>
            <w:vAlign w:val="center"/>
          </w:tcPr>
          <w:p>
            <w:pPr>
              <w:snapToGrid w:val="0"/>
              <w:spacing w:after="0" w:line="240" w:lineRule="auto"/>
              <w:jc w:val="center"/>
              <w:rPr>
                <w:rFonts w:ascii="宋体"/>
                <w:b/>
                <w:sz w:val="21"/>
                <w:szCs w:val="21"/>
                <w:lang w:eastAsia="zh-CN"/>
              </w:rPr>
            </w:pPr>
          </w:p>
        </w:tc>
        <w:tc>
          <w:tcPr>
            <w:tcW w:w="687"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919" w:type="dxa"/>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电磁摩擦制动器</w:t>
            </w:r>
          </w:p>
        </w:tc>
        <w:tc>
          <w:tcPr>
            <w:tcW w:w="780" w:type="dxa"/>
            <w:gridSpan w:val="2"/>
            <w:vAlign w:val="center"/>
          </w:tcPr>
          <w:p>
            <w:pPr>
              <w:snapToGrid w:val="0"/>
              <w:spacing w:after="0" w:line="240" w:lineRule="auto"/>
              <w:jc w:val="center"/>
              <w:rPr>
                <w:rFonts w:ascii="宋体"/>
                <w:b/>
                <w:sz w:val="21"/>
                <w:szCs w:val="21"/>
                <w:lang w:eastAsia="zh-CN"/>
              </w:rPr>
            </w:pPr>
          </w:p>
        </w:tc>
        <w:tc>
          <w:tcPr>
            <w:tcW w:w="952" w:type="dxa"/>
            <w:vAlign w:val="center"/>
          </w:tcPr>
          <w:p>
            <w:pPr>
              <w:snapToGrid w:val="0"/>
              <w:spacing w:after="0" w:line="240" w:lineRule="auto"/>
              <w:jc w:val="center"/>
              <w:rPr>
                <w:rFonts w:ascii="宋体"/>
                <w:b/>
                <w:sz w:val="21"/>
                <w:szCs w:val="21"/>
                <w:lang w:eastAsia="zh-CN"/>
              </w:rPr>
            </w:pPr>
          </w:p>
        </w:tc>
        <w:tc>
          <w:tcPr>
            <w:tcW w:w="714"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14" w:type="dxa"/>
            <w:vAlign w:val="center"/>
          </w:tcPr>
          <w:p>
            <w:pPr>
              <w:snapToGrid w:val="0"/>
              <w:spacing w:after="0" w:line="240" w:lineRule="auto"/>
              <w:jc w:val="center"/>
              <w:rPr>
                <w:rFonts w:ascii="宋体"/>
                <w:b/>
                <w:sz w:val="21"/>
                <w:szCs w:val="21"/>
                <w:lang w:eastAsia="zh-CN"/>
              </w:rPr>
            </w:pPr>
          </w:p>
        </w:tc>
        <w:tc>
          <w:tcPr>
            <w:tcW w:w="714" w:type="dxa"/>
            <w:vAlign w:val="center"/>
          </w:tcPr>
          <w:p>
            <w:pPr>
              <w:snapToGrid w:val="0"/>
              <w:spacing w:after="0" w:line="240" w:lineRule="auto"/>
              <w:jc w:val="center"/>
              <w:rPr>
                <w:rFonts w:ascii="宋体"/>
                <w:b/>
                <w:sz w:val="21"/>
                <w:szCs w:val="21"/>
                <w:lang w:eastAsia="zh-CN"/>
              </w:rPr>
            </w:pPr>
          </w:p>
        </w:tc>
        <w:tc>
          <w:tcPr>
            <w:tcW w:w="682"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960" w:type="dxa"/>
            <w:vAlign w:val="center"/>
          </w:tcPr>
          <w:p>
            <w:pPr>
              <w:snapToGrid w:val="0"/>
              <w:spacing w:after="0" w:line="240" w:lineRule="auto"/>
              <w:jc w:val="center"/>
              <w:rPr>
                <w:rFonts w:ascii="宋体"/>
                <w:b/>
                <w:sz w:val="21"/>
                <w:szCs w:val="21"/>
                <w:lang w:eastAsia="zh-CN"/>
              </w:rPr>
            </w:pPr>
          </w:p>
        </w:tc>
        <w:tc>
          <w:tcPr>
            <w:tcW w:w="723"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41" w:type="dxa"/>
            <w:vAlign w:val="center"/>
          </w:tcPr>
          <w:p>
            <w:pPr>
              <w:snapToGrid w:val="0"/>
              <w:spacing w:after="0" w:line="240" w:lineRule="auto"/>
              <w:jc w:val="center"/>
              <w:rPr>
                <w:rFonts w:ascii="宋体"/>
                <w:b/>
                <w:sz w:val="21"/>
                <w:szCs w:val="21"/>
                <w:lang w:eastAsia="zh-CN"/>
              </w:rPr>
            </w:pPr>
          </w:p>
        </w:tc>
        <w:tc>
          <w:tcPr>
            <w:tcW w:w="662" w:type="dxa"/>
            <w:vAlign w:val="center"/>
          </w:tcPr>
          <w:p>
            <w:pPr>
              <w:snapToGrid w:val="0"/>
              <w:spacing w:after="0" w:line="240" w:lineRule="auto"/>
              <w:jc w:val="center"/>
              <w:rPr>
                <w:rFonts w:ascii="宋体"/>
                <w:b/>
                <w:sz w:val="21"/>
                <w:szCs w:val="21"/>
                <w:lang w:eastAsia="zh-CN"/>
              </w:rPr>
            </w:pPr>
          </w:p>
        </w:tc>
        <w:tc>
          <w:tcPr>
            <w:tcW w:w="687"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919" w:type="dxa"/>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操作箱、柱</w:t>
            </w:r>
          </w:p>
        </w:tc>
        <w:tc>
          <w:tcPr>
            <w:tcW w:w="780" w:type="dxa"/>
            <w:gridSpan w:val="2"/>
            <w:vAlign w:val="center"/>
          </w:tcPr>
          <w:p>
            <w:pPr>
              <w:snapToGrid w:val="0"/>
              <w:spacing w:after="0" w:line="240" w:lineRule="auto"/>
              <w:jc w:val="center"/>
              <w:rPr>
                <w:rFonts w:ascii="宋体"/>
                <w:b/>
                <w:sz w:val="21"/>
                <w:szCs w:val="21"/>
                <w:lang w:eastAsia="zh-CN"/>
              </w:rPr>
            </w:pPr>
          </w:p>
        </w:tc>
        <w:tc>
          <w:tcPr>
            <w:tcW w:w="952" w:type="dxa"/>
            <w:vAlign w:val="center"/>
          </w:tcPr>
          <w:p>
            <w:pPr>
              <w:snapToGrid w:val="0"/>
              <w:spacing w:after="0" w:line="240" w:lineRule="auto"/>
              <w:jc w:val="center"/>
              <w:rPr>
                <w:rFonts w:ascii="宋体"/>
                <w:b/>
                <w:sz w:val="21"/>
                <w:szCs w:val="21"/>
                <w:lang w:eastAsia="zh-CN"/>
              </w:rPr>
            </w:pPr>
          </w:p>
        </w:tc>
        <w:tc>
          <w:tcPr>
            <w:tcW w:w="714"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14" w:type="dxa"/>
            <w:vAlign w:val="center"/>
          </w:tcPr>
          <w:p>
            <w:pPr>
              <w:snapToGrid w:val="0"/>
              <w:spacing w:after="0" w:line="240" w:lineRule="auto"/>
              <w:jc w:val="center"/>
              <w:rPr>
                <w:rFonts w:ascii="宋体"/>
                <w:b/>
                <w:sz w:val="21"/>
                <w:szCs w:val="21"/>
                <w:lang w:eastAsia="zh-CN"/>
              </w:rPr>
            </w:pPr>
          </w:p>
        </w:tc>
        <w:tc>
          <w:tcPr>
            <w:tcW w:w="714" w:type="dxa"/>
            <w:vAlign w:val="center"/>
          </w:tcPr>
          <w:p>
            <w:pPr>
              <w:snapToGrid w:val="0"/>
              <w:spacing w:after="0" w:line="240" w:lineRule="auto"/>
              <w:jc w:val="center"/>
              <w:rPr>
                <w:rFonts w:ascii="宋体"/>
                <w:b/>
                <w:sz w:val="21"/>
                <w:szCs w:val="21"/>
                <w:lang w:eastAsia="zh-CN"/>
              </w:rPr>
            </w:pPr>
          </w:p>
        </w:tc>
        <w:tc>
          <w:tcPr>
            <w:tcW w:w="682" w:type="dxa"/>
            <w:vAlign w:val="center"/>
          </w:tcPr>
          <w:p>
            <w:pPr>
              <w:snapToGrid w:val="0"/>
              <w:spacing w:after="0" w:line="240" w:lineRule="auto"/>
              <w:jc w:val="center"/>
              <w:rPr>
                <w:rFonts w:ascii="宋体"/>
                <w:b/>
                <w:sz w:val="21"/>
                <w:szCs w:val="21"/>
                <w:lang w:eastAsia="zh-CN"/>
              </w:rPr>
            </w:pPr>
          </w:p>
        </w:tc>
        <w:tc>
          <w:tcPr>
            <w:tcW w:w="960" w:type="dxa"/>
            <w:vAlign w:val="center"/>
          </w:tcPr>
          <w:p>
            <w:pPr>
              <w:snapToGrid w:val="0"/>
              <w:spacing w:after="0" w:line="240" w:lineRule="auto"/>
              <w:jc w:val="center"/>
              <w:rPr>
                <w:rFonts w:ascii="宋体"/>
                <w:b/>
                <w:sz w:val="21"/>
                <w:szCs w:val="21"/>
                <w:lang w:eastAsia="zh-CN"/>
              </w:rPr>
            </w:pPr>
          </w:p>
        </w:tc>
        <w:tc>
          <w:tcPr>
            <w:tcW w:w="723"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41"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662" w:type="dxa"/>
            <w:vAlign w:val="center"/>
          </w:tcPr>
          <w:p>
            <w:pPr>
              <w:snapToGrid w:val="0"/>
              <w:spacing w:after="0" w:line="240" w:lineRule="auto"/>
              <w:jc w:val="center"/>
              <w:rPr>
                <w:rFonts w:ascii="宋体"/>
                <w:b/>
                <w:sz w:val="21"/>
                <w:szCs w:val="21"/>
                <w:lang w:eastAsia="zh-CN"/>
              </w:rPr>
            </w:pPr>
          </w:p>
        </w:tc>
        <w:tc>
          <w:tcPr>
            <w:tcW w:w="687" w:type="dxa"/>
            <w:vAlign w:val="center"/>
          </w:tcPr>
          <w:p>
            <w:pPr>
              <w:snapToGrid w:val="0"/>
              <w:spacing w:after="0" w:line="240" w:lineRule="auto"/>
              <w:jc w:val="center"/>
              <w:rPr>
                <w:rFonts w:ascii="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919" w:type="dxa"/>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控制盘</w:t>
            </w:r>
          </w:p>
        </w:tc>
        <w:tc>
          <w:tcPr>
            <w:tcW w:w="780" w:type="dxa"/>
            <w:gridSpan w:val="2"/>
            <w:vAlign w:val="center"/>
          </w:tcPr>
          <w:p>
            <w:pPr>
              <w:snapToGrid w:val="0"/>
              <w:spacing w:after="0" w:line="240" w:lineRule="auto"/>
              <w:jc w:val="center"/>
              <w:rPr>
                <w:rFonts w:ascii="宋体"/>
                <w:b/>
                <w:sz w:val="21"/>
                <w:szCs w:val="21"/>
                <w:lang w:eastAsia="zh-CN"/>
              </w:rPr>
            </w:pPr>
          </w:p>
        </w:tc>
        <w:tc>
          <w:tcPr>
            <w:tcW w:w="952" w:type="dxa"/>
            <w:vAlign w:val="center"/>
          </w:tcPr>
          <w:p>
            <w:pPr>
              <w:snapToGrid w:val="0"/>
              <w:spacing w:after="0" w:line="240" w:lineRule="auto"/>
              <w:jc w:val="center"/>
              <w:rPr>
                <w:rFonts w:ascii="宋体"/>
                <w:b/>
                <w:sz w:val="21"/>
                <w:szCs w:val="21"/>
                <w:lang w:eastAsia="zh-CN"/>
              </w:rPr>
            </w:pPr>
          </w:p>
        </w:tc>
        <w:tc>
          <w:tcPr>
            <w:tcW w:w="714"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14"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14" w:type="dxa"/>
            <w:vAlign w:val="center"/>
          </w:tcPr>
          <w:p>
            <w:pPr>
              <w:snapToGrid w:val="0"/>
              <w:spacing w:after="0" w:line="240" w:lineRule="auto"/>
              <w:jc w:val="center"/>
              <w:rPr>
                <w:rFonts w:ascii="宋体"/>
                <w:b/>
                <w:sz w:val="21"/>
                <w:szCs w:val="21"/>
                <w:lang w:eastAsia="zh-CN"/>
              </w:rPr>
            </w:pPr>
          </w:p>
        </w:tc>
        <w:tc>
          <w:tcPr>
            <w:tcW w:w="682" w:type="dxa"/>
            <w:vAlign w:val="center"/>
          </w:tcPr>
          <w:p>
            <w:pPr>
              <w:snapToGrid w:val="0"/>
              <w:spacing w:after="0" w:line="240" w:lineRule="auto"/>
              <w:jc w:val="center"/>
              <w:rPr>
                <w:rFonts w:ascii="宋体"/>
                <w:b/>
                <w:sz w:val="21"/>
                <w:szCs w:val="21"/>
                <w:lang w:eastAsia="zh-CN"/>
              </w:rPr>
            </w:pPr>
          </w:p>
        </w:tc>
        <w:tc>
          <w:tcPr>
            <w:tcW w:w="960" w:type="dxa"/>
            <w:vAlign w:val="center"/>
          </w:tcPr>
          <w:p>
            <w:pPr>
              <w:snapToGrid w:val="0"/>
              <w:spacing w:after="0" w:line="240" w:lineRule="auto"/>
              <w:jc w:val="center"/>
              <w:rPr>
                <w:rFonts w:ascii="宋体"/>
                <w:b/>
                <w:sz w:val="21"/>
                <w:szCs w:val="21"/>
                <w:lang w:eastAsia="zh-CN"/>
              </w:rPr>
            </w:pPr>
          </w:p>
        </w:tc>
        <w:tc>
          <w:tcPr>
            <w:tcW w:w="723"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41"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662" w:type="dxa"/>
            <w:vAlign w:val="center"/>
          </w:tcPr>
          <w:p>
            <w:pPr>
              <w:snapToGrid w:val="0"/>
              <w:spacing w:after="0" w:line="240" w:lineRule="auto"/>
              <w:jc w:val="center"/>
              <w:rPr>
                <w:rFonts w:ascii="宋体"/>
                <w:b/>
                <w:sz w:val="21"/>
                <w:szCs w:val="21"/>
                <w:lang w:eastAsia="zh-CN"/>
              </w:rPr>
            </w:pPr>
          </w:p>
        </w:tc>
        <w:tc>
          <w:tcPr>
            <w:tcW w:w="687" w:type="dxa"/>
            <w:vAlign w:val="center"/>
          </w:tcPr>
          <w:p>
            <w:pPr>
              <w:snapToGrid w:val="0"/>
              <w:spacing w:after="0" w:line="240" w:lineRule="auto"/>
              <w:jc w:val="center"/>
              <w:rPr>
                <w:rFonts w:ascii="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919" w:type="dxa"/>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配电盘</w:t>
            </w:r>
          </w:p>
        </w:tc>
        <w:tc>
          <w:tcPr>
            <w:tcW w:w="780" w:type="dxa"/>
            <w:gridSpan w:val="2"/>
            <w:vAlign w:val="center"/>
          </w:tcPr>
          <w:p>
            <w:pPr>
              <w:snapToGrid w:val="0"/>
              <w:spacing w:after="0" w:line="240" w:lineRule="auto"/>
              <w:jc w:val="center"/>
              <w:rPr>
                <w:rFonts w:ascii="宋体"/>
                <w:b/>
                <w:sz w:val="21"/>
                <w:szCs w:val="21"/>
                <w:lang w:eastAsia="zh-CN"/>
              </w:rPr>
            </w:pPr>
          </w:p>
        </w:tc>
        <w:tc>
          <w:tcPr>
            <w:tcW w:w="952" w:type="dxa"/>
            <w:vAlign w:val="center"/>
          </w:tcPr>
          <w:p>
            <w:pPr>
              <w:snapToGrid w:val="0"/>
              <w:spacing w:after="0" w:line="240" w:lineRule="auto"/>
              <w:jc w:val="center"/>
              <w:rPr>
                <w:rFonts w:ascii="宋体"/>
                <w:b/>
                <w:sz w:val="21"/>
                <w:szCs w:val="21"/>
                <w:lang w:eastAsia="zh-CN"/>
              </w:rPr>
            </w:pPr>
          </w:p>
        </w:tc>
        <w:tc>
          <w:tcPr>
            <w:tcW w:w="714"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14" w:type="dxa"/>
            <w:vAlign w:val="center"/>
          </w:tcPr>
          <w:p>
            <w:pPr>
              <w:snapToGrid w:val="0"/>
              <w:spacing w:after="0" w:line="240" w:lineRule="auto"/>
              <w:jc w:val="center"/>
              <w:rPr>
                <w:rFonts w:ascii="宋体"/>
                <w:b/>
                <w:sz w:val="21"/>
                <w:szCs w:val="21"/>
                <w:lang w:eastAsia="zh-CN"/>
              </w:rPr>
            </w:pPr>
          </w:p>
        </w:tc>
        <w:tc>
          <w:tcPr>
            <w:tcW w:w="714" w:type="dxa"/>
            <w:vAlign w:val="center"/>
          </w:tcPr>
          <w:p>
            <w:pPr>
              <w:snapToGrid w:val="0"/>
              <w:spacing w:after="0" w:line="240" w:lineRule="auto"/>
              <w:jc w:val="center"/>
              <w:rPr>
                <w:rFonts w:ascii="宋体"/>
                <w:b/>
                <w:sz w:val="21"/>
                <w:szCs w:val="21"/>
                <w:lang w:eastAsia="zh-CN"/>
              </w:rPr>
            </w:pPr>
          </w:p>
        </w:tc>
        <w:tc>
          <w:tcPr>
            <w:tcW w:w="682" w:type="dxa"/>
            <w:vAlign w:val="center"/>
          </w:tcPr>
          <w:p>
            <w:pPr>
              <w:snapToGrid w:val="0"/>
              <w:spacing w:after="0" w:line="240" w:lineRule="auto"/>
              <w:jc w:val="center"/>
              <w:rPr>
                <w:rFonts w:ascii="宋体"/>
                <w:b/>
                <w:sz w:val="21"/>
                <w:szCs w:val="21"/>
                <w:lang w:eastAsia="zh-CN"/>
              </w:rPr>
            </w:pPr>
          </w:p>
        </w:tc>
        <w:tc>
          <w:tcPr>
            <w:tcW w:w="960" w:type="dxa"/>
            <w:vAlign w:val="center"/>
          </w:tcPr>
          <w:p>
            <w:pPr>
              <w:snapToGrid w:val="0"/>
              <w:spacing w:after="0" w:line="240" w:lineRule="auto"/>
              <w:jc w:val="center"/>
              <w:rPr>
                <w:rFonts w:ascii="宋体"/>
                <w:b/>
                <w:sz w:val="21"/>
                <w:szCs w:val="21"/>
                <w:lang w:eastAsia="zh-CN"/>
              </w:rPr>
            </w:pPr>
          </w:p>
        </w:tc>
        <w:tc>
          <w:tcPr>
            <w:tcW w:w="723" w:type="dxa"/>
            <w:vAlign w:val="center"/>
          </w:tcPr>
          <w:p>
            <w:pPr>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741" w:type="dxa"/>
            <w:vAlign w:val="center"/>
          </w:tcPr>
          <w:p>
            <w:pPr>
              <w:snapToGrid w:val="0"/>
              <w:spacing w:after="0" w:line="240" w:lineRule="auto"/>
              <w:jc w:val="center"/>
              <w:rPr>
                <w:rFonts w:ascii="宋体"/>
                <w:b/>
                <w:sz w:val="21"/>
                <w:szCs w:val="21"/>
                <w:lang w:eastAsia="zh-CN"/>
              </w:rPr>
            </w:pPr>
          </w:p>
        </w:tc>
        <w:tc>
          <w:tcPr>
            <w:tcW w:w="662" w:type="dxa"/>
            <w:vAlign w:val="center"/>
          </w:tcPr>
          <w:p>
            <w:pPr>
              <w:snapToGrid w:val="0"/>
              <w:spacing w:after="0" w:line="240" w:lineRule="auto"/>
              <w:jc w:val="center"/>
              <w:rPr>
                <w:rFonts w:ascii="宋体"/>
                <w:b/>
                <w:sz w:val="21"/>
                <w:szCs w:val="21"/>
                <w:lang w:eastAsia="zh-CN"/>
              </w:rPr>
            </w:pPr>
          </w:p>
        </w:tc>
        <w:tc>
          <w:tcPr>
            <w:tcW w:w="687" w:type="dxa"/>
            <w:vAlign w:val="center"/>
          </w:tcPr>
          <w:p>
            <w:pPr>
              <w:snapToGrid w:val="0"/>
              <w:spacing w:after="0" w:line="240" w:lineRule="auto"/>
              <w:jc w:val="center"/>
              <w:rPr>
                <w:rFonts w:ascii="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0248" w:type="dxa"/>
            <w:gridSpan w:val="13"/>
            <w:vAlign w:val="center"/>
          </w:tcPr>
          <w:p>
            <w:pPr>
              <w:snapToGrid w:val="0"/>
              <w:spacing w:after="0" w:line="240" w:lineRule="auto"/>
              <w:rPr>
                <w:rFonts w:ascii="宋体"/>
                <w:sz w:val="21"/>
                <w:szCs w:val="21"/>
                <w:lang w:eastAsia="zh-CN"/>
              </w:rPr>
            </w:pPr>
            <w:r>
              <w:rPr>
                <w:rFonts w:hint="eastAsia" w:ascii="宋体" w:hAnsi="宋体"/>
                <w:sz w:val="21"/>
                <w:szCs w:val="21"/>
                <w:lang w:eastAsia="zh-CN"/>
              </w:rPr>
              <w:t>注：</w:t>
            </w:r>
            <w:r>
              <w:rPr>
                <w:rFonts w:hint="eastAsia" w:ascii="宋体" w:hAnsi="宋体"/>
                <w:b/>
                <w:sz w:val="21"/>
                <w:szCs w:val="21"/>
                <w:lang w:eastAsia="zh-CN"/>
              </w:rPr>
              <w:t>○</w:t>
            </w:r>
            <w:r>
              <w:rPr>
                <w:rFonts w:hint="eastAsia" w:ascii="宋体" w:hAnsi="宋体"/>
                <w:sz w:val="21"/>
                <w:szCs w:val="21"/>
                <w:lang w:eastAsia="zh-CN"/>
              </w:rPr>
              <w:t>为适用，</w:t>
            </w:r>
            <w:bookmarkStart w:id="5" w:name="OLE_LINK5"/>
            <w:r>
              <w:rPr>
                <w:rFonts w:hint="eastAsia" w:ascii="宋体" w:hAnsi="宋体"/>
                <w:b/>
                <w:sz w:val="21"/>
                <w:szCs w:val="21"/>
                <w:lang w:eastAsia="zh-CN"/>
              </w:rPr>
              <w:t>△</w:t>
            </w:r>
            <w:bookmarkEnd w:id="5"/>
            <w:r>
              <w:rPr>
                <w:rFonts w:hint="eastAsia" w:ascii="宋体" w:hAnsi="宋体"/>
                <w:sz w:val="21"/>
                <w:szCs w:val="21"/>
                <w:lang w:eastAsia="zh-CN"/>
              </w:rPr>
              <w:t>为慎用，</w:t>
            </w:r>
            <w:r>
              <w:rPr>
                <w:rFonts w:hint="eastAsia" w:ascii="宋体" w:hAnsi="宋体"/>
                <w:b/>
                <w:sz w:val="21"/>
                <w:szCs w:val="21"/>
                <w:lang w:eastAsia="zh-CN"/>
              </w:rPr>
              <w:t>×</w:t>
            </w:r>
            <w:r>
              <w:rPr>
                <w:rFonts w:hint="eastAsia" w:ascii="宋体" w:hAnsi="宋体"/>
                <w:sz w:val="21"/>
                <w:szCs w:val="21"/>
                <w:lang w:eastAsia="zh-CN"/>
              </w:rPr>
              <w:t>为不适用</w:t>
            </w:r>
          </w:p>
        </w:tc>
      </w:tr>
    </w:tbl>
    <w:p>
      <w:pPr>
        <w:snapToGrid w:val="0"/>
        <w:spacing w:line="360" w:lineRule="auto"/>
        <w:ind w:left="-425" w:leftChars="-193" w:right="-233" w:rightChars="-106"/>
        <w:jc w:val="center"/>
        <w:rPr>
          <w:rFonts w:ascii="宋体"/>
          <w:b/>
          <w:sz w:val="24"/>
          <w:szCs w:val="24"/>
          <w:lang w:eastAsia="zh-CN"/>
        </w:rPr>
      </w:pPr>
    </w:p>
    <w:p>
      <w:pPr>
        <w:snapToGrid w:val="0"/>
        <w:spacing w:line="360" w:lineRule="auto"/>
        <w:ind w:left="-425" w:leftChars="-193" w:right="-233" w:rightChars="-106"/>
        <w:jc w:val="center"/>
        <w:rPr>
          <w:rFonts w:ascii="宋体"/>
          <w:b/>
          <w:sz w:val="24"/>
          <w:szCs w:val="24"/>
          <w:lang w:eastAsia="zh-CN"/>
        </w:rPr>
      </w:pPr>
      <w:r>
        <w:rPr>
          <w:rFonts w:hint="eastAsia" w:ascii="宋体" w:hAnsi="宋体"/>
          <w:b/>
          <w:sz w:val="24"/>
          <w:szCs w:val="24"/>
          <w:lang w:eastAsia="zh-CN"/>
        </w:rPr>
        <w:t>表</w:t>
      </w:r>
      <w:r>
        <w:rPr>
          <w:rFonts w:ascii="宋体" w:hAnsi="宋体"/>
          <w:b/>
          <w:sz w:val="24"/>
          <w:szCs w:val="24"/>
          <w:lang w:eastAsia="zh-CN"/>
        </w:rPr>
        <w:t xml:space="preserve">8  </w:t>
      </w:r>
      <w:r>
        <w:rPr>
          <w:rFonts w:hint="eastAsia" w:ascii="宋体" w:hAnsi="宋体"/>
          <w:b/>
          <w:sz w:val="24"/>
          <w:szCs w:val="24"/>
          <w:lang w:eastAsia="zh-CN"/>
        </w:rPr>
        <w:t>电气设备防护结构的选型（火灾危险环境）</w:t>
      </w:r>
    </w:p>
    <w:tbl>
      <w:tblPr>
        <w:tblStyle w:val="9"/>
        <w:tblW w:w="86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904"/>
        <w:gridCol w:w="2658"/>
        <w:gridCol w:w="1311"/>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364" w:type="dxa"/>
            <w:gridSpan w:val="2"/>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火灾危险区域</w:t>
            </w:r>
          </w:p>
        </w:tc>
        <w:tc>
          <w:tcPr>
            <w:tcW w:w="2658" w:type="dxa"/>
            <w:vMerge w:val="restart"/>
            <w:vAlign w:val="center"/>
          </w:tcPr>
          <w:p>
            <w:pPr>
              <w:snapToGrid w:val="0"/>
              <w:spacing w:after="0" w:line="240" w:lineRule="auto"/>
              <w:jc w:val="center"/>
              <w:rPr>
                <w:rFonts w:ascii="宋体"/>
                <w:sz w:val="21"/>
                <w:szCs w:val="21"/>
                <w:lang w:eastAsia="zh-CN"/>
              </w:rPr>
            </w:pPr>
            <w:r>
              <w:rPr>
                <w:rFonts w:ascii="宋体" w:hAnsi="宋体"/>
                <w:sz w:val="21"/>
                <w:szCs w:val="21"/>
                <w:lang w:eastAsia="zh-CN"/>
              </w:rPr>
              <w:t>21</w:t>
            </w:r>
            <w:r>
              <w:rPr>
                <w:rFonts w:hint="eastAsia" w:ascii="宋体" w:hAnsi="宋体"/>
                <w:sz w:val="21"/>
                <w:szCs w:val="21"/>
                <w:lang w:eastAsia="zh-CN"/>
              </w:rPr>
              <w:t>区</w:t>
            </w:r>
          </w:p>
        </w:tc>
        <w:tc>
          <w:tcPr>
            <w:tcW w:w="1311" w:type="dxa"/>
            <w:vMerge w:val="restart"/>
            <w:vAlign w:val="center"/>
          </w:tcPr>
          <w:p>
            <w:pPr>
              <w:snapToGrid w:val="0"/>
              <w:spacing w:after="0" w:line="240" w:lineRule="auto"/>
              <w:jc w:val="center"/>
              <w:rPr>
                <w:rFonts w:ascii="宋体"/>
                <w:sz w:val="21"/>
                <w:szCs w:val="21"/>
                <w:lang w:eastAsia="zh-CN"/>
              </w:rPr>
            </w:pPr>
            <w:r>
              <w:rPr>
                <w:rFonts w:ascii="宋体" w:hAnsi="宋体"/>
                <w:sz w:val="21"/>
                <w:szCs w:val="21"/>
                <w:lang w:eastAsia="zh-CN"/>
              </w:rPr>
              <w:t>22</w:t>
            </w:r>
            <w:r>
              <w:rPr>
                <w:rFonts w:hint="eastAsia" w:ascii="宋体" w:hAnsi="宋体"/>
                <w:sz w:val="21"/>
                <w:szCs w:val="21"/>
                <w:lang w:eastAsia="zh-CN"/>
              </w:rPr>
              <w:t>区</w:t>
            </w:r>
          </w:p>
        </w:tc>
        <w:tc>
          <w:tcPr>
            <w:tcW w:w="1352" w:type="dxa"/>
            <w:vMerge w:val="restart"/>
            <w:vAlign w:val="center"/>
          </w:tcPr>
          <w:p>
            <w:pPr>
              <w:snapToGrid w:val="0"/>
              <w:spacing w:after="0" w:line="240" w:lineRule="auto"/>
              <w:jc w:val="center"/>
              <w:rPr>
                <w:rFonts w:ascii="宋体"/>
                <w:sz w:val="21"/>
                <w:szCs w:val="21"/>
                <w:lang w:eastAsia="zh-CN"/>
              </w:rPr>
            </w:pPr>
            <w:r>
              <w:rPr>
                <w:rFonts w:ascii="宋体" w:hAnsi="宋体"/>
                <w:sz w:val="21"/>
                <w:szCs w:val="21"/>
                <w:lang w:eastAsia="zh-CN"/>
              </w:rPr>
              <w:t>23</w:t>
            </w:r>
            <w:r>
              <w:rPr>
                <w:rFonts w:hint="eastAsia" w:ascii="宋体" w:hAnsi="宋体"/>
                <w:sz w:val="21"/>
                <w:szCs w:val="21"/>
                <w:lang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4" w:type="dxa"/>
            <w:gridSpan w:val="2"/>
            <w:tcBorders>
              <w:tl2br w:val="single" w:color="auto" w:sz="4" w:space="0"/>
            </w:tcBorders>
            <w:vAlign w:val="center"/>
          </w:tcPr>
          <w:p>
            <w:pPr>
              <w:snapToGrid w:val="0"/>
              <w:spacing w:after="0" w:line="240" w:lineRule="auto"/>
              <w:jc w:val="center"/>
              <w:rPr>
                <w:rFonts w:ascii="宋体"/>
                <w:sz w:val="21"/>
                <w:szCs w:val="21"/>
                <w:lang w:eastAsia="zh-CN"/>
              </w:rPr>
            </w:pPr>
            <w:r>
              <w:rPr>
                <w:rFonts w:ascii="宋体" w:hAnsi="宋体"/>
                <w:sz w:val="21"/>
                <w:szCs w:val="21"/>
                <w:lang w:eastAsia="zh-CN"/>
              </w:rPr>
              <w:t xml:space="preserve">                     </w:t>
            </w:r>
            <w:r>
              <w:rPr>
                <w:rFonts w:hint="eastAsia" w:ascii="宋体" w:hAnsi="宋体"/>
                <w:sz w:val="21"/>
                <w:szCs w:val="21"/>
                <w:lang w:eastAsia="zh-CN"/>
              </w:rPr>
              <w:t>防护结构</w:t>
            </w:r>
          </w:p>
          <w:p>
            <w:pPr>
              <w:snapToGrid w:val="0"/>
              <w:spacing w:after="0" w:line="240" w:lineRule="auto"/>
              <w:rPr>
                <w:rFonts w:ascii="宋体"/>
                <w:sz w:val="21"/>
                <w:szCs w:val="21"/>
                <w:lang w:eastAsia="zh-CN"/>
              </w:rPr>
            </w:pPr>
            <w:r>
              <w:rPr>
                <w:rFonts w:hint="eastAsia" w:ascii="宋体" w:hAnsi="宋体"/>
                <w:sz w:val="21"/>
                <w:szCs w:val="21"/>
                <w:lang w:eastAsia="zh-CN"/>
              </w:rPr>
              <w:t>电气设备</w:t>
            </w:r>
          </w:p>
        </w:tc>
        <w:tc>
          <w:tcPr>
            <w:tcW w:w="2658" w:type="dxa"/>
            <w:vMerge w:val="continue"/>
            <w:vAlign w:val="center"/>
          </w:tcPr>
          <w:p>
            <w:pPr>
              <w:snapToGrid w:val="0"/>
              <w:spacing w:after="0" w:line="240" w:lineRule="auto"/>
              <w:jc w:val="center"/>
              <w:rPr>
                <w:rFonts w:ascii="宋体"/>
                <w:sz w:val="21"/>
                <w:szCs w:val="21"/>
                <w:lang w:eastAsia="zh-CN"/>
              </w:rPr>
            </w:pPr>
          </w:p>
        </w:tc>
        <w:tc>
          <w:tcPr>
            <w:tcW w:w="1311" w:type="dxa"/>
            <w:vMerge w:val="continue"/>
            <w:vAlign w:val="center"/>
          </w:tcPr>
          <w:p>
            <w:pPr>
              <w:snapToGrid w:val="0"/>
              <w:spacing w:after="0" w:line="240" w:lineRule="auto"/>
              <w:jc w:val="center"/>
              <w:rPr>
                <w:rFonts w:ascii="宋体"/>
                <w:sz w:val="21"/>
                <w:szCs w:val="21"/>
                <w:lang w:eastAsia="zh-CN"/>
              </w:rPr>
            </w:pPr>
          </w:p>
        </w:tc>
        <w:tc>
          <w:tcPr>
            <w:tcW w:w="1352" w:type="dxa"/>
            <w:vMerge w:val="continue"/>
            <w:vAlign w:val="center"/>
          </w:tcPr>
          <w:p>
            <w:pPr>
              <w:snapToGrid w:val="0"/>
              <w:spacing w:after="0" w:line="240" w:lineRule="auto"/>
              <w:jc w:val="center"/>
              <w:rPr>
                <w:rFonts w:asci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60" w:type="dxa"/>
            <w:vMerge w:val="restart"/>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电机</w:t>
            </w:r>
          </w:p>
        </w:tc>
        <w:tc>
          <w:tcPr>
            <w:tcW w:w="1904" w:type="dxa"/>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固定安装</w:t>
            </w:r>
          </w:p>
        </w:tc>
        <w:tc>
          <w:tcPr>
            <w:tcW w:w="2658" w:type="dxa"/>
            <w:vAlign w:val="center"/>
          </w:tcPr>
          <w:p>
            <w:pPr>
              <w:snapToGrid w:val="0"/>
              <w:spacing w:after="0" w:line="240" w:lineRule="auto"/>
              <w:jc w:val="center"/>
              <w:rPr>
                <w:rFonts w:ascii="宋体"/>
                <w:sz w:val="21"/>
                <w:szCs w:val="21"/>
                <w:lang w:eastAsia="zh-CN"/>
              </w:rPr>
            </w:pPr>
            <w:r>
              <w:rPr>
                <w:rFonts w:ascii="宋体" w:hAnsi="宋体"/>
                <w:sz w:val="21"/>
                <w:szCs w:val="21"/>
                <w:lang w:eastAsia="zh-CN"/>
              </w:rPr>
              <w:t>IP44</w:t>
            </w:r>
          </w:p>
        </w:tc>
        <w:tc>
          <w:tcPr>
            <w:tcW w:w="1311" w:type="dxa"/>
            <w:vMerge w:val="restart"/>
            <w:vAlign w:val="center"/>
          </w:tcPr>
          <w:p>
            <w:pPr>
              <w:snapToGrid w:val="0"/>
              <w:spacing w:after="0" w:line="240" w:lineRule="auto"/>
              <w:jc w:val="center"/>
              <w:rPr>
                <w:rFonts w:ascii="宋体"/>
                <w:sz w:val="21"/>
                <w:szCs w:val="21"/>
                <w:lang w:eastAsia="zh-CN"/>
              </w:rPr>
            </w:pPr>
            <w:r>
              <w:rPr>
                <w:rFonts w:ascii="宋体" w:hAnsi="宋体"/>
                <w:sz w:val="21"/>
                <w:szCs w:val="21"/>
                <w:lang w:eastAsia="zh-CN"/>
              </w:rPr>
              <w:t>IP54</w:t>
            </w:r>
          </w:p>
        </w:tc>
        <w:tc>
          <w:tcPr>
            <w:tcW w:w="1352" w:type="dxa"/>
            <w:vAlign w:val="center"/>
          </w:tcPr>
          <w:p>
            <w:pPr>
              <w:snapToGrid w:val="0"/>
              <w:spacing w:after="0" w:line="240" w:lineRule="auto"/>
              <w:jc w:val="center"/>
              <w:rPr>
                <w:rFonts w:ascii="宋体"/>
                <w:sz w:val="21"/>
                <w:szCs w:val="21"/>
                <w:lang w:eastAsia="zh-CN"/>
              </w:rPr>
            </w:pPr>
            <w:r>
              <w:rPr>
                <w:rFonts w:ascii="宋体" w:hAnsi="宋体"/>
                <w:sz w:val="21"/>
                <w:szCs w:val="21"/>
                <w:lang w:eastAsia="zh-CN"/>
              </w:rPr>
              <w:t>IP21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460" w:type="dxa"/>
            <w:vMerge w:val="continue"/>
            <w:vAlign w:val="center"/>
          </w:tcPr>
          <w:p>
            <w:pPr>
              <w:snapToGrid w:val="0"/>
              <w:spacing w:after="0" w:line="240" w:lineRule="auto"/>
              <w:jc w:val="center"/>
              <w:rPr>
                <w:rFonts w:ascii="宋体"/>
                <w:sz w:val="21"/>
                <w:szCs w:val="21"/>
                <w:lang w:eastAsia="zh-CN"/>
              </w:rPr>
            </w:pPr>
          </w:p>
        </w:tc>
        <w:tc>
          <w:tcPr>
            <w:tcW w:w="1904" w:type="dxa"/>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移动式、携带式</w:t>
            </w:r>
          </w:p>
        </w:tc>
        <w:tc>
          <w:tcPr>
            <w:tcW w:w="2658" w:type="dxa"/>
            <w:vAlign w:val="center"/>
          </w:tcPr>
          <w:p>
            <w:pPr>
              <w:snapToGrid w:val="0"/>
              <w:spacing w:after="0" w:line="240" w:lineRule="auto"/>
              <w:jc w:val="center"/>
              <w:rPr>
                <w:rFonts w:ascii="宋体"/>
                <w:sz w:val="21"/>
                <w:szCs w:val="21"/>
                <w:lang w:eastAsia="zh-CN"/>
              </w:rPr>
            </w:pPr>
            <w:r>
              <w:rPr>
                <w:rFonts w:ascii="宋体" w:hAnsi="宋体"/>
                <w:sz w:val="21"/>
                <w:szCs w:val="21"/>
                <w:lang w:eastAsia="zh-CN"/>
              </w:rPr>
              <w:t>IP54</w:t>
            </w:r>
          </w:p>
        </w:tc>
        <w:tc>
          <w:tcPr>
            <w:tcW w:w="1311" w:type="dxa"/>
            <w:vMerge w:val="continue"/>
            <w:vAlign w:val="center"/>
          </w:tcPr>
          <w:p>
            <w:pPr>
              <w:snapToGrid w:val="0"/>
              <w:spacing w:after="0" w:line="240" w:lineRule="auto"/>
              <w:jc w:val="center"/>
              <w:rPr>
                <w:rFonts w:ascii="宋体"/>
                <w:sz w:val="21"/>
                <w:szCs w:val="21"/>
                <w:lang w:eastAsia="zh-CN"/>
              </w:rPr>
            </w:pPr>
          </w:p>
        </w:tc>
        <w:tc>
          <w:tcPr>
            <w:tcW w:w="1352" w:type="dxa"/>
            <w:vAlign w:val="center"/>
          </w:tcPr>
          <w:p>
            <w:pPr>
              <w:snapToGrid w:val="0"/>
              <w:spacing w:after="0" w:line="240" w:lineRule="auto"/>
              <w:jc w:val="center"/>
              <w:rPr>
                <w:rFonts w:ascii="宋体"/>
                <w:sz w:val="21"/>
                <w:szCs w:val="21"/>
                <w:lang w:eastAsia="zh-CN"/>
              </w:rPr>
            </w:pPr>
            <w:r>
              <w:rPr>
                <w:rFonts w:ascii="宋体" w:hAnsi="宋体"/>
                <w:sz w:val="21"/>
                <w:szCs w:val="21"/>
                <w:lang w:eastAsia="zh-CN"/>
              </w:rPr>
              <w:t>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460" w:type="dxa"/>
            <w:vMerge w:val="restart"/>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电器和仪表</w:t>
            </w:r>
          </w:p>
        </w:tc>
        <w:tc>
          <w:tcPr>
            <w:tcW w:w="1904" w:type="dxa"/>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固定安装</w:t>
            </w:r>
          </w:p>
        </w:tc>
        <w:tc>
          <w:tcPr>
            <w:tcW w:w="2658" w:type="dxa"/>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充油型、</w:t>
            </w:r>
            <w:r>
              <w:rPr>
                <w:rFonts w:ascii="宋体" w:hAnsi="宋体"/>
                <w:sz w:val="21"/>
                <w:szCs w:val="21"/>
                <w:lang w:eastAsia="zh-CN"/>
              </w:rPr>
              <w:t>IP54</w:t>
            </w:r>
            <w:r>
              <w:rPr>
                <w:rFonts w:hint="eastAsia" w:ascii="宋体" w:hAnsi="宋体"/>
                <w:sz w:val="21"/>
                <w:szCs w:val="21"/>
                <w:lang w:eastAsia="zh-CN"/>
              </w:rPr>
              <w:t>、</w:t>
            </w:r>
            <w:r>
              <w:rPr>
                <w:rFonts w:ascii="宋体" w:hAnsi="宋体"/>
                <w:sz w:val="21"/>
                <w:szCs w:val="21"/>
                <w:lang w:eastAsia="zh-CN"/>
              </w:rPr>
              <w:t>IP44</w:t>
            </w:r>
          </w:p>
        </w:tc>
        <w:tc>
          <w:tcPr>
            <w:tcW w:w="1311" w:type="dxa"/>
            <w:vMerge w:val="restart"/>
            <w:vAlign w:val="center"/>
          </w:tcPr>
          <w:p>
            <w:pPr>
              <w:snapToGrid w:val="0"/>
              <w:spacing w:after="0" w:line="240" w:lineRule="auto"/>
              <w:jc w:val="center"/>
              <w:rPr>
                <w:rFonts w:ascii="宋体"/>
                <w:sz w:val="21"/>
                <w:szCs w:val="21"/>
                <w:lang w:eastAsia="zh-CN"/>
              </w:rPr>
            </w:pPr>
            <w:r>
              <w:rPr>
                <w:rFonts w:ascii="宋体" w:hAnsi="宋体"/>
                <w:sz w:val="21"/>
                <w:szCs w:val="21"/>
                <w:lang w:eastAsia="zh-CN"/>
              </w:rPr>
              <w:t>IP54</w:t>
            </w:r>
          </w:p>
        </w:tc>
        <w:tc>
          <w:tcPr>
            <w:tcW w:w="1352" w:type="dxa"/>
            <w:vAlign w:val="center"/>
          </w:tcPr>
          <w:p>
            <w:pPr>
              <w:snapToGrid w:val="0"/>
              <w:spacing w:after="0" w:line="240" w:lineRule="auto"/>
              <w:jc w:val="center"/>
              <w:rPr>
                <w:rFonts w:ascii="宋体"/>
                <w:sz w:val="21"/>
                <w:szCs w:val="21"/>
                <w:lang w:eastAsia="zh-CN"/>
              </w:rPr>
            </w:pPr>
            <w:r>
              <w:rPr>
                <w:rFonts w:ascii="宋体" w:hAnsi="宋体"/>
                <w:sz w:val="21"/>
                <w:szCs w:val="21"/>
                <w:lang w:eastAsia="zh-CN"/>
              </w:rPr>
              <w:t>IP44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460" w:type="dxa"/>
            <w:vMerge w:val="continue"/>
            <w:vAlign w:val="center"/>
          </w:tcPr>
          <w:p>
            <w:pPr>
              <w:snapToGrid w:val="0"/>
              <w:spacing w:after="0" w:line="240" w:lineRule="auto"/>
              <w:jc w:val="center"/>
              <w:rPr>
                <w:rFonts w:ascii="宋体"/>
                <w:sz w:val="21"/>
                <w:szCs w:val="21"/>
                <w:lang w:eastAsia="zh-CN"/>
              </w:rPr>
            </w:pPr>
          </w:p>
        </w:tc>
        <w:tc>
          <w:tcPr>
            <w:tcW w:w="1904" w:type="dxa"/>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移动式、携带式</w:t>
            </w:r>
          </w:p>
        </w:tc>
        <w:tc>
          <w:tcPr>
            <w:tcW w:w="2658" w:type="dxa"/>
            <w:vAlign w:val="center"/>
          </w:tcPr>
          <w:p>
            <w:pPr>
              <w:snapToGrid w:val="0"/>
              <w:spacing w:after="0" w:line="240" w:lineRule="auto"/>
              <w:jc w:val="center"/>
              <w:rPr>
                <w:rFonts w:ascii="宋体"/>
                <w:sz w:val="21"/>
                <w:szCs w:val="21"/>
                <w:lang w:eastAsia="zh-CN"/>
              </w:rPr>
            </w:pPr>
            <w:r>
              <w:rPr>
                <w:rFonts w:ascii="宋体" w:hAnsi="宋体"/>
                <w:sz w:val="21"/>
                <w:szCs w:val="21"/>
                <w:lang w:eastAsia="zh-CN"/>
              </w:rPr>
              <w:t>IP54</w:t>
            </w:r>
          </w:p>
        </w:tc>
        <w:tc>
          <w:tcPr>
            <w:tcW w:w="1311" w:type="dxa"/>
            <w:vMerge w:val="continue"/>
            <w:vAlign w:val="center"/>
          </w:tcPr>
          <w:p>
            <w:pPr>
              <w:snapToGrid w:val="0"/>
              <w:spacing w:after="0" w:line="240" w:lineRule="auto"/>
              <w:jc w:val="center"/>
              <w:rPr>
                <w:rFonts w:ascii="宋体"/>
                <w:sz w:val="21"/>
                <w:szCs w:val="21"/>
                <w:lang w:eastAsia="zh-CN"/>
              </w:rPr>
            </w:pPr>
          </w:p>
        </w:tc>
        <w:tc>
          <w:tcPr>
            <w:tcW w:w="1352" w:type="dxa"/>
            <w:vAlign w:val="center"/>
          </w:tcPr>
          <w:p>
            <w:pPr>
              <w:snapToGrid w:val="0"/>
              <w:spacing w:after="0" w:line="240" w:lineRule="auto"/>
              <w:jc w:val="center"/>
              <w:rPr>
                <w:rFonts w:ascii="宋体"/>
                <w:sz w:val="21"/>
                <w:szCs w:val="21"/>
                <w:lang w:eastAsia="zh-CN"/>
              </w:rPr>
            </w:pPr>
            <w:r>
              <w:rPr>
                <w:rFonts w:ascii="宋体" w:hAnsi="宋体"/>
                <w:sz w:val="21"/>
                <w:szCs w:val="21"/>
                <w:lang w:eastAsia="zh-CN"/>
              </w:rPr>
              <w:t>IP44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460" w:type="dxa"/>
            <w:vMerge w:val="restart"/>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照明灯具</w:t>
            </w:r>
          </w:p>
        </w:tc>
        <w:tc>
          <w:tcPr>
            <w:tcW w:w="1904" w:type="dxa"/>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固定安装</w:t>
            </w:r>
          </w:p>
        </w:tc>
        <w:tc>
          <w:tcPr>
            <w:tcW w:w="2658" w:type="dxa"/>
            <w:vAlign w:val="center"/>
          </w:tcPr>
          <w:p>
            <w:pPr>
              <w:snapToGrid w:val="0"/>
              <w:spacing w:after="0" w:line="240" w:lineRule="auto"/>
              <w:jc w:val="center"/>
              <w:rPr>
                <w:rFonts w:ascii="宋体"/>
                <w:sz w:val="21"/>
                <w:szCs w:val="21"/>
                <w:lang w:eastAsia="zh-CN"/>
              </w:rPr>
            </w:pPr>
            <w:r>
              <w:rPr>
                <w:rFonts w:ascii="宋体" w:hAnsi="宋体"/>
                <w:sz w:val="21"/>
                <w:szCs w:val="21"/>
                <w:lang w:eastAsia="zh-CN"/>
              </w:rPr>
              <w:t>IP2X</w:t>
            </w:r>
          </w:p>
        </w:tc>
        <w:tc>
          <w:tcPr>
            <w:tcW w:w="1311" w:type="dxa"/>
            <w:vMerge w:val="restart"/>
            <w:vAlign w:val="center"/>
          </w:tcPr>
          <w:p>
            <w:pPr>
              <w:snapToGrid w:val="0"/>
              <w:spacing w:after="0" w:line="240" w:lineRule="auto"/>
              <w:jc w:val="center"/>
              <w:rPr>
                <w:rFonts w:ascii="宋体"/>
                <w:sz w:val="21"/>
                <w:szCs w:val="21"/>
                <w:lang w:eastAsia="zh-CN"/>
              </w:rPr>
            </w:pPr>
            <w:r>
              <w:rPr>
                <w:rFonts w:ascii="宋体" w:hAnsi="宋体"/>
                <w:sz w:val="21"/>
                <w:szCs w:val="21"/>
                <w:lang w:eastAsia="zh-CN"/>
              </w:rPr>
              <w:t>IP5X</w:t>
            </w:r>
          </w:p>
        </w:tc>
        <w:tc>
          <w:tcPr>
            <w:tcW w:w="1352" w:type="dxa"/>
            <w:vMerge w:val="restart"/>
            <w:vAlign w:val="center"/>
          </w:tcPr>
          <w:p>
            <w:pPr>
              <w:snapToGrid w:val="0"/>
              <w:spacing w:after="0" w:line="240" w:lineRule="auto"/>
              <w:jc w:val="center"/>
              <w:rPr>
                <w:rFonts w:ascii="宋体"/>
                <w:sz w:val="21"/>
                <w:szCs w:val="21"/>
                <w:lang w:eastAsia="zh-CN"/>
              </w:rPr>
            </w:pPr>
            <w:r>
              <w:rPr>
                <w:rFonts w:ascii="宋体" w:hAnsi="宋体"/>
                <w:sz w:val="21"/>
                <w:szCs w:val="21"/>
                <w:lang w:eastAsia="zh-CN"/>
              </w:rPr>
              <w:t>IP2X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460" w:type="dxa"/>
            <w:vMerge w:val="continue"/>
            <w:vAlign w:val="center"/>
          </w:tcPr>
          <w:p>
            <w:pPr>
              <w:snapToGrid w:val="0"/>
              <w:spacing w:after="0" w:line="240" w:lineRule="auto"/>
              <w:jc w:val="center"/>
              <w:rPr>
                <w:rFonts w:ascii="宋体"/>
                <w:sz w:val="21"/>
                <w:szCs w:val="21"/>
                <w:lang w:eastAsia="zh-CN"/>
              </w:rPr>
            </w:pPr>
          </w:p>
        </w:tc>
        <w:tc>
          <w:tcPr>
            <w:tcW w:w="1904" w:type="dxa"/>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移动式、携带式</w:t>
            </w:r>
          </w:p>
        </w:tc>
        <w:tc>
          <w:tcPr>
            <w:tcW w:w="2658" w:type="dxa"/>
            <w:vMerge w:val="restart"/>
            <w:vAlign w:val="center"/>
          </w:tcPr>
          <w:p>
            <w:pPr>
              <w:snapToGrid w:val="0"/>
              <w:spacing w:after="0" w:line="240" w:lineRule="auto"/>
              <w:jc w:val="center"/>
              <w:rPr>
                <w:rFonts w:ascii="宋体"/>
                <w:sz w:val="21"/>
                <w:szCs w:val="21"/>
                <w:lang w:eastAsia="zh-CN"/>
              </w:rPr>
            </w:pPr>
            <w:r>
              <w:rPr>
                <w:rFonts w:ascii="宋体" w:hAnsi="宋体"/>
                <w:sz w:val="21"/>
                <w:szCs w:val="21"/>
                <w:lang w:eastAsia="zh-CN"/>
              </w:rPr>
              <w:t>IP5X</w:t>
            </w:r>
          </w:p>
        </w:tc>
        <w:tc>
          <w:tcPr>
            <w:tcW w:w="1311" w:type="dxa"/>
            <w:vMerge w:val="continue"/>
            <w:vAlign w:val="center"/>
          </w:tcPr>
          <w:p>
            <w:pPr>
              <w:snapToGrid w:val="0"/>
              <w:spacing w:after="0" w:line="240" w:lineRule="auto"/>
              <w:jc w:val="center"/>
              <w:rPr>
                <w:rFonts w:ascii="宋体"/>
                <w:sz w:val="21"/>
                <w:szCs w:val="21"/>
                <w:lang w:eastAsia="zh-CN"/>
              </w:rPr>
            </w:pPr>
          </w:p>
        </w:tc>
        <w:tc>
          <w:tcPr>
            <w:tcW w:w="1352" w:type="dxa"/>
            <w:vMerge w:val="continue"/>
            <w:vAlign w:val="center"/>
          </w:tcPr>
          <w:p>
            <w:pPr>
              <w:snapToGrid w:val="0"/>
              <w:spacing w:after="0" w:line="240" w:lineRule="auto"/>
              <w:jc w:val="center"/>
              <w:rPr>
                <w:rFonts w:asci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3364" w:type="dxa"/>
            <w:gridSpan w:val="2"/>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配电装置</w:t>
            </w:r>
          </w:p>
        </w:tc>
        <w:tc>
          <w:tcPr>
            <w:tcW w:w="2658" w:type="dxa"/>
            <w:vMerge w:val="continue"/>
            <w:vAlign w:val="center"/>
          </w:tcPr>
          <w:p>
            <w:pPr>
              <w:snapToGrid w:val="0"/>
              <w:spacing w:after="0" w:line="240" w:lineRule="auto"/>
              <w:jc w:val="center"/>
              <w:rPr>
                <w:rFonts w:ascii="宋体"/>
                <w:sz w:val="21"/>
                <w:szCs w:val="21"/>
                <w:lang w:eastAsia="zh-CN"/>
              </w:rPr>
            </w:pPr>
          </w:p>
        </w:tc>
        <w:tc>
          <w:tcPr>
            <w:tcW w:w="1311" w:type="dxa"/>
            <w:vMerge w:val="continue"/>
            <w:vAlign w:val="center"/>
          </w:tcPr>
          <w:p>
            <w:pPr>
              <w:snapToGrid w:val="0"/>
              <w:spacing w:after="0" w:line="240" w:lineRule="auto"/>
              <w:jc w:val="center"/>
              <w:rPr>
                <w:rFonts w:ascii="宋体"/>
                <w:sz w:val="21"/>
                <w:szCs w:val="21"/>
                <w:lang w:eastAsia="zh-CN"/>
              </w:rPr>
            </w:pPr>
          </w:p>
        </w:tc>
        <w:tc>
          <w:tcPr>
            <w:tcW w:w="1352" w:type="dxa"/>
            <w:vMerge w:val="continue"/>
            <w:vAlign w:val="center"/>
          </w:tcPr>
          <w:p>
            <w:pPr>
              <w:snapToGrid w:val="0"/>
              <w:spacing w:after="0" w:line="240" w:lineRule="auto"/>
              <w:jc w:val="center"/>
              <w:rPr>
                <w:rFonts w:asci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3364" w:type="dxa"/>
            <w:gridSpan w:val="2"/>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接线盒</w:t>
            </w:r>
          </w:p>
        </w:tc>
        <w:tc>
          <w:tcPr>
            <w:tcW w:w="2658" w:type="dxa"/>
            <w:vMerge w:val="continue"/>
            <w:vAlign w:val="center"/>
          </w:tcPr>
          <w:p>
            <w:pPr>
              <w:snapToGrid w:val="0"/>
              <w:spacing w:after="0" w:line="240" w:lineRule="auto"/>
              <w:jc w:val="center"/>
              <w:rPr>
                <w:rFonts w:ascii="宋体"/>
                <w:sz w:val="21"/>
                <w:szCs w:val="21"/>
                <w:lang w:eastAsia="zh-CN"/>
              </w:rPr>
            </w:pPr>
          </w:p>
        </w:tc>
        <w:tc>
          <w:tcPr>
            <w:tcW w:w="1311" w:type="dxa"/>
            <w:vMerge w:val="continue"/>
            <w:vAlign w:val="center"/>
          </w:tcPr>
          <w:p>
            <w:pPr>
              <w:snapToGrid w:val="0"/>
              <w:spacing w:after="0" w:line="240" w:lineRule="auto"/>
              <w:jc w:val="center"/>
              <w:rPr>
                <w:rFonts w:ascii="宋体"/>
                <w:sz w:val="21"/>
                <w:szCs w:val="21"/>
                <w:lang w:eastAsia="zh-CN"/>
              </w:rPr>
            </w:pPr>
          </w:p>
        </w:tc>
        <w:tc>
          <w:tcPr>
            <w:tcW w:w="1352" w:type="dxa"/>
            <w:vMerge w:val="continue"/>
            <w:vAlign w:val="center"/>
          </w:tcPr>
          <w:p>
            <w:pPr>
              <w:snapToGrid w:val="0"/>
              <w:spacing w:after="0" w:line="240" w:lineRule="auto"/>
              <w:jc w:val="center"/>
              <w:rPr>
                <w:rFonts w:ascii="宋体"/>
                <w:sz w:val="21"/>
                <w:szCs w:val="21"/>
                <w:lang w:eastAsia="zh-CN"/>
              </w:rPr>
            </w:pPr>
          </w:p>
        </w:tc>
      </w:tr>
    </w:tbl>
    <w:p>
      <w:pPr>
        <w:pStyle w:val="25"/>
        <w:numPr>
          <w:ilvl w:val="0"/>
          <w:numId w:val="0"/>
        </w:numPr>
        <w:snapToGrid w:val="0"/>
        <w:spacing w:line="500" w:lineRule="exact"/>
        <w:ind w:left="-425" w:leftChars="-193"/>
        <w:jc w:val="left"/>
        <w:rPr>
          <w:rFonts w:ascii="宋体" w:hAnsi="宋体" w:eastAsia="宋体"/>
          <w:sz w:val="24"/>
          <w:szCs w:val="24"/>
        </w:rPr>
      </w:pPr>
      <w:r>
        <w:rPr>
          <w:rFonts w:ascii="宋体" w:hAnsi="宋体" w:eastAsia="宋体"/>
          <w:sz w:val="24"/>
          <w:szCs w:val="24"/>
        </w:rPr>
        <w:t xml:space="preserve">5.3.3  </w:t>
      </w:r>
      <w:r>
        <w:rPr>
          <w:rFonts w:hint="eastAsia" w:ascii="宋体" w:hAnsi="宋体" w:eastAsia="宋体"/>
          <w:sz w:val="24"/>
          <w:szCs w:val="24"/>
        </w:rPr>
        <w:t>仪器检测</w:t>
      </w:r>
    </w:p>
    <w:p>
      <w:pPr>
        <w:pStyle w:val="12"/>
        <w:widowControl w:val="0"/>
        <w:numPr>
          <w:ilvl w:val="0"/>
          <w:numId w:val="39"/>
        </w:numPr>
        <w:snapToGrid w:val="0"/>
        <w:spacing w:after="0" w:line="500" w:lineRule="exact"/>
        <w:ind w:left="284" w:right="-310" w:rightChars="-141" w:hanging="426" w:firstLineChars="0"/>
        <w:rPr>
          <w:rFonts w:ascii="宋体" w:hAnsi="宋体"/>
          <w:sz w:val="24"/>
          <w:lang w:eastAsia="zh-CN"/>
        </w:rPr>
      </w:pPr>
      <w:r>
        <w:rPr>
          <w:rFonts w:hint="eastAsia" w:ascii="宋体" w:hAnsi="宋体"/>
          <w:sz w:val="24"/>
          <w:lang w:eastAsia="zh-CN"/>
        </w:rPr>
        <w:t>测量屏、柜、箱、台、盘内母排连接、分支接点、接线端子的温度，及刀开关触头、熔断器触头、电缆终端头的温度，应符合表8、表9的规定要求，同相（路）上下接线端子温差应小于10K；</w:t>
      </w:r>
    </w:p>
    <w:p>
      <w:pPr>
        <w:pStyle w:val="12"/>
        <w:widowControl w:val="0"/>
        <w:numPr>
          <w:ilvl w:val="0"/>
          <w:numId w:val="39"/>
        </w:numPr>
        <w:snapToGrid w:val="0"/>
        <w:spacing w:after="0" w:line="500" w:lineRule="exact"/>
        <w:ind w:left="284" w:hanging="426" w:firstLineChars="0"/>
        <w:rPr>
          <w:rFonts w:ascii="宋体" w:hAnsi="宋体"/>
          <w:sz w:val="24"/>
          <w:lang w:eastAsia="zh-CN"/>
        </w:rPr>
      </w:pPr>
      <w:r>
        <w:rPr>
          <w:rFonts w:hint="eastAsia" w:ascii="宋体" w:hAnsi="宋体"/>
          <w:sz w:val="24"/>
          <w:lang w:eastAsia="zh-CN"/>
        </w:rPr>
        <w:t>测量各配电回路的相线电流、中性线（N线）和保护地线（PE线）电流；如果中性线电流等于或大于相电流时，测量相线、中性线上的谐波电流，最高测量到9次谐波；导线、母线电流不应大于允许载流量；</w:t>
      </w:r>
    </w:p>
    <w:p>
      <w:pPr>
        <w:pStyle w:val="12"/>
        <w:widowControl w:val="0"/>
        <w:numPr>
          <w:ilvl w:val="0"/>
          <w:numId w:val="39"/>
        </w:numPr>
        <w:snapToGrid w:val="0"/>
        <w:spacing w:after="0" w:line="500" w:lineRule="exact"/>
        <w:ind w:left="284" w:hanging="426" w:firstLineChars="0"/>
        <w:rPr>
          <w:rFonts w:ascii="宋体" w:hAnsi="宋体"/>
          <w:sz w:val="24"/>
          <w:lang w:eastAsia="zh-CN"/>
        </w:rPr>
      </w:pPr>
      <w:r>
        <w:rPr>
          <w:rFonts w:hint="eastAsia" w:ascii="宋体" w:hAnsi="宋体"/>
          <w:sz w:val="24"/>
          <w:lang w:eastAsia="zh-CN"/>
        </w:rPr>
        <w:t>测量配电回路电流的真有效值,当非线性装置多、容量大的回路应测量高次谐波含量；</w:t>
      </w:r>
    </w:p>
    <w:p>
      <w:pPr>
        <w:pStyle w:val="12"/>
        <w:widowControl w:val="0"/>
        <w:numPr>
          <w:ilvl w:val="0"/>
          <w:numId w:val="39"/>
        </w:numPr>
        <w:snapToGrid w:val="0"/>
        <w:spacing w:after="0" w:line="500" w:lineRule="exact"/>
        <w:ind w:left="284" w:hanging="426" w:firstLineChars="0"/>
        <w:rPr>
          <w:rFonts w:ascii="宋体" w:hAnsi="宋体"/>
          <w:sz w:val="24"/>
          <w:lang w:eastAsia="zh-CN"/>
        </w:rPr>
      </w:pPr>
      <w:r>
        <w:rPr>
          <w:rFonts w:hint="eastAsia" w:ascii="宋体" w:hAnsi="宋体"/>
          <w:sz w:val="24"/>
          <w:lang w:eastAsia="zh-CN"/>
        </w:rPr>
        <w:t>测听屏、柜、箱、台、盘内,开关电器的打火放电声响；</w:t>
      </w:r>
    </w:p>
    <w:p>
      <w:pPr>
        <w:pStyle w:val="12"/>
        <w:widowControl w:val="0"/>
        <w:numPr>
          <w:ilvl w:val="0"/>
          <w:numId w:val="39"/>
        </w:numPr>
        <w:snapToGrid w:val="0"/>
        <w:spacing w:after="0" w:line="500" w:lineRule="exact"/>
        <w:ind w:left="284" w:hanging="426" w:firstLineChars="0"/>
        <w:rPr>
          <w:rFonts w:ascii="宋体" w:hAnsi="宋体"/>
          <w:sz w:val="24"/>
          <w:lang w:eastAsia="zh-CN"/>
        </w:rPr>
      </w:pPr>
      <w:r>
        <w:rPr>
          <w:rFonts w:hint="eastAsia" w:ascii="宋体" w:hAnsi="宋体"/>
          <w:sz w:val="24"/>
          <w:lang w:eastAsia="zh-CN"/>
        </w:rPr>
        <w:t>查验自动开关负荷出线导线规格与截面，其允许载流量应大于热脱扣器的整定电流值；</w:t>
      </w:r>
    </w:p>
    <w:p>
      <w:pPr>
        <w:pStyle w:val="12"/>
        <w:widowControl w:val="0"/>
        <w:numPr>
          <w:ilvl w:val="0"/>
          <w:numId w:val="39"/>
        </w:numPr>
        <w:snapToGrid w:val="0"/>
        <w:spacing w:after="0" w:line="500" w:lineRule="exact"/>
        <w:ind w:left="284" w:right="-310" w:rightChars="-141" w:hanging="426" w:firstLineChars="0"/>
        <w:rPr>
          <w:rFonts w:ascii="宋体" w:hAnsi="宋体"/>
          <w:sz w:val="24"/>
          <w:lang w:eastAsia="zh-CN"/>
        </w:rPr>
      </w:pPr>
      <w:r>
        <w:rPr>
          <w:rFonts w:hint="eastAsia" w:ascii="宋体" w:hAnsi="宋体"/>
          <w:sz w:val="24"/>
          <w:lang w:eastAsia="zh-CN"/>
        </w:rPr>
        <w:t>查验漏电火灾保护电器的运行记录，从漏电电流的变化中，判断漏电火灾隐患趋势；</w:t>
      </w:r>
    </w:p>
    <w:p>
      <w:pPr>
        <w:pStyle w:val="12"/>
        <w:widowControl w:val="0"/>
        <w:numPr>
          <w:ilvl w:val="0"/>
          <w:numId w:val="39"/>
        </w:numPr>
        <w:snapToGrid w:val="0"/>
        <w:spacing w:after="0" w:line="500" w:lineRule="exact"/>
        <w:ind w:left="284" w:hanging="426" w:firstLineChars="0"/>
        <w:rPr>
          <w:rFonts w:ascii="宋体" w:hAnsi="宋体"/>
          <w:sz w:val="24"/>
          <w:lang w:eastAsia="zh-CN"/>
        </w:rPr>
      </w:pPr>
      <w:r>
        <w:rPr>
          <w:rFonts w:hint="eastAsia" w:ascii="宋体" w:hAnsi="宋体"/>
          <w:sz w:val="24"/>
          <w:lang w:eastAsia="zh-CN"/>
        </w:rPr>
        <w:t>测试防火用剩余电流保护电器（RCD）和漏电安全保护电器动作的可靠性；</w:t>
      </w:r>
    </w:p>
    <w:p>
      <w:pPr>
        <w:pStyle w:val="12"/>
        <w:widowControl w:val="0"/>
        <w:numPr>
          <w:ilvl w:val="0"/>
          <w:numId w:val="39"/>
        </w:numPr>
        <w:snapToGrid w:val="0"/>
        <w:spacing w:after="0" w:line="500" w:lineRule="exact"/>
        <w:ind w:left="284" w:hanging="426" w:firstLineChars="0"/>
        <w:rPr>
          <w:rFonts w:ascii="宋体" w:hAnsi="宋体"/>
          <w:sz w:val="24"/>
          <w:lang w:eastAsia="zh-CN"/>
        </w:rPr>
      </w:pPr>
      <w:r>
        <w:rPr>
          <w:rFonts w:hint="eastAsia" w:ascii="宋体" w:hAnsi="宋体"/>
          <w:sz w:val="24"/>
          <w:lang w:eastAsia="zh-CN"/>
        </w:rPr>
        <w:t>向业主单位索取并查验导线绝缘电阻测试数值，用兆欧表现场抽测导线的绝缘电阻，配电装置内线间和线对地间的绝缘电阻值，馈电线路应大于0.5M</w:t>
      </w:r>
      <w:r>
        <w:rPr>
          <w:rFonts w:hint="eastAsia" w:ascii="宋体" w:hAnsi="宋体"/>
          <w:sz w:val="24"/>
        </w:rPr>
        <w:t>Ω</w:t>
      </w:r>
      <w:r>
        <w:rPr>
          <w:rFonts w:hint="eastAsia" w:ascii="宋体" w:hAnsi="宋体"/>
          <w:sz w:val="24"/>
          <w:lang w:eastAsia="zh-CN"/>
        </w:rPr>
        <w:t>，二次回路应大于1 M</w:t>
      </w:r>
      <w:r>
        <w:rPr>
          <w:rFonts w:hint="eastAsia" w:ascii="宋体" w:hAnsi="宋体"/>
          <w:sz w:val="24"/>
        </w:rPr>
        <w:t>Ω</w:t>
      </w:r>
      <w:r>
        <w:rPr>
          <w:rFonts w:hint="eastAsia" w:ascii="宋体" w:hAnsi="宋体"/>
          <w:sz w:val="24"/>
          <w:lang w:eastAsia="zh-CN"/>
        </w:rPr>
        <w:t>。</w:t>
      </w:r>
    </w:p>
    <w:p>
      <w:pPr>
        <w:snapToGrid w:val="0"/>
        <w:spacing w:line="520" w:lineRule="exact"/>
        <w:ind w:left="-425" w:leftChars="-193" w:right="-233" w:rightChars="-106"/>
        <w:jc w:val="center"/>
        <w:rPr>
          <w:rFonts w:ascii="宋体" w:cs="Arial"/>
          <w:b/>
          <w:sz w:val="24"/>
          <w:szCs w:val="24"/>
          <w:lang w:eastAsia="zh-CN"/>
        </w:rPr>
      </w:pPr>
      <w:r>
        <w:rPr>
          <w:rFonts w:hint="eastAsia" w:ascii="宋体" w:hAnsi="宋体" w:cs="Arial"/>
          <w:b/>
          <w:sz w:val="24"/>
          <w:szCs w:val="24"/>
          <w:lang w:eastAsia="zh-CN"/>
        </w:rPr>
        <w:t>表</w:t>
      </w:r>
      <w:r>
        <w:rPr>
          <w:rFonts w:ascii="宋体" w:hAnsi="宋体" w:cs="Arial"/>
          <w:b/>
          <w:sz w:val="24"/>
          <w:szCs w:val="24"/>
          <w:lang w:eastAsia="zh-CN"/>
        </w:rPr>
        <w:t xml:space="preserve">9   </w:t>
      </w:r>
      <w:r>
        <w:rPr>
          <w:rFonts w:hint="eastAsia" w:ascii="宋体" w:hAnsi="宋体" w:cs="Arial"/>
          <w:b/>
          <w:sz w:val="24"/>
          <w:szCs w:val="24"/>
          <w:lang w:eastAsia="zh-CN"/>
        </w:rPr>
        <w:t>低压电器与外部连接的接线端子的允许温升值</w:t>
      </w:r>
    </w:p>
    <w:tbl>
      <w:tblPr>
        <w:tblStyle w:val="9"/>
        <w:tblW w:w="86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4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3960" w:type="dxa"/>
            <w:vAlign w:val="center"/>
          </w:tcPr>
          <w:p>
            <w:pPr>
              <w:adjustRightInd w:val="0"/>
              <w:snapToGrid w:val="0"/>
              <w:spacing w:before="240" w:after="0" w:line="360" w:lineRule="auto"/>
              <w:ind w:left="-425" w:leftChars="-193" w:right="-233" w:rightChars="-106"/>
              <w:jc w:val="center"/>
              <w:rPr>
                <w:rFonts w:ascii="宋体" w:cs="Arial"/>
                <w:sz w:val="21"/>
                <w:szCs w:val="21"/>
              </w:rPr>
            </w:pPr>
            <w:r>
              <w:rPr>
                <w:rFonts w:hint="eastAsia" w:ascii="宋体" w:hAnsi="宋体" w:cs="Arial"/>
                <w:sz w:val="21"/>
                <w:szCs w:val="21"/>
              </w:rPr>
              <w:t>接线端子材料</w:t>
            </w:r>
          </w:p>
        </w:tc>
        <w:tc>
          <w:tcPr>
            <w:tcW w:w="4713" w:type="dxa"/>
            <w:vAlign w:val="center"/>
          </w:tcPr>
          <w:p>
            <w:pPr>
              <w:adjustRightInd w:val="0"/>
              <w:snapToGrid w:val="0"/>
              <w:spacing w:before="240" w:after="0" w:line="360" w:lineRule="auto"/>
              <w:ind w:left="-425" w:leftChars="-193" w:right="-233" w:rightChars="-106"/>
              <w:jc w:val="center"/>
              <w:rPr>
                <w:rFonts w:ascii="宋体" w:cs="Arial"/>
                <w:sz w:val="21"/>
                <w:szCs w:val="21"/>
                <w:lang w:eastAsia="zh-CN"/>
              </w:rPr>
            </w:pPr>
            <w:r>
              <w:rPr>
                <w:rFonts w:hint="eastAsia" w:ascii="宋体" w:hAnsi="宋体" w:cs="Arial"/>
                <w:sz w:val="21"/>
                <w:szCs w:val="21"/>
                <w:lang w:eastAsia="zh-CN"/>
              </w:rPr>
              <w:t>现场环境温度为</w:t>
            </w:r>
            <w:r>
              <w:rPr>
                <w:rFonts w:ascii="宋体" w:hAnsi="宋体" w:cs="Arial"/>
                <w:sz w:val="21"/>
                <w:szCs w:val="21"/>
                <w:lang w:eastAsia="zh-CN"/>
              </w:rPr>
              <w:t>40</w:t>
            </w:r>
            <w:r>
              <w:rPr>
                <w:rFonts w:hint="eastAsia" w:ascii="宋体" w:hAnsi="宋体" w:cs="Arial"/>
                <w:sz w:val="21"/>
                <w:szCs w:val="21"/>
                <w:lang w:eastAsia="zh-CN"/>
              </w:rPr>
              <w:t>℃的允许温升（</w:t>
            </w:r>
            <w:r>
              <w:rPr>
                <w:rFonts w:ascii="宋体" w:hAnsi="宋体" w:cs="Arial"/>
                <w:sz w:val="21"/>
                <w:szCs w:val="21"/>
                <w:lang w:eastAsia="zh-CN"/>
              </w:rPr>
              <w:t>K</w:t>
            </w:r>
            <w:r>
              <w:rPr>
                <w:rFonts w:hint="eastAsia" w:ascii="宋体" w:hAnsi="宋体" w:cs="Arial"/>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3960" w:type="dxa"/>
            <w:vAlign w:val="center"/>
          </w:tcPr>
          <w:p>
            <w:pPr>
              <w:adjustRightInd w:val="0"/>
              <w:snapToGrid w:val="0"/>
              <w:spacing w:before="240" w:after="0" w:line="360" w:lineRule="auto"/>
              <w:ind w:left="-425" w:leftChars="-193" w:right="-233" w:rightChars="-106"/>
              <w:jc w:val="center"/>
              <w:rPr>
                <w:rFonts w:ascii="宋体" w:cs="Arial"/>
                <w:sz w:val="21"/>
                <w:szCs w:val="21"/>
              </w:rPr>
            </w:pPr>
            <w:r>
              <w:rPr>
                <w:rFonts w:hint="eastAsia" w:ascii="宋体" w:hAnsi="宋体" w:cs="Arial"/>
                <w:sz w:val="21"/>
                <w:szCs w:val="21"/>
              </w:rPr>
              <w:t>裸铜</w:t>
            </w:r>
          </w:p>
        </w:tc>
        <w:tc>
          <w:tcPr>
            <w:tcW w:w="4713" w:type="dxa"/>
            <w:vAlign w:val="center"/>
          </w:tcPr>
          <w:p>
            <w:pPr>
              <w:adjustRightInd w:val="0"/>
              <w:snapToGrid w:val="0"/>
              <w:spacing w:before="240" w:after="0" w:line="360" w:lineRule="auto"/>
              <w:ind w:left="-425" w:leftChars="-193" w:right="-233" w:rightChars="-106"/>
              <w:jc w:val="center"/>
              <w:rPr>
                <w:rFonts w:ascii="宋体" w:cs="Arial"/>
                <w:sz w:val="21"/>
                <w:szCs w:val="21"/>
              </w:rPr>
            </w:pPr>
            <w:r>
              <w:rPr>
                <w:rFonts w:ascii="宋体" w:hAnsi="宋体" w:cs="Arial"/>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3960" w:type="dxa"/>
            <w:vAlign w:val="center"/>
          </w:tcPr>
          <w:p>
            <w:pPr>
              <w:adjustRightInd w:val="0"/>
              <w:snapToGrid w:val="0"/>
              <w:spacing w:before="240" w:after="0" w:line="360" w:lineRule="auto"/>
              <w:ind w:left="-425" w:leftChars="-193" w:right="-233" w:rightChars="-106"/>
              <w:jc w:val="center"/>
              <w:rPr>
                <w:rFonts w:ascii="宋体" w:cs="Arial"/>
                <w:sz w:val="21"/>
                <w:szCs w:val="21"/>
              </w:rPr>
            </w:pPr>
            <w:r>
              <w:rPr>
                <w:rFonts w:hint="eastAsia" w:ascii="宋体" w:hAnsi="宋体" w:cs="Arial"/>
                <w:sz w:val="21"/>
                <w:szCs w:val="21"/>
              </w:rPr>
              <w:t>裸黄铜</w:t>
            </w:r>
          </w:p>
        </w:tc>
        <w:tc>
          <w:tcPr>
            <w:tcW w:w="4713" w:type="dxa"/>
            <w:vAlign w:val="center"/>
          </w:tcPr>
          <w:p>
            <w:pPr>
              <w:adjustRightInd w:val="0"/>
              <w:snapToGrid w:val="0"/>
              <w:spacing w:before="240" w:after="0" w:line="360" w:lineRule="auto"/>
              <w:ind w:left="-425" w:leftChars="-193" w:right="-233" w:rightChars="-106"/>
              <w:jc w:val="center"/>
              <w:rPr>
                <w:rFonts w:ascii="宋体" w:cs="Arial"/>
                <w:sz w:val="21"/>
                <w:szCs w:val="21"/>
              </w:rPr>
            </w:pPr>
            <w:r>
              <w:rPr>
                <w:rFonts w:ascii="宋体" w:hAnsi="宋体" w:cs="Arial"/>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3960" w:type="dxa"/>
            <w:vAlign w:val="center"/>
          </w:tcPr>
          <w:p>
            <w:pPr>
              <w:adjustRightInd w:val="0"/>
              <w:snapToGrid w:val="0"/>
              <w:spacing w:before="240" w:after="0" w:line="360" w:lineRule="auto"/>
              <w:ind w:left="-425" w:leftChars="-193" w:right="-233" w:rightChars="-106"/>
              <w:jc w:val="center"/>
              <w:rPr>
                <w:rFonts w:ascii="宋体" w:cs="Arial"/>
                <w:sz w:val="21"/>
                <w:szCs w:val="21"/>
              </w:rPr>
            </w:pPr>
            <w:r>
              <w:rPr>
                <w:rFonts w:hint="eastAsia" w:ascii="宋体" w:hAnsi="宋体" w:cs="Arial"/>
                <w:sz w:val="21"/>
                <w:szCs w:val="21"/>
              </w:rPr>
              <w:t>铜（或黄铜）镀锡</w:t>
            </w:r>
          </w:p>
        </w:tc>
        <w:tc>
          <w:tcPr>
            <w:tcW w:w="4713" w:type="dxa"/>
            <w:vAlign w:val="center"/>
          </w:tcPr>
          <w:p>
            <w:pPr>
              <w:adjustRightInd w:val="0"/>
              <w:snapToGrid w:val="0"/>
              <w:spacing w:before="240" w:after="0" w:line="360" w:lineRule="auto"/>
              <w:ind w:left="-425" w:leftChars="-193" w:right="-233" w:rightChars="-106"/>
              <w:jc w:val="center"/>
              <w:rPr>
                <w:rFonts w:ascii="宋体" w:cs="Arial"/>
                <w:sz w:val="21"/>
                <w:szCs w:val="21"/>
              </w:rPr>
            </w:pPr>
            <w:r>
              <w:rPr>
                <w:rFonts w:ascii="宋体" w:hAnsi="宋体" w:cs="Arial"/>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3960" w:type="dxa"/>
            <w:vAlign w:val="center"/>
          </w:tcPr>
          <w:p>
            <w:pPr>
              <w:adjustRightInd w:val="0"/>
              <w:snapToGrid w:val="0"/>
              <w:spacing w:before="240" w:after="0" w:line="360" w:lineRule="auto"/>
              <w:ind w:left="-425" w:leftChars="-193" w:right="-233" w:rightChars="-106"/>
              <w:jc w:val="center"/>
              <w:rPr>
                <w:rFonts w:ascii="宋体" w:cs="Arial"/>
                <w:sz w:val="21"/>
                <w:szCs w:val="21"/>
                <w:lang w:eastAsia="zh-CN"/>
              </w:rPr>
            </w:pPr>
            <w:r>
              <w:rPr>
                <w:rFonts w:hint="eastAsia" w:ascii="宋体" w:hAnsi="宋体" w:cs="Arial"/>
                <w:sz w:val="21"/>
                <w:szCs w:val="21"/>
                <w:lang w:eastAsia="zh-CN"/>
              </w:rPr>
              <w:t>铜（或黄铜）镀银镀锡</w:t>
            </w:r>
          </w:p>
        </w:tc>
        <w:tc>
          <w:tcPr>
            <w:tcW w:w="4713" w:type="dxa"/>
            <w:vAlign w:val="center"/>
          </w:tcPr>
          <w:p>
            <w:pPr>
              <w:adjustRightInd w:val="0"/>
              <w:snapToGrid w:val="0"/>
              <w:spacing w:before="240" w:after="0" w:line="360" w:lineRule="auto"/>
              <w:ind w:left="-425" w:leftChars="-193" w:right="-233" w:rightChars="-106"/>
              <w:jc w:val="center"/>
              <w:rPr>
                <w:rFonts w:ascii="宋体" w:cs="Arial"/>
                <w:sz w:val="21"/>
                <w:szCs w:val="21"/>
              </w:rPr>
            </w:pPr>
            <w:r>
              <w:rPr>
                <w:rFonts w:ascii="宋体" w:hAnsi="宋体" w:cs="Arial"/>
                <w:sz w:val="21"/>
                <w:szCs w:val="21"/>
              </w:rPr>
              <w:t>70</w:t>
            </w:r>
          </w:p>
        </w:tc>
      </w:tr>
    </w:tbl>
    <w:p>
      <w:pPr>
        <w:pStyle w:val="15"/>
        <w:numPr>
          <w:ilvl w:val="0"/>
          <w:numId w:val="0"/>
        </w:numPr>
        <w:rPr>
          <w:rFonts w:ascii="宋体" w:hAnsi="宋体" w:eastAsia="宋体"/>
          <w:b/>
          <w:sz w:val="24"/>
          <w:szCs w:val="24"/>
        </w:rPr>
      </w:pPr>
    </w:p>
    <w:p>
      <w:pPr>
        <w:snapToGrid w:val="0"/>
        <w:spacing w:line="520" w:lineRule="exact"/>
        <w:ind w:left="-425" w:leftChars="-193" w:right="-233" w:rightChars="-106"/>
        <w:jc w:val="center"/>
        <w:rPr>
          <w:rFonts w:ascii="宋体" w:cs="Arial"/>
          <w:b/>
          <w:sz w:val="24"/>
          <w:szCs w:val="24"/>
          <w:lang w:eastAsia="zh-CN"/>
        </w:rPr>
      </w:pPr>
      <w:r>
        <w:rPr>
          <w:rFonts w:hint="eastAsia" w:ascii="宋体" w:hAnsi="宋体" w:cs="Arial"/>
          <w:b/>
          <w:sz w:val="24"/>
          <w:szCs w:val="24"/>
          <w:lang w:eastAsia="zh-CN"/>
        </w:rPr>
        <w:t>表</w:t>
      </w:r>
      <w:r>
        <w:rPr>
          <w:rFonts w:ascii="宋体" w:hAnsi="宋体" w:cs="Arial"/>
          <w:b/>
          <w:sz w:val="24"/>
          <w:szCs w:val="24"/>
          <w:lang w:eastAsia="zh-CN"/>
        </w:rPr>
        <w:t xml:space="preserve">10    </w:t>
      </w:r>
      <w:r>
        <w:rPr>
          <w:rFonts w:hint="eastAsia" w:ascii="宋体" w:hAnsi="宋体" w:cs="Arial"/>
          <w:b/>
          <w:sz w:val="24"/>
          <w:szCs w:val="24"/>
          <w:lang w:eastAsia="zh-CN"/>
        </w:rPr>
        <w:t>交流低压母线各部位的允许温升值</w:t>
      </w:r>
    </w:p>
    <w:tbl>
      <w:tblPr>
        <w:tblStyle w:val="9"/>
        <w:tblW w:w="91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394"/>
        <w:gridCol w:w="4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4788" w:type="dxa"/>
            <w:gridSpan w:val="2"/>
            <w:vAlign w:val="center"/>
          </w:tcPr>
          <w:p>
            <w:pPr>
              <w:adjustRightInd w:val="0"/>
              <w:snapToGrid w:val="0"/>
              <w:spacing w:line="520" w:lineRule="exact"/>
              <w:ind w:left="-425" w:leftChars="-193" w:right="-233" w:rightChars="-106"/>
              <w:jc w:val="center"/>
              <w:rPr>
                <w:rFonts w:ascii="宋体" w:cs="Arial"/>
                <w:sz w:val="21"/>
                <w:szCs w:val="21"/>
              </w:rPr>
            </w:pPr>
            <w:r>
              <w:rPr>
                <w:rFonts w:hint="eastAsia" w:ascii="宋体" w:hAnsi="宋体" w:cs="Arial"/>
                <w:sz w:val="21"/>
                <w:szCs w:val="21"/>
              </w:rPr>
              <w:t>部</w:t>
            </w:r>
            <w:r>
              <w:rPr>
                <w:rFonts w:ascii="宋体" w:hAnsi="宋体" w:cs="Arial"/>
                <w:sz w:val="21"/>
                <w:szCs w:val="21"/>
              </w:rPr>
              <w:t xml:space="preserve">         </w:t>
            </w:r>
            <w:r>
              <w:rPr>
                <w:rFonts w:hint="eastAsia" w:ascii="宋体" w:hAnsi="宋体" w:cs="Arial"/>
                <w:sz w:val="21"/>
                <w:szCs w:val="21"/>
              </w:rPr>
              <w:t>位</w:t>
            </w:r>
          </w:p>
        </w:tc>
        <w:tc>
          <w:tcPr>
            <w:tcW w:w="4330" w:type="dxa"/>
            <w:vAlign w:val="center"/>
          </w:tcPr>
          <w:p>
            <w:pPr>
              <w:adjustRightInd w:val="0"/>
              <w:snapToGrid w:val="0"/>
              <w:spacing w:line="520" w:lineRule="exact"/>
              <w:ind w:left="-425" w:leftChars="-193" w:right="-233" w:rightChars="-106"/>
              <w:jc w:val="center"/>
              <w:rPr>
                <w:rFonts w:ascii="宋体" w:cs="Arial"/>
                <w:sz w:val="21"/>
                <w:szCs w:val="21"/>
                <w:lang w:eastAsia="zh-CN"/>
              </w:rPr>
            </w:pPr>
            <w:r>
              <w:rPr>
                <w:rFonts w:hint="eastAsia" w:ascii="宋体" w:hAnsi="宋体" w:cs="Arial"/>
                <w:sz w:val="21"/>
                <w:szCs w:val="21"/>
                <w:lang w:eastAsia="zh-CN"/>
              </w:rPr>
              <w:t>周围空气温度为</w:t>
            </w:r>
            <w:r>
              <w:rPr>
                <w:rFonts w:ascii="宋体" w:hAnsi="宋体" w:cs="Arial"/>
                <w:sz w:val="21"/>
                <w:szCs w:val="21"/>
                <w:lang w:eastAsia="zh-CN"/>
              </w:rPr>
              <w:t>40</w:t>
            </w:r>
            <w:r>
              <w:rPr>
                <w:rFonts w:hint="eastAsia" w:ascii="宋体" w:hAnsi="宋体" w:cs="Arial"/>
                <w:sz w:val="21"/>
                <w:szCs w:val="21"/>
                <w:lang w:eastAsia="zh-CN"/>
              </w:rPr>
              <w:t>℃的允许温升（</w:t>
            </w:r>
            <w:r>
              <w:rPr>
                <w:rFonts w:ascii="宋体" w:hAnsi="宋体" w:cs="Arial"/>
                <w:sz w:val="21"/>
                <w:szCs w:val="21"/>
                <w:lang w:eastAsia="zh-CN"/>
              </w:rPr>
              <w:t>K</w:t>
            </w:r>
            <w:r>
              <w:rPr>
                <w:rFonts w:hint="eastAsia" w:ascii="宋体" w:hAnsi="宋体" w:cs="Arial"/>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2394" w:type="dxa"/>
            <w:vMerge w:val="restart"/>
            <w:vAlign w:val="center"/>
          </w:tcPr>
          <w:p>
            <w:pPr>
              <w:adjustRightInd w:val="0"/>
              <w:snapToGrid w:val="0"/>
              <w:spacing w:after="0" w:line="520" w:lineRule="exact"/>
              <w:ind w:left="-425" w:leftChars="-193" w:right="-233" w:rightChars="-106"/>
              <w:jc w:val="center"/>
              <w:rPr>
                <w:rFonts w:ascii="宋体" w:cs="Arial"/>
                <w:sz w:val="21"/>
                <w:szCs w:val="21"/>
              </w:rPr>
            </w:pPr>
            <w:r>
              <w:rPr>
                <w:rFonts w:hint="eastAsia" w:ascii="宋体" w:hAnsi="宋体" w:cs="Arial"/>
                <w:sz w:val="21"/>
                <w:szCs w:val="21"/>
              </w:rPr>
              <w:t>母线上插接式触点</w:t>
            </w:r>
          </w:p>
        </w:tc>
        <w:tc>
          <w:tcPr>
            <w:tcW w:w="2394" w:type="dxa"/>
            <w:vAlign w:val="center"/>
          </w:tcPr>
          <w:p>
            <w:pPr>
              <w:adjustRightInd w:val="0"/>
              <w:snapToGrid w:val="0"/>
              <w:spacing w:after="0" w:line="520" w:lineRule="exact"/>
              <w:ind w:left="-425" w:leftChars="-193" w:right="-233" w:rightChars="-106"/>
              <w:jc w:val="center"/>
              <w:rPr>
                <w:rFonts w:ascii="宋体" w:cs="Arial"/>
                <w:sz w:val="21"/>
                <w:szCs w:val="21"/>
              </w:rPr>
            </w:pPr>
            <w:r>
              <w:rPr>
                <w:rFonts w:hint="eastAsia" w:ascii="宋体" w:hAnsi="宋体" w:cs="Arial"/>
                <w:sz w:val="21"/>
                <w:szCs w:val="21"/>
              </w:rPr>
              <w:t>铜母线</w:t>
            </w:r>
          </w:p>
        </w:tc>
        <w:tc>
          <w:tcPr>
            <w:tcW w:w="4330" w:type="dxa"/>
            <w:vAlign w:val="center"/>
          </w:tcPr>
          <w:p>
            <w:pPr>
              <w:adjustRightInd w:val="0"/>
              <w:snapToGrid w:val="0"/>
              <w:spacing w:after="0" w:line="520" w:lineRule="exact"/>
              <w:ind w:left="-425" w:leftChars="-193" w:right="-233" w:rightChars="-106"/>
              <w:jc w:val="center"/>
              <w:rPr>
                <w:rFonts w:ascii="宋体" w:cs="Arial"/>
                <w:sz w:val="21"/>
                <w:szCs w:val="21"/>
              </w:rPr>
            </w:pPr>
            <w:r>
              <w:rPr>
                <w:rFonts w:ascii="宋体" w:hAnsi="宋体" w:cs="Arial"/>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2394" w:type="dxa"/>
            <w:vMerge w:val="continue"/>
            <w:vAlign w:val="center"/>
          </w:tcPr>
          <w:p>
            <w:pPr>
              <w:adjustRightInd w:val="0"/>
              <w:snapToGrid w:val="0"/>
              <w:spacing w:after="0" w:line="520" w:lineRule="exact"/>
              <w:ind w:left="-425" w:leftChars="-193" w:right="-233" w:rightChars="-106"/>
              <w:jc w:val="center"/>
              <w:rPr>
                <w:rFonts w:ascii="宋体" w:cs="Arial"/>
                <w:sz w:val="21"/>
                <w:szCs w:val="21"/>
              </w:rPr>
            </w:pPr>
          </w:p>
        </w:tc>
        <w:tc>
          <w:tcPr>
            <w:tcW w:w="2394" w:type="dxa"/>
            <w:vAlign w:val="center"/>
          </w:tcPr>
          <w:p>
            <w:pPr>
              <w:adjustRightInd w:val="0"/>
              <w:snapToGrid w:val="0"/>
              <w:spacing w:after="0" w:line="520" w:lineRule="exact"/>
              <w:ind w:left="-425" w:leftChars="-193" w:right="-233" w:rightChars="-106"/>
              <w:jc w:val="center"/>
              <w:rPr>
                <w:rFonts w:ascii="宋体" w:cs="Arial"/>
                <w:sz w:val="21"/>
                <w:szCs w:val="21"/>
              </w:rPr>
            </w:pPr>
            <w:r>
              <w:rPr>
                <w:rFonts w:hint="eastAsia" w:ascii="宋体" w:hAnsi="宋体" w:cs="Arial"/>
                <w:sz w:val="21"/>
                <w:szCs w:val="21"/>
              </w:rPr>
              <w:t>镀锡铝母线</w:t>
            </w:r>
          </w:p>
        </w:tc>
        <w:tc>
          <w:tcPr>
            <w:tcW w:w="4330" w:type="dxa"/>
            <w:vAlign w:val="center"/>
          </w:tcPr>
          <w:p>
            <w:pPr>
              <w:adjustRightInd w:val="0"/>
              <w:snapToGrid w:val="0"/>
              <w:spacing w:after="0" w:line="520" w:lineRule="exact"/>
              <w:ind w:left="-425" w:leftChars="-193" w:right="-233" w:rightChars="-106"/>
              <w:jc w:val="center"/>
              <w:rPr>
                <w:rFonts w:ascii="宋体" w:cs="Arial"/>
                <w:sz w:val="21"/>
                <w:szCs w:val="21"/>
              </w:rPr>
            </w:pPr>
            <w:r>
              <w:rPr>
                <w:rFonts w:ascii="宋体" w:hAnsi="宋体" w:cs="Arial"/>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2394" w:type="dxa"/>
            <w:vMerge w:val="restart"/>
            <w:vAlign w:val="center"/>
          </w:tcPr>
          <w:p>
            <w:pPr>
              <w:adjustRightInd w:val="0"/>
              <w:snapToGrid w:val="0"/>
              <w:spacing w:after="0" w:line="520" w:lineRule="exact"/>
              <w:ind w:left="-425" w:leftChars="-193" w:right="-233" w:rightChars="-106"/>
              <w:jc w:val="center"/>
              <w:rPr>
                <w:rFonts w:ascii="宋体" w:cs="Arial"/>
                <w:sz w:val="21"/>
                <w:szCs w:val="21"/>
              </w:rPr>
            </w:pPr>
            <w:r>
              <w:rPr>
                <w:rFonts w:hint="eastAsia" w:ascii="宋体" w:hAnsi="宋体" w:cs="Arial"/>
                <w:sz w:val="21"/>
                <w:szCs w:val="21"/>
              </w:rPr>
              <w:t>母线相互连接处</w:t>
            </w:r>
          </w:p>
        </w:tc>
        <w:tc>
          <w:tcPr>
            <w:tcW w:w="2394" w:type="dxa"/>
            <w:vAlign w:val="center"/>
          </w:tcPr>
          <w:p>
            <w:pPr>
              <w:adjustRightInd w:val="0"/>
              <w:snapToGrid w:val="0"/>
              <w:spacing w:after="0" w:line="520" w:lineRule="exact"/>
              <w:ind w:left="-425" w:leftChars="-193" w:right="-233" w:rightChars="-106"/>
              <w:jc w:val="center"/>
              <w:rPr>
                <w:rFonts w:ascii="宋体" w:cs="Arial"/>
                <w:sz w:val="21"/>
                <w:szCs w:val="21"/>
              </w:rPr>
            </w:pPr>
            <w:r>
              <w:rPr>
                <w:rFonts w:hint="eastAsia" w:ascii="宋体" w:hAnsi="宋体" w:cs="Arial"/>
                <w:sz w:val="21"/>
                <w:szCs w:val="21"/>
              </w:rPr>
              <w:t>铜</w:t>
            </w:r>
            <w:r>
              <w:rPr>
                <w:rFonts w:ascii="宋体" w:hAnsi="宋体" w:cs="Arial"/>
                <w:sz w:val="21"/>
                <w:szCs w:val="21"/>
              </w:rPr>
              <w:t>——</w:t>
            </w:r>
            <w:r>
              <w:rPr>
                <w:rFonts w:hint="eastAsia" w:ascii="宋体" w:hAnsi="宋体" w:cs="Arial"/>
                <w:sz w:val="21"/>
                <w:szCs w:val="21"/>
              </w:rPr>
              <w:t>铜</w:t>
            </w:r>
          </w:p>
        </w:tc>
        <w:tc>
          <w:tcPr>
            <w:tcW w:w="4330" w:type="dxa"/>
            <w:vAlign w:val="center"/>
          </w:tcPr>
          <w:p>
            <w:pPr>
              <w:adjustRightInd w:val="0"/>
              <w:snapToGrid w:val="0"/>
              <w:spacing w:after="0" w:line="520" w:lineRule="exact"/>
              <w:ind w:left="-425" w:leftChars="-193" w:right="-233" w:rightChars="-106"/>
              <w:jc w:val="center"/>
              <w:rPr>
                <w:rFonts w:ascii="宋体" w:cs="Arial"/>
                <w:sz w:val="21"/>
                <w:szCs w:val="21"/>
              </w:rPr>
            </w:pPr>
            <w:r>
              <w:rPr>
                <w:rFonts w:ascii="宋体" w:hAnsi="宋体" w:cs="Arial"/>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2394" w:type="dxa"/>
            <w:vMerge w:val="continue"/>
            <w:vAlign w:val="center"/>
          </w:tcPr>
          <w:p>
            <w:pPr>
              <w:adjustRightInd w:val="0"/>
              <w:snapToGrid w:val="0"/>
              <w:spacing w:after="0" w:line="520" w:lineRule="exact"/>
              <w:ind w:left="-425" w:leftChars="-193" w:right="-233" w:rightChars="-106"/>
              <w:jc w:val="center"/>
              <w:rPr>
                <w:rFonts w:ascii="宋体" w:cs="Arial"/>
                <w:sz w:val="21"/>
                <w:szCs w:val="21"/>
              </w:rPr>
            </w:pPr>
          </w:p>
        </w:tc>
        <w:tc>
          <w:tcPr>
            <w:tcW w:w="2394" w:type="dxa"/>
            <w:vAlign w:val="center"/>
          </w:tcPr>
          <w:p>
            <w:pPr>
              <w:adjustRightInd w:val="0"/>
              <w:snapToGrid w:val="0"/>
              <w:spacing w:after="0" w:line="520" w:lineRule="exact"/>
              <w:ind w:left="-425" w:leftChars="-193" w:right="-233" w:rightChars="-106"/>
              <w:jc w:val="center"/>
              <w:rPr>
                <w:rFonts w:ascii="宋体" w:cs="Arial"/>
                <w:sz w:val="21"/>
                <w:szCs w:val="21"/>
              </w:rPr>
            </w:pPr>
            <w:r>
              <w:rPr>
                <w:rFonts w:hint="eastAsia" w:ascii="宋体" w:hAnsi="宋体" w:cs="Arial"/>
                <w:sz w:val="21"/>
                <w:szCs w:val="21"/>
              </w:rPr>
              <w:t>铜搪锡</w:t>
            </w:r>
            <w:r>
              <w:rPr>
                <w:rFonts w:ascii="宋体" w:hAnsi="宋体" w:cs="Arial"/>
                <w:sz w:val="21"/>
                <w:szCs w:val="21"/>
              </w:rPr>
              <w:t>——</w:t>
            </w:r>
            <w:r>
              <w:rPr>
                <w:rFonts w:hint="eastAsia" w:ascii="宋体" w:hAnsi="宋体" w:cs="Arial"/>
                <w:sz w:val="21"/>
                <w:szCs w:val="21"/>
              </w:rPr>
              <w:t>铜搪锡</w:t>
            </w:r>
          </w:p>
        </w:tc>
        <w:tc>
          <w:tcPr>
            <w:tcW w:w="4330" w:type="dxa"/>
            <w:vAlign w:val="center"/>
          </w:tcPr>
          <w:p>
            <w:pPr>
              <w:adjustRightInd w:val="0"/>
              <w:snapToGrid w:val="0"/>
              <w:spacing w:after="0" w:line="520" w:lineRule="exact"/>
              <w:ind w:left="-425" w:leftChars="-193" w:right="-233" w:rightChars="-106"/>
              <w:jc w:val="center"/>
              <w:rPr>
                <w:rFonts w:ascii="宋体" w:cs="Arial"/>
                <w:sz w:val="21"/>
                <w:szCs w:val="21"/>
              </w:rPr>
            </w:pPr>
            <w:r>
              <w:rPr>
                <w:rFonts w:ascii="宋体" w:hAnsi="宋体" w:cs="Arial"/>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2394" w:type="dxa"/>
            <w:vMerge w:val="continue"/>
            <w:vAlign w:val="center"/>
          </w:tcPr>
          <w:p>
            <w:pPr>
              <w:adjustRightInd w:val="0"/>
              <w:snapToGrid w:val="0"/>
              <w:spacing w:after="0" w:line="520" w:lineRule="exact"/>
              <w:ind w:left="-425" w:leftChars="-193" w:right="-233" w:rightChars="-106"/>
              <w:jc w:val="center"/>
              <w:rPr>
                <w:rFonts w:ascii="宋体" w:cs="Arial"/>
                <w:sz w:val="21"/>
                <w:szCs w:val="21"/>
              </w:rPr>
            </w:pPr>
          </w:p>
        </w:tc>
        <w:tc>
          <w:tcPr>
            <w:tcW w:w="2394" w:type="dxa"/>
            <w:vAlign w:val="center"/>
          </w:tcPr>
          <w:p>
            <w:pPr>
              <w:adjustRightInd w:val="0"/>
              <w:snapToGrid w:val="0"/>
              <w:spacing w:after="0" w:line="520" w:lineRule="exact"/>
              <w:ind w:left="-425" w:leftChars="-193" w:right="-233" w:rightChars="-106"/>
              <w:jc w:val="center"/>
              <w:rPr>
                <w:rFonts w:ascii="宋体" w:cs="Arial"/>
                <w:sz w:val="21"/>
                <w:szCs w:val="21"/>
              </w:rPr>
            </w:pPr>
            <w:r>
              <w:rPr>
                <w:rFonts w:hint="eastAsia" w:ascii="宋体" w:hAnsi="宋体" w:cs="Arial"/>
                <w:sz w:val="21"/>
                <w:szCs w:val="21"/>
              </w:rPr>
              <w:t>铜镀银</w:t>
            </w:r>
            <w:r>
              <w:rPr>
                <w:rFonts w:ascii="宋体" w:hAnsi="宋体" w:cs="Arial"/>
                <w:sz w:val="21"/>
                <w:szCs w:val="21"/>
              </w:rPr>
              <w:t>——</w:t>
            </w:r>
            <w:r>
              <w:rPr>
                <w:rFonts w:hint="eastAsia" w:ascii="宋体" w:hAnsi="宋体" w:cs="Arial"/>
                <w:sz w:val="21"/>
                <w:szCs w:val="21"/>
              </w:rPr>
              <w:t>铝搪锡</w:t>
            </w:r>
          </w:p>
        </w:tc>
        <w:tc>
          <w:tcPr>
            <w:tcW w:w="4330" w:type="dxa"/>
            <w:vAlign w:val="center"/>
          </w:tcPr>
          <w:p>
            <w:pPr>
              <w:adjustRightInd w:val="0"/>
              <w:snapToGrid w:val="0"/>
              <w:spacing w:after="0" w:line="520" w:lineRule="exact"/>
              <w:ind w:left="-425" w:leftChars="-193" w:right="-233" w:rightChars="-106"/>
              <w:jc w:val="center"/>
              <w:rPr>
                <w:rFonts w:ascii="宋体" w:cs="Arial"/>
                <w:sz w:val="21"/>
                <w:szCs w:val="21"/>
              </w:rPr>
            </w:pPr>
            <w:r>
              <w:rPr>
                <w:rFonts w:ascii="宋体" w:hAnsi="宋体" w:cs="Arial"/>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2394" w:type="dxa"/>
            <w:vMerge w:val="restart"/>
            <w:vAlign w:val="center"/>
          </w:tcPr>
          <w:p>
            <w:pPr>
              <w:adjustRightInd w:val="0"/>
              <w:snapToGrid w:val="0"/>
              <w:spacing w:after="0" w:line="520" w:lineRule="exact"/>
              <w:ind w:left="-425" w:leftChars="-193" w:right="-233" w:rightChars="-106"/>
              <w:jc w:val="center"/>
              <w:rPr>
                <w:rFonts w:ascii="宋体" w:cs="Arial"/>
                <w:sz w:val="21"/>
                <w:szCs w:val="21"/>
              </w:rPr>
            </w:pPr>
            <w:r>
              <w:rPr>
                <w:rFonts w:hint="eastAsia" w:ascii="宋体" w:hAnsi="宋体" w:cs="Arial"/>
                <w:sz w:val="21"/>
                <w:szCs w:val="21"/>
              </w:rPr>
              <w:t>母线相互连接处</w:t>
            </w:r>
          </w:p>
        </w:tc>
        <w:tc>
          <w:tcPr>
            <w:tcW w:w="2394" w:type="dxa"/>
            <w:vAlign w:val="center"/>
          </w:tcPr>
          <w:p>
            <w:pPr>
              <w:adjustRightInd w:val="0"/>
              <w:snapToGrid w:val="0"/>
              <w:spacing w:after="0" w:line="520" w:lineRule="exact"/>
              <w:ind w:left="-425" w:leftChars="-193" w:right="-233" w:rightChars="-106"/>
              <w:jc w:val="center"/>
              <w:rPr>
                <w:rFonts w:ascii="宋体" w:cs="Arial"/>
                <w:sz w:val="21"/>
                <w:szCs w:val="21"/>
              </w:rPr>
            </w:pPr>
            <w:r>
              <w:rPr>
                <w:rFonts w:hint="eastAsia" w:ascii="宋体" w:hAnsi="宋体" w:cs="Arial"/>
                <w:sz w:val="21"/>
                <w:szCs w:val="21"/>
              </w:rPr>
              <w:t>铝搪锡</w:t>
            </w:r>
            <w:r>
              <w:rPr>
                <w:rFonts w:ascii="宋体" w:hAnsi="宋体" w:cs="Arial"/>
                <w:sz w:val="21"/>
                <w:szCs w:val="21"/>
              </w:rPr>
              <w:t>——</w:t>
            </w:r>
            <w:r>
              <w:rPr>
                <w:rFonts w:hint="eastAsia" w:ascii="宋体" w:hAnsi="宋体" w:cs="Arial"/>
                <w:sz w:val="21"/>
                <w:szCs w:val="21"/>
              </w:rPr>
              <w:t>铝搪锡</w:t>
            </w:r>
          </w:p>
        </w:tc>
        <w:tc>
          <w:tcPr>
            <w:tcW w:w="4330" w:type="dxa"/>
            <w:vAlign w:val="center"/>
          </w:tcPr>
          <w:p>
            <w:pPr>
              <w:adjustRightInd w:val="0"/>
              <w:snapToGrid w:val="0"/>
              <w:spacing w:after="0" w:line="520" w:lineRule="exact"/>
              <w:ind w:left="-425" w:leftChars="-193" w:right="-233" w:rightChars="-106"/>
              <w:jc w:val="center"/>
              <w:rPr>
                <w:rFonts w:ascii="宋体" w:cs="Arial"/>
                <w:sz w:val="21"/>
                <w:szCs w:val="21"/>
              </w:rPr>
            </w:pPr>
            <w:r>
              <w:rPr>
                <w:rFonts w:ascii="宋体" w:hAnsi="宋体" w:cs="Arial"/>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2394" w:type="dxa"/>
            <w:vMerge w:val="continue"/>
            <w:vAlign w:val="center"/>
          </w:tcPr>
          <w:p>
            <w:pPr>
              <w:adjustRightInd w:val="0"/>
              <w:snapToGrid w:val="0"/>
              <w:spacing w:after="0" w:line="520" w:lineRule="exact"/>
              <w:ind w:left="-425" w:leftChars="-193" w:right="-233" w:rightChars="-106"/>
              <w:jc w:val="center"/>
              <w:rPr>
                <w:rFonts w:ascii="宋体" w:cs="Arial"/>
                <w:sz w:val="21"/>
                <w:szCs w:val="21"/>
              </w:rPr>
            </w:pPr>
          </w:p>
        </w:tc>
        <w:tc>
          <w:tcPr>
            <w:tcW w:w="2394" w:type="dxa"/>
            <w:vAlign w:val="center"/>
          </w:tcPr>
          <w:p>
            <w:pPr>
              <w:adjustRightInd w:val="0"/>
              <w:snapToGrid w:val="0"/>
              <w:spacing w:after="0" w:line="520" w:lineRule="exact"/>
              <w:ind w:left="-425" w:leftChars="-193" w:right="-233" w:rightChars="-106"/>
              <w:jc w:val="center"/>
              <w:rPr>
                <w:rFonts w:ascii="宋体" w:cs="Arial"/>
                <w:sz w:val="21"/>
                <w:szCs w:val="21"/>
              </w:rPr>
            </w:pPr>
            <w:r>
              <w:rPr>
                <w:rFonts w:hint="eastAsia" w:ascii="宋体" w:hAnsi="宋体" w:cs="Arial"/>
                <w:sz w:val="21"/>
                <w:szCs w:val="21"/>
              </w:rPr>
              <w:t>铝搪锡</w:t>
            </w:r>
            <w:r>
              <w:rPr>
                <w:rFonts w:ascii="宋体" w:hAnsi="宋体" w:cs="Arial"/>
                <w:sz w:val="21"/>
                <w:szCs w:val="21"/>
              </w:rPr>
              <w:t>——</w:t>
            </w:r>
            <w:r>
              <w:rPr>
                <w:rFonts w:hint="eastAsia" w:ascii="宋体" w:hAnsi="宋体" w:cs="Arial"/>
                <w:sz w:val="21"/>
                <w:szCs w:val="21"/>
              </w:rPr>
              <w:t>铜搪锡</w:t>
            </w:r>
          </w:p>
        </w:tc>
        <w:tc>
          <w:tcPr>
            <w:tcW w:w="4330" w:type="dxa"/>
            <w:vAlign w:val="center"/>
          </w:tcPr>
          <w:p>
            <w:pPr>
              <w:adjustRightInd w:val="0"/>
              <w:snapToGrid w:val="0"/>
              <w:spacing w:after="0" w:line="520" w:lineRule="exact"/>
              <w:ind w:left="-425" w:leftChars="-193" w:right="-233" w:rightChars="-106"/>
              <w:jc w:val="center"/>
              <w:rPr>
                <w:rFonts w:ascii="宋体" w:cs="Arial"/>
                <w:sz w:val="21"/>
                <w:szCs w:val="21"/>
              </w:rPr>
            </w:pPr>
            <w:r>
              <w:rPr>
                <w:rFonts w:ascii="宋体" w:hAnsi="宋体" w:cs="Arial"/>
                <w:sz w:val="21"/>
                <w:szCs w:val="21"/>
              </w:rPr>
              <w:t>55</w:t>
            </w:r>
          </w:p>
        </w:tc>
      </w:tr>
    </w:tbl>
    <w:p>
      <w:pPr>
        <w:adjustRightInd w:val="0"/>
        <w:spacing w:after="0" w:line="520" w:lineRule="exact"/>
        <w:ind w:right="-233" w:rightChars="-106"/>
        <w:contextualSpacing/>
        <w:rPr>
          <w:rFonts w:ascii="宋体"/>
          <w:sz w:val="24"/>
          <w:szCs w:val="24"/>
          <w:lang w:eastAsia="zh-CN"/>
        </w:rPr>
      </w:pPr>
    </w:p>
    <w:p>
      <w:pPr>
        <w:adjustRightInd w:val="0"/>
        <w:spacing w:line="520" w:lineRule="exact"/>
        <w:ind w:left="-425" w:leftChars="-193" w:right="-233" w:rightChars="-106"/>
        <w:rPr>
          <w:rFonts w:ascii="宋体"/>
          <w:b/>
          <w:sz w:val="24"/>
          <w:szCs w:val="24"/>
          <w:lang w:eastAsia="zh-CN"/>
        </w:rPr>
      </w:pPr>
      <w:r>
        <w:rPr>
          <w:rFonts w:ascii="宋体" w:hAnsi="宋体"/>
          <w:b/>
          <w:sz w:val="24"/>
          <w:szCs w:val="24"/>
          <w:lang w:eastAsia="zh-CN"/>
        </w:rPr>
        <w:t xml:space="preserve">6  </w:t>
      </w:r>
      <w:r>
        <w:rPr>
          <w:rFonts w:hint="eastAsia" w:ascii="宋体" w:hAnsi="宋体"/>
          <w:b/>
          <w:sz w:val="24"/>
          <w:szCs w:val="24"/>
          <w:lang w:eastAsia="zh-CN"/>
        </w:rPr>
        <w:t>配电线路</w:t>
      </w:r>
    </w:p>
    <w:p>
      <w:pPr>
        <w:snapToGrid w:val="0"/>
        <w:spacing w:after="0" w:line="500" w:lineRule="exact"/>
        <w:ind w:left="-425" w:leftChars="-193"/>
        <w:rPr>
          <w:rFonts w:ascii="宋体" w:hAnsi="宋体" w:cstheme="minorEastAsia"/>
          <w:sz w:val="24"/>
          <w:szCs w:val="24"/>
        </w:rPr>
      </w:pPr>
      <w:r>
        <w:rPr>
          <w:rFonts w:hint="eastAsia" w:ascii="宋体" w:hAnsi="宋体" w:cstheme="minorEastAsia"/>
          <w:sz w:val="24"/>
          <w:szCs w:val="24"/>
          <w:lang w:eastAsia="zh-CN"/>
        </w:rPr>
        <w:t>6.1</w:t>
      </w:r>
      <w:r>
        <w:rPr>
          <w:rFonts w:ascii="宋体" w:hAnsi="宋体" w:cstheme="minorEastAsia"/>
          <w:sz w:val="24"/>
          <w:szCs w:val="24"/>
          <w:lang w:eastAsia="zh-CN"/>
        </w:rPr>
        <w:t xml:space="preserve"> </w:t>
      </w:r>
      <w:r>
        <w:rPr>
          <w:rFonts w:hint="eastAsia" w:ascii="宋体" w:hAnsi="宋体" w:cstheme="minorEastAsia"/>
          <w:sz w:val="24"/>
          <w:szCs w:val="24"/>
          <w:lang w:eastAsia="zh-CN"/>
        </w:rPr>
        <w:t>直观检查</w:t>
      </w:r>
    </w:p>
    <w:p>
      <w:pPr>
        <w:snapToGrid w:val="0"/>
        <w:spacing w:after="0" w:line="500" w:lineRule="exact"/>
        <w:ind w:left="-425" w:leftChars="-193"/>
        <w:rPr>
          <w:rFonts w:ascii="宋体" w:hAnsi="宋体" w:cs="Calibri"/>
          <w:sz w:val="24"/>
          <w:szCs w:val="24"/>
          <w:lang w:eastAsia="zh-CN"/>
        </w:rPr>
      </w:pPr>
      <w:r>
        <w:rPr>
          <w:rFonts w:hint="eastAsia" w:ascii="宋体" w:hAnsi="宋体" w:cstheme="minorEastAsia"/>
          <w:sz w:val="24"/>
          <w:szCs w:val="24"/>
          <w:lang w:eastAsia="zh-CN"/>
        </w:rPr>
        <w:t xml:space="preserve">6.1.1  </w:t>
      </w:r>
      <w:r>
        <w:rPr>
          <w:rFonts w:hint="eastAsia" w:ascii="宋体" w:hAnsi="宋体" w:cs="Calibri"/>
          <w:sz w:val="24"/>
          <w:szCs w:val="24"/>
          <w:lang w:eastAsia="zh-CN"/>
        </w:rPr>
        <w:t>楼层间应采用防火密封隔离。电缆和绝缘线在楼层间穿钢管时，两端管口空隙应做密封隔离。</w:t>
      </w:r>
    </w:p>
    <w:p>
      <w:pPr>
        <w:snapToGrid w:val="0"/>
        <w:spacing w:after="0" w:line="500" w:lineRule="exact"/>
        <w:ind w:left="-425" w:leftChars="-193" w:firstLine="480" w:firstLineChars="200"/>
        <w:rPr>
          <w:rFonts w:ascii="宋体" w:hAnsi="宋体"/>
          <w:sz w:val="24"/>
          <w:szCs w:val="24"/>
          <w:lang w:eastAsia="zh-CN"/>
        </w:rPr>
      </w:pPr>
      <w:r>
        <w:rPr>
          <w:rFonts w:hint="eastAsia" w:ascii="宋体" w:hAnsi="宋体"/>
          <w:sz w:val="24"/>
          <w:szCs w:val="24"/>
          <w:lang w:eastAsia="zh-CN"/>
        </w:rPr>
        <w:t>布线系统通过地板、墙壁、屋顶、天花板、隔墙等建筑构件时，其空隙应按等同建筑构件耐火等级的规定封堵。</w:t>
      </w:r>
    </w:p>
    <w:p>
      <w:pPr>
        <w:snapToGrid w:val="0"/>
        <w:spacing w:after="0" w:line="500" w:lineRule="exact"/>
        <w:ind w:left="-425" w:leftChars="-193"/>
        <w:rPr>
          <w:rFonts w:ascii="宋体" w:hAnsi="宋体"/>
          <w:sz w:val="24"/>
          <w:szCs w:val="24"/>
          <w:lang w:eastAsia="zh-CN"/>
        </w:rPr>
      </w:pPr>
      <w:r>
        <w:rPr>
          <w:rFonts w:hint="eastAsia" w:ascii="宋体" w:hAnsi="宋体" w:cstheme="minorEastAsia"/>
          <w:sz w:val="24"/>
          <w:szCs w:val="24"/>
          <w:lang w:eastAsia="zh-CN"/>
        </w:rPr>
        <w:t xml:space="preserve">6.1.2  </w:t>
      </w:r>
      <w:r>
        <w:rPr>
          <w:rFonts w:hint="eastAsia" w:ascii="宋体" w:hAnsi="宋体"/>
          <w:sz w:val="24"/>
          <w:szCs w:val="24"/>
          <w:lang w:eastAsia="zh-CN"/>
        </w:rPr>
        <w:t>电缆出入电缆沟，电气竖井，建筑物，配电（控制）柜、台、箱处以及管子管口处等部位应采取防火或密封措施。</w:t>
      </w:r>
    </w:p>
    <w:p>
      <w:pPr>
        <w:pStyle w:val="12"/>
        <w:numPr>
          <w:ilvl w:val="2"/>
          <w:numId w:val="10"/>
        </w:numPr>
        <w:adjustRightInd w:val="0"/>
        <w:snapToGrid w:val="0"/>
        <w:spacing w:after="0" w:line="500" w:lineRule="exact"/>
        <w:ind w:left="284" w:right="-233" w:rightChars="-106" w:hanging="710" w:firstLineChars="0"/>
        <w:rPr>
          <w:rFonts w:ascii="宋体" w:hAnsi="宋体" w:cs="Calibri"/>
          <w:sz w:val="24"/>
          <w:szCs w:val="24"/>
          <w:lang w:eastAsia="zh-CN"/>
        </w:rPr>
      </w:pPr>
      <w:r>
        <w:rPr>
          <w:rFonts w:hint="eastAsia" w:ascii="宋体" w:hAnsi="宋体"/>
          <w:sz w:val="24"/>
          <w:szCs w:val="24"/>
          <w:lang w:eastAsia="zh-CN"/>
        </w:rPr>
        <w:t xml:space="preserve"> </w:t>
      </w:r>
      <w:r>
        <w:rPr>
          <w:rFonts w:hint="eastAsia" w:ascii="宋体" w:hAnsi="宋体" w:cs="Calibri"/>
          <w:sz w:val="24"/>
          <w:szCs w:val="24"/>
          <w:lang w:eastAsia="zh-CN"/>
        </w:rPr>
        <w:t>消防配电线路应满足火灾时连续供电的需求，其敷设应符合下列规定：</w:t>
      </w:r>
    </w:p>
    <w:p>
      <w:pPr>
        <w:widowControl w:val="0"/>
        <w:snapToGrid w:val="0"/>
        <w:spacing w:after="0" w:line="500" w:lineRule="exact"/>
        <w:ind w:left="-425" w:leftChars="-193"/>
        <w:rPr>
          <w:rFonts w:ascii="宋体" w:hAnsi="宋体" w:cs="Calibri"/>
          <w:b/>
          <w:bCs/>
          <w:sz w:val="24"/>
          <w:szCs w:val="24"/>
          <w:lang w:eastAsia="zh-CN"/>
        </w:rPr>
      </w:pPr>
      <w:r>
        <w:rPr>
          <w:rFonts w:hint="eastAsia" w:ascii="宋体" w:hAnsi="宋体" w:cs="Calibri"/>
          <w:b/>
          <w:bCs/>
          <w:sz w:val="24"/>
          <w:szCs w:val="24"/>
          <w:lang w:eastAsia="zh-CN"/>
        </w:rPr>
        <w:t>注：1、明敷时（包括敷设在吊顶内）应穿金属导管或采用封闭式金属槽盒保护，金属导管或封闭式金属槽盒应采取防火保护措施；当采用阻燃或耐火电缆并敷设在电缆井、沟内时，可不穿金属导管或采用封闭式金属槽盒保护；当采用矿物绝缘类不燃性电缆时，可直接明敷。</w:t>
      </w:r>
    </w:p>
    <w:p>
      <w:pPr>
        <w:widowControl w:val="0"/>
        <w:snapToGrid w:val="0"/>
        <w:spacing w:after="0" w:line="500" w:lineRule="exact"/>
        <w:ind w:left="-425" w:leftChars="-193"/>
        <w:rPr>
          <w:rFonts w:ascii="宋体" w:hAnsi="宋体" w:cs="Calibri"/>
          <w:b/>
          <w:bCs/>
          <w:sz w:val="24"/>
          <w:szCs w:val="24"/>
          <w:lang w:eastAsia="zh-CN"/>
        </w:rPr>
      </w:pPr>
      <w:r>
        <w:rPr>
          <w:rFonts w:hint="eastAsia" w:ascii="宋体" w:hAnsi="宋体" w:cs="Calibri"/>
          <w:b/>
          <w:bCs/>
          <w:sz w:val="24"/>
          <w:szCs w:val="24"/>
          <w:lang w:eastAsia="zh-CN"/>
        </w:rPr>
        <w:t>2、暗敷时，应穿管并应敷设在不燃性结构内且保护层厚度不应小于30mm。</w:t>
      </w:r>
    </w:p>
    <w:p>
      <w:pPr>
        <w:adjustRightInd w:val="0"/>
        <w:snapToGrid w:val="0"/>
        <w:spacing w:after="0" w:line="500" w:lineRule="exact"/>
        <w:ind w:left="-425" w:leftChars="-193" w:right="-233" w:rightChars="-106" w:firstLine="480" w:firstLineChars="200"/>
        <w:rPr>
          <w:rFonts w:ascii="宋体" w:hAnsi="宋体" w:cs="Calibri"/>
          <w:sz w:val="24"/>
          <w:szCs w:val="24"/>
          <w:lang w:eastAsia="zh-CN"/>
        </w:rPr>
      </w:pPr>
      <w:r>
        <w:rPr>
          <w:rFonts w:hint="eastAsia" w:ascii="宋体" w:hAnsi="宋体" w:cs="Calibri"/>
          <w:sz w:val="24"/>
          <w:szCs w:val="24"/>
          <w:lang w:eastAsia="zh-CN"/>
        </w:rPr>
        <w:t>消防配电线路宜与其他配电线路分开敷设在不同的电缆井、沟内；确有困难需敷设在同一电缆井、沟内时，应分别布置在电缆井、沟的两侧，且消防配电线路应采用矿物绝缘类不燃性电缆。</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6</w:t>
      </w:r>
      <w:r>
        <w:rPr>
          <w:rFonts w:hint="eastAsia" w:ascii="宋体" w:hAnsi="宋体"/>
          <w:sz w:val="24"/>
          <w:szCs w:val="24"/>
          <w:lang w:eastAsia="zh-CN"/>
        </w:rPr>
        <w:t xml:space="preserve">.1.4  </w:t>
      </w:r>
      <w:r>
        <w:rPr>
          <w:rFonts w:ascii="宋体" w:hAnsi="宋体"/>
          <w:sz w:val="24"/>
          <w:szCs w:val="24"/>
          <w:lang w:eastAsia="zh-CN"/>
        </w:rPr>
        <w:t>导体材质可根据负荷性质、环境条件及工程的实际情况选用铜、铝合金或铝材料。</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下列场合应选用铜导体：</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hint="eastAsia" w:ascii="宋体" w:hAnsi="宋体"/>
          <w:sz w:val="24"/>
          <w:szCs w:val="24"/>
          <w:lang w:eastAsia="zh-CN"/>
        </w:rPr>
        <w:t xml:space="preserve">1  </w:t>
      </w:r>
      <w:r>
        <w:rPr>
          <w:rFonts w:ascii="宋体" w:hAnsi="宋体"/>
          <w:sz w:val="24"/>
          <w:szCs w:val="24"/>
          <w:lang w:eastAsia="zh-CN"/>
        </w:rPr>
        <w:t>需要确保长期运行中连接可靠的回路，如重要电源、消防电源、重要的操作回路及二次回路等；</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hint="eastAsia" w:ascii="宋体" w:hAnsi="宋体"/>
          <w:sz w:val="24"/>
          <w:szCs w:val="24"/>
          <w:lang w:eastAsia="zh-CN"/>
        </w:rPr>
        <w:t xml:space="preserve">2  </w:t>
      </w:r>
      <w:r>
        <w:rPr>
          <w:rFonts w:ascii="宋体" w:hAnsi="宋体"/>
          <w:sz w:val="24"/>
          <w:szCs w:val="24"/>
          <w:lang w:eastAsia="zh-CN"/>
        </w:rPr>
        <w:t>移动设备、或有剧烈震动场所的线路；</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hint="eastAsia" w:ascii="宋体" w:hAnsi="宋体"/>
          <w:sz w:val="24"/>
          <w:szCs w:val="24"/>
          <w:lang w:eastAsia="zh-CN"/>
        </w:rPr>
        <w:t xml:space="preserve">3  </w:t>
      </w:r>
      <w:r>
        <w:rPr>
          <w:rFonts w:ascii="宋体" w:hAnsi="宋体"/>
          <w:sz w:val="24"/>
          <w:szCs w:val="24"/>
          <w:lang w:eastAsia="zh-CN"/>
        </w:rPr>
        <w:t>具有爆炸危险的环境；</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4</w:t>
      </w:r>
      <w:r>
        <w:rPr>
          <w:rFonts w:hint="eastAsia" w:ascii="宋体" w:hAnsi="宋体"/>
          <w:sz w:val="24"/>
          <w:szCs w:val="24"/>
          <w:lang w:eastAsia="zh-CN"/>
        </w:rPr>
        <w:t xml:space="preserve">  </w:t>
      </w:r>
      <w:r>
        <w:rPr>
          <w:rFonts w:ascii="宋体" w:hAnsi="宋体"/>
          <w:sz w:val="24"/>
          <w:szCs w:val="24"/>
          <w:lang w:eastAsia="zh-CN"/>
        </w:rPr>
        <w:t>有特殊规定的其它场所的线路。</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6</w:t>
      </w:r>
      <w:r>
        <w:rPr>
          <w:rFonts w:hint="eastAsia" w:ascii="宋体" w:hAnsi="宋体"/>
          <w:sz w:val="24"/>
          <w:szCs w:val="24"/>
          <w:lang w:eastAsia="zh-CN"/>
        </w:rPr>
        <w:t xml:space="preserve">.1.5  </w:t>
      </w:r>
      <w:r>
        <w:rPr>
          <w:rFonts w:ascii="宋体" w:hAnsi="宋体"/>
          <w:sz w:val="24"/>
          <w:szCs w:val="24"/>
          <w:lang w:eastAsia="zh-CN"/>
        </w:rPr>
        <w:t>长时间环境温度在50℃以上时，宜选用高温、耐热线缆，并且要求线缆接头或绞接处锡焊处理，防止接头处氧化。</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6</w:t>
      </w:r>
      <w:r>
        <w:rPr>
          <w:rFonts w:hint="eastAsia" w:ascii="宋体" w:hAnsi="宋体"/>
          <w:sz w:val="24"/>
          <w:szCs w:val="24"/>
          <w:lang w:eastAsia="zh-CN"/>
        </w:rPr>
        <w:t xml:space="preserve">.1.6  </w:t>
      </w:r>
      <w:r>
        <w:rPr>
          <w:rFonts w:ascii="宋体" w:hAnsi="宋体"/>
          <w:sz w:val="24"/>
          <w:szCs w:val="24"/>
          <w:lang w:eastAsia="zh-CN"/>
        </w:rPr>
        <w:t>在露天环境下长期强烈阳光照射的电缆应采取遮阳的措施。</w:t>
      </w:r>
    </w:p>
    <w:p>
      <w:pPr>
        <w:adjustRightInd w:val="0"/>
        <w:snapToGrid w:val="0"/>
        <w:spacing w:after="0" w:line="500" w:lineRule="exact"/>
        <w:ind w:left="-425" w:leftChars="-193" w:right="-233" w:rightChars="-106"/>
        <w:rPr>
          <w:rFonts w:ascii="宋体" w:hAnsi="宋体"/>
          <w:sz w:val="24"/>
          <w:szCs w:val="24"/>
          <w:lang w:eastAsia="zh-CN"/>
        </w:rPr>
      </w:pPr>
      <w:r>
        <w:rPr>
          <w:rFonts w:hint="eastAsia" w:ascii="宋体" w:hAnsi="宋体"/>
          <w:sz w:val="24"/>
          <w:szCs w:val="24"/>
          <w:lang w:eastAsia="zh-CN"/>
        </w:rPr>
        <w:t xml:space="preserve">6.1.7  </w:t>
      </w:r>
      <w:r>
        <w:rPr>
          <w:rFonts w:ascii="宋体" w:hAnsi="宋体"/>
          <w:sz w:val="24"/>
          <w:szCs w:val="24"/>
          <w:lang w:eastAsia="zh-CN"/>
        </w:rPr>
        <w:t>低压配电线路总进线处应设短路和过负荷保护，宜设剩余电流保护装置，根据工程要求可设过（欠）压保护。</w:t>
      </w:r>
    </w:p>
    <w:p>
      <w:pPr>
        <w:adjustRightInd w:val="0"/>
        <w:snapToGrid w:val="0"/>
        <w:spacing w:after="0" w:line="500" w:lineRule="exact"/>
        <w:ind w:left="-425" w:leftChars="-193" w:right="-233" w:rightChars="-106"/>
        <w:rPr>
          <w:rFonts w:ascii="宋体" w:hAnsi="宋体"/>
          <w:sz w:val="24"/>
          <w:szCs w:val="24"/>
          <w:lang w:eastAsia="zh-CN"/>
        </w:rPr>
      </w:pPr>
      <w:r>
        <w:rPr>
          <w:rFonts w:hint="eastAsia" w:ascii="宋体" w:hAnsi="宋体"/>
          <w:sz w:val="24"/>
          <w:szCs w:val="24"/>
          <w:lang w:eastAsia="zh-CN"/>
        </w:rPr>
        <w:t xml:space="preserve">6.1.8  </w:t>
      </w:r>
      <w:r>
        <w:rPr>
          <w:rFonts w:ascii="宋体" w:hAnsi="宋体"/>
          <w:sz w:val="24"/>
          <w:szCs w:val="24"/>
          <w:lang w:eastAsia="zh-CN"/>
        </w:rPr>
        <w:t>三线四线制系统中应采用四芯或五芯电力电缆，不应采用三芯电力电缆另加一根单芯电缆、导线或电缆金属护套作中性线。</w:t>
      </w:r>
    </w:p>
    <w:p>
      <w:pPr>
        <w:adjustRightInd w:val="0"/>
        <w:snapToGrid w:val="0"/>
        <w:spacing w:after="0" w:line="500" w:lineRule="exact"/>
        <w:ind w:left="-425" w:leftChars="-193" w:right="-233" w:rightChars="-106"/>
        <w:rPr>
          <w:rFonts w:ascii="宋体" w:hAnsi="宋体"/>
          <w:sz w:val="24"/>
          <w:szCs w:val="24"/>
          <w:lang w:eastAsia="zh-CN"/>
        </w:rPr>
      </w:pPr>
      <w:r>
        <w:rPr>
          <w:rFonts w:hint="eastAsia" w:ascii="宋体" w:hAnsi="宋体"/>
          <w:sz w:val="24"/>
          <w:szCs w:val="24"/>
          <w:lang w:eastAsia="zh-CN"/>
        </w:rPr>
        <w:t xml:space="preserve">6.1.9  </w:t>
      </w:r>
      <w:r>
        <w:rPr>
          <w:rFonts w:ascii="宋体" w:hAnsi="宋体"/>
          <w:sz w:val="24"/>
          <w:szCs w:val="24"/>
          <w:lang w:eastAsia="zh-CN"/>
        </w:rPr>
        <w:t>五芯电力电缆必须包含淡蓝、黄绿双色二种颜色绝缘芯线。中性线（N）必须接淡蓝芯线，保护线（PE）必须接黄绿双色芯线，严禁混接。</w:t>
      </w:r>
    </w:p>
    <w:p>
      <w:pPr>
        <w:adjustRightInd w:val="0"/>
        <w:snapToGrid w:val="0"/>
        <w:spacing w:after="0" w:line="500" w:lineRule="exact"/>
        <w:ind w:left="-425" w:leftChars="-193" w:right="-233" w:rightChars="-106"/>
        <w:rPr>
          <w:rFonts w:ascii="宋体" w:hAnsi="宋体"/>
          <w:sz w:val="24"/>
          <w:szCs w:val="24"/>
          <w:lang w:eastAsia="zh-CN"/>
        </w:rPr>
      </w:pPr>
      <w:r>
        <w:rPr>
          <w:rFonts w:hint="eastAsia" w:ascii="宋体" w:hAnsi="宋体"/>
          <w:sz w:val="24"/>
          <w:szCs w:val="24"/>
          <w:lang w:eastAsia="zh-CN"/>
        </w:rPr>
        <w:t xml:space="preserve">6.1.10  </w:t>
      </w:r>
      <w:r>
        <w:rPr>
          <w:rFonts w:ascii="宋体" w:hAnsi="宋体"/>
          <w:sz w:val="24"/>
          <w:szCs w:val="24"/>
          <w:lang w:eastAsia="zh-CN"/>
        </w:rPr>
        <w:t>不同导体严禁直接相连，必须采用二种导体的专用过渡接头。</w:t>
      </w:r>
    </w:p>
    <w:p>
      <w:pPr>
        <w:adjustRightInd w:val="0"/>
        <w:snapToGrid w:val="0"/>
        <w:spacing w:after="0" w:line="500" w:lineRule="exact"/>
        <w:ind w:left="-425" w:leftChars="-193" w:right="-233" w:rightChars="-106"/>
        <w:rPr>
          <w:rFonts w:ascii="宋体" w:hAnsi="宋体"/>
          <w:sz w:val="24"/>
          <w:szCs w:val="24"/>
          <w:lang w:eastAsia="zh-CN"/>
        </w:rPr>
      </w:pPr>
      <w:r>
        <w:rPr>
          <w:rFonts w:hint="eastAsia" w:ascii="宋体" w:hAnsi="宋体"/>
          <w:sz w:val="24"/>
          <w:szCs w:val="24"/>
          <w:lang w:eastAsia="zh-CN"/>
        </w:rPr>
        <w:t xml:space="preserve">6.1.11  </w:t>
      </w:r>
      <w:r>
        <w:rPr>
          <w:rFonts w:ascii="宋体" w:hAnsi="宋体"/>
          <w:sz w:val="24"/>
          <w:szCs w:val="24"/>
          <w:lang w:eastAsia="zh-CN"/>
        </w:rPr>
        <w:t>严禁在原有线路中擅自増加用电设备或更改线路保护电器，必须有专职工程技术人员核定后才可实施，并且要有专门记录。</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6</w:t>
      </w:r>
      <w:r>
        <w:rPr>
          <w:rFonts w:hint="eastAsia" w:ascii="宋体" w:hAnsi="宋体"/>
          <w:sz w:val="24"/>
          <w:szCs w:val="24"/>
          <w:lang w:eastAsia="zh-CN"/>
        </w:rPr>
        <w:t xml:space="preserve">.1.12  </w:t>
      </w:r>
      <w:r>
        <w:rPr>
          <w:rFonts w:ascii="宋体" w:hAnsi="宋体"/>
          <w:sz w:val="24"/>
          <w:szCs w:val="24"/>
          <w:lang w:eastAsia="zh-CN"/>
        </w:rPr>
        <w:t>中性线的导体截面应符合下列规定：</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1</w:t>
      </w:r>
      <w:r>
        <w:rPr>
          <w:rFonts w:hint="eastAsia" w:ascii="宋体" w:hAnsi="宋体"/>
          <w:sz w:val="24"/>
          <w:szCs w:val="24"/>
          <w:lang w:eastAsia="zh-CN"/>
        </w:rPr>
        <w:t xml:space="preserve">  </w:t>
      </w:r>
      <w:r>
        <w:rPr>
          <w:rFonts w:ascii="宋体" w:hAnsi="宋体"/>
          <w:sz w:val="24"/>
          <w:szCs w:val="24"/>
          <w:lang w:eastAsia="zh-CN"/>
        </w:rPr>
        <w:t>具有下列情况时，中性线应和相线具有相同截面：</w:t>
      </w:r>
    </w:p>
    <w:p>
      <w:pPr>
        <w:adjustRightInd w:val="0"/>
        <w:snapToGrid w:val="0"/>
        <w:spacing w:after="0" w:line="500" w:lineRule="exact"/>
        <w:ind w:left="-425" w:leftChars="-193" w:right="-233" w:rightChars="-106" w:firstLine="566" w:firstLineChars="236"/>
        <w:rPr>
          <w:rFonts w:ascii="宋体" w:hAnsi="宋体"/>
          <w:sz w:val="24"/>
          <w:szCs w:val="24"/>
          <w:lang w:eastAsia="zh-CN"/>
        </w:rPr>
      </w:pPr>
      <w:r>
        <w:rPr>
          <w:rFonts w:hint="eastAsia" w:ascii="宋体" w:hAnsi="宋体"/>
          <w:sz w:val="24"/>
          <w:szCs w:val="24"/>
          <w:lang w:eastAsia="zh-CN"/>
        </w:rPr>
        <w:t xml:space="preserve">a  </w:t>
      </w:r>
      <w:r>
        <w:rPr>
          <w:rFonts w:ascii="宋体" w:hAnsi="宋体"/>
          <w:sz w:val="24"/>
          <w:szCs w:val="24"/>
          <w:lang w:eastAsia="zh-CN"/>
        </w:rPr>
        <w:t>任何截面的单相两线制回路</w:t>
      </w:r>
      <w:r>
        <w:rPr>
          <w:rFonts w:hint="eastAsia" w:ascii="宋体" w:hAnsi="宋体"/>
          <w:sz w:val="24"/>
          <w:szCs w:val="24"/>
          <w:lang w:eastAsia="zh-CN"/>
        </w:rPr>
        <w:t>；</w:t>
      </w:r>
    </w:p>
    <w:p>
      <w:pPr>
        <w:adjustRightInd w:val="0"/>
        <w:snapToGrid w:val="0"/>
        <w:spacing w:after="0" w:line="500" w:lineRule="exact"/>
        <w:ind w:left="-425" w:leftChars="-193" w:right="-233" w:rightChars="-106" w:firstLine="566" w:firstLineChars="236"/>
        <w:rPr>
          <w:rFonts w:ascii="宋体" w:hAnsi="宋体"/>
          <w:sz w:val="24"/>
          <w:szCs w:val="24"/>
          <w:lang w:eastAsia="zh-CN"/>
        </w:rPr>
      </w:pPr>
      <w:r>
        <w:rPr>
          <w:rFonts w:ascii="宋体" w:hAnsi="宋体"/>
          <w:sz w:val="24"/>
          <w:szCs w:val="24"/>
          <w:lang w:eastAsia="zh-CN"/>
        </w:rPr>
        <w:t>b</w:t>
      </w:r>
      <w:r>
        <w:rPr>
          <w:rFonts w:hint="eastAsia" w:ascii="宋体" w:hAnsi="宋体"/>
          <w:sz w:val="24"/>
          <w:szCs w:val="24"/>
          <w:lang w:eastAsia="zh-CN"/>
        </w:rPr>
        <w:t xml:space="preserve">  </w:t>
      </w:r>
      <w:r>
        <w:rPr>
          <w:rFonts w:ascii="宋体" w:hAnsi="宋体"/>
          <w:sz w:val="24"/>
          <w:szCs w:val="24"/>
          <w:lang w:eastAsia="zh-CN"/>
        </w:rPr>
        <w:t>三相四线和单相三线线路中，相线截面不大于16</w:t>
      </w:r>
      <w:r>
        <w:rPr>
          <w:rFonts w:hint="eastAsia" w:ascii="宋体" w:hAnsi="宋体"/>
          <w:sz w:val="24"/>
          <w:szCs w:val="24"/>
          <w:lang w:eastAsia="zh-CN"/>
        </w:rPr>
        <w:t>mm</w:t>
      </w:r>
      <w:r>
        <w:rPr>
          <w:rFonts w:hint="eastAsia" w:ascii="宋体" w:hAnsi="宋体"/>
          <w:sz w:val="24"/>
          <w:szCs w:val="24"/>
          <w:vertAlign w:val="superscript"/>
          <w:lang w:eastAsia="zh-CN"/>
        </w:rPr>
        <w:t>2</w:t>
      </w:r>
      <w:r>
        <w:rPr>
          <w:rFonts w:ascii="宋体" w:hAnsi="宋体"/>
          <w:sz w:val="24"/>
          <w:szCs w:val="24"/>
          <w:lang w:eastAsia="zh-CN"/>
        </w:rPr>
        <w:t>(铜)或25</w:t>
      </w:r>
      <w:r>
        <w:rPr>
          <w:rFonts w:hint="eastAsia" w:ascii="宋体" w:hAnsi="宋体"/>
          <w:sz w:val="24"/>
          <w:szCs w:val="24"/>
          <w:lang w:eastAsia="zh-CN"/>
        </w:rPr>
        <w:t>mm</w:t>
      </w:r>
      <w:r>
        <w:rPr>
          <w:rFonts w:hint="eastAsia" w:ascii="宋体" w:hAnsi="宋体"/>
          <w:sz w:val="24"/>
          <w:szCs w:val="24"/>
          <w:vertAlign w:val="superscript"/>
          <w:lang w:eastAsia="zh-CN"/>
        </w:rPr>
        <w:t>2</w:t>
      </w:r>
      <w:r>
        <w:rPr>
          <w:rFonts w:hint="eastAsia" w:ascii="宋体" w:hAnsi="宋体"/>
          <w:sz w:val="24"/>
          <w:szCs w:val="24"/>
          <w:lang w:eastAsia="zh-CN"/>
        </w:rPr>
        <w:t>(</w:t>
      </w:r>
      <w:r>
        <w:rPr>
          <w:rFonts w:ascii="宋体" w:hAnsi="宋体"/>
          <w:sz w:val="24"/>
          <w:szCs w:val="24"/>
          <w:lang w:eastAsia="zh-CN"/>
        </w:rPr>
        <w:t>铝或铝合金</w:t>
      </w:r>
      <w:r>
        <w:rPr>
          <w:rFonts w:hint="eastAsia" w:ascii="宋体" w:hAnsi="宋体"/>
          <w:sz w:val="24"/>
          <w:szCs w:val="24"/>
          <w:lang w:eastAsia="zh-CN"/>
        </w:rPr>
        <w:t>)；</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2</w:t>
      </w:r>
      <w:r>
        <w:rPr>
          <w:rFonts w:hint="eastAsia" w:ascii="宋体" w:hAnsi="宋体"/>
          <w:sz w:val="24"/>
          <w:szCs w:val="24"/>
          <w:lang w:eastAsia="zh-CN"/>
        </w:rPr>
        <w:t xml:space="preserve">  </w:t>
      </w:r>
      <w:r>
        <w:rPr>
          <w:rFonts w:ascii="宋体" w:hAnsi="宋体"/>
          <w:sz w:val="24"/>
          <w:szCs w:val="24"/>
          <w:lang w:eastAsia="zh-CN"/>
        </w:rPr>
        <w:t>三相四线线路中，相线截面大于16mm</w:t>
      </w:r>
      <w:r>
        <w:rPr>
          <w:rFonts w:ascii="宋体" w:hAnsi="宋体"/>
          <w:sz w:val="24"/>
          <w:szCs w:val="24"/>
          <w:vertAlign w:val="superscript"/>
          <w:lang w:eastAsia="zh-CN"/>
        </w:rPr>
        <w:t>2</w:t>
      </w:r>
      <w:r>
        <w:rPr>
          <w:rFonts w:hint="eastAsia" w:ascii="宋体" w:hAnsi="宋体"/>
          <w:sz w:val="24"/>
          <w:szCs w:val="24"/>
          <w:lang w:eastAsia="zh-CN"/>
        </w:rPr>
        <w:t>(铜)</w:t>
      </w:r>
      <w:r>
        <w:rPr>
          <w:rFonts w:ascii="宋体" w:hAnsi="宋体"/>
          <w:sz w:val="24"/>
          <w:szCs w:val="24"/>
          <w:lang w:eastAsia="zh-CN"/>
        </w:rPr>
        <w:t>或25mm</w:t>
      </w:r>
      <w:r>
        <w:rPr>
          <w:rFonts w:ascii="宋体" w:hAnsi="宋体"/>
          <w:sz w:val="24"/>
          <w:szCs w:val="24"/>
          <w:vertAlign w:val="superscript"/>
          <w:lang w:eastAsia="zh-CN"/>
        </w:rPr>
        <w:t>2</w:t>
      </w:r>
      <w:r>
        <w:rPr>
          <w:rFonts w:hint="eastAsia" w:ascii="宋体" w:hAnsi="宋体"/>
          <w:sz w:val="24"/>
          <w:szCs w:val="24"/>
          <w:lang w:eastAsia="zh-CN"/>
        </w:rPr>
        <w:t>(</w:t>
      </w:r>
      <w:r>
        <w:rPr>
          <w:rFonts w:ascii="宋体" w:hAnsi="宋体"/>
          <w:sz w:val="24"/>
          <w:szCs w:val="24"/>
          <w:lang w:eastAsia="zh-CN"/>
        </w:rPr>
        <w:t>铝或铝合金</w:t>
      </w:r>
      <w:r>
        <w:rPr>
          <w:rFonts w:hint="eastAsia" w:ascii="宋体" w:hAnsi="宋体"/>
          <w:sz w:val="24"/>
          <w:szCs w:val="24"/>
          <w:lang w:eastAsia="zh-CN"/>
        </w:rPr>
        <w:t>)</w:t>
      </w:r>
      <w:r>
        <w:rPr>
          <w:rFonts w:ascii="宋体" w:hAnsi="宋体"/>
          <w:sz w:val="24"/>
          <w:szCs w:val="24"/>
          <w:lang w:eastAsia="zh-CN"/>
        </w:rPr>
        <w:t>，且满足</w:t>
      </w:r>
      <w:r>
        <w:rPr>
          <w:rFonts w:hint="eastAsia" w:ascii="宋体" w:hAnsi="宋体"/>
          <w:sz w:val="24"/>
          <w:szCs w:val="24"/>
          <w:lang w:eastAsia="zh-CN"/>
        </w:rPr>
        <w:t>下</w:t>
      </w:r>
      <w:r>
        <w:rPr>
          <w:rFonts w:ascii="宋体" w:hAnsi="宋体"/>
          <w:sz w:val="24"/>
          <w:szCs w:val="24"/>
          <w:lang w:eastAsia="zh-CN"/>
        </w:rPr>
        <w:t>列全部条件时，中性线截面可小于相线截面：</w:t>
      </w:r>
    </w:p>
    <w:p>
      <w:pPr>
        <w:adjustRightInd w:val="0"/>
        <w:snapToGrid w:val="0"/>
        <w:spacing w:after="0" w:line="500" w:lineRule="exact"/>
        <w:ind w:left="-425" w:leftChars="-193" w:right="-233" w:rightChars="-106" w:firstLine="708" w:firstLineChars="295"/>
        <w:rPr>
          <w:rFonts w:ascii="宋体" w:hAnsi="宋体"/>
          <w:sz w:val="24"/>
          <w:szCs w:val="24"/>
          <w:lang w:eastAsia="zh-CN"/>
        </w:rPr>
      </w:pPr>
      <w:r>
        <w:rPr>
          <w:rFonts w:hint="eastAsia" w:ascii="宋体" w:hAnsi="宋体"/>
          <w:sz w:val="24"/>
          <w:szCs w:val="24"/>
          <w:lang w:eastAsia="zh-CN"/>
        </w:rPr>
        <w:t xml:space="preserve">a  </w:t>
      </w:r>
      <w:r>
        <w:rPr>
          <w:rFonts w:ascii="宋体" w:hAnsi="宋体"/>
          <w:sz w:val="24"/>
          <w:szCs w:val="24"/>
          <w:lang w:eastAsia="zh-CN"/>
        </w:rPr>
        <w:t>在正常工作时，中性线最大电流不大于减小了的中性线截面的允许安全载流量</w:t>
      </w:r>
      <w:r>
        <w:rPr>
          <w:rFonts w:hint="eastAsia" w:ascii="宋体" w:hAnsi="宋体"/>
          <w:sz w:val="24"/>
          <w:szCs w:val="24"/>
          <w:lang w:eastAsia="zh-CN"/>
        </w:rPr>
        <w:t>；</w:t>
      </w:r>
    </w:p>
    <w:p>
      <w:pPr>
        <w:adjustRightInd w:val="0"/>
        <w:snapToGrid w:val="0"/>
        <w:spacing w:after="0" w:line="500" w:lineRule="exact"/>
        <w:ind w:left="15" w:leftChars="7" w:right="-233" w:rightChars="-106" w:firstLine="268" w:firstLineChars="112"/>
        <w:rPr>
          <w:rFonts w:ascii="宋体" w:hAnsi="宋体"/>
          <w:sz w:val="24"/>
          <w:szCs w:val="24"/>
          <w:lang w:eastAsia="zh-CN"/>
        </w:rPr>
      </w:pPr>
      <w:r>
        <w:rPr>
          <w:rFonts w:ascii="宋体" w:hAnsi="宋体"/>
          <w:sz w:val="24"/>
          <w:szCs w:val="24"/>
          <w:lang w:eastAsia="zh-CN"/>
        </w:rPr>
        <w:t>b</w:t>
      </w:r>
      <w:r>
        <w:rPr>
          <w:rFonts w:hint="eastAsia" w:ascii="宋体" w:hAnsi="宋体"/>
          <w:sz w:val="24"/>
          <w:szCs w:val="24"/>
          <w:lang w:eastAsia="zh-CN"/>
        </w:rPr>
        <w:t xml:space="preserve">  </w:t>
      </w:r>
      <w:r>
        <w:rPr>
          <w:rFonts w:ascii="宋体" w:hAnsi="宋体"/>
          <w:sz w:val="24"/>
          <w:szCs w:val="24"/>
          <w:lang w:eastAsia="zh-CN"/>
        </w:rPr>
        <w:t>对TT或TN系统，中性线上装设了相应于该导体截面的过流保护，该保护应使相导体断电但不必断开中性导体。当满足回路相线的保护装置已能保护中性线，且在正常工作时，中性线上最大电流不大于中性线截面的允许安全载流量时，则中性线上可不装设过流保护。</w:t>
      </w:r>
    </w:p>
    <w:p>
      <w:pPr>
        <w:adjustRightInd w:val="0"/>
        <w:snapToGrid w:val="0"/>
        <w:spacing w:after="0" w:line="500" w:lineRule="exact"/>
        <w:ind w:left="-425" w:leftChars="-193" w:right="-233" w:rightChars="-106"/>
        <w:rPr>
          <w:rFonts w:ascii="宋体" w:hAnsi="宋体"/>
          <w:sz w:val="24"/>
          <w:szCs w:val="24"/>
          <w:lang w:eastAsia="zh-CN"/>
        </w:rPr>
      </w:pPr>
      <w:r>
        <w:rPr>
          <w:rFonts w:hint="eastAsia" w:ascii="宋体" w:hAnsi="宋体"/>
          <w:sz w:val="24"/>
          <w:szCs w:val="24"/>
          <w:lang w:eastAsia="zh-CN"/>
        </w:rPr>
        <w:t xml:space="preserve">6.1.13  </w:t>
      </w:r>
      <w:r>
        <w:rPr>
          <w:rFonts w:ascii="宋体" w:hAnsi="宋体"/>
          <w:sz w:val="24"/>
          <w:szCs w:val="24"/>
          <w:lang w:eastAsia="zh-CN"/>
        </w:rPr>
        <w:t>二相三线或三相四线线路中，中性线上严禁装设熔断器或其它单独断开的保护电器。</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6</w:t>
      </w:r>
      <w:r>
        <w:rPr>
          <w:rFonts w:hint="eastAsia" w:ascii="宋体" w:hAnsi="宋体"/>
          <w:sz w:val="24"/>
          <w:szCs w:val="24"/>
          <w:lang w:eastAsia="zh-CN"/>
        </w:rPr>
        <w:t xml:space="preserve">.1.14  </w:t>
      </w:r>
      <w:r>
        <w:rPr>
          <w:rFonts w:ascii="宋体" w:hAnsi="宋体"/>
          <w:sz w:val="24"/>
          <w:szCs w:val="24"/>
          <w:lang w:eastAsia="zh-CN"/>
        </w:rPr>
        <w:t>施工现场或临时用电场所供电线路宜采用电缆或护套软线，严禁把布线型导线成捆打结、用铁丝铁钉悬挂、不加保护直接敷设于地面或可燃构件上。</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6</w:t>
      </w:r>
      <w:r>
        <w:rPr>
          <w:rFonts w:hint="eastAsia" w:ascii="宋体" w:hAnsi="宋体"/>
          <w:sz w:val="24"/>
          <w:szCs w:val="24"/>
          <w:lang w:eastAsia="zh-CN"/>
        </w:rPr>
        <w:t xml:space="preserve">.1.15  </w:t>
      </w:r>
      <w:r>
        <w:rPr>
          <w:rFonts w:ascii="宋体" w:hAnsi="宋体"/>
          <w:sz w:val="24"/>
          <w:szCs w:val="24"/>
          <w:lang w:eastAsia="zh-CN"/>
        </w:rPr>
        <w:t>应有定期测量线路的绝缘状况报表，当线路的绝缘电阻小于规定值时，必须找出原因，及时处理。过分陈旧、破损、老化严重的线路必须更换。</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6</w:t>
      </w:r>
      <w:r>
        <w:rPr>
          <w:rFonts w:hint="eastAsia" w:ascii="宋体" w:hAnsi="宋体"/>
          <w:sz w:val="24"/>
          <w:szCs w:val="24"/>
          <w:lang w:eastAsia="zh-CN"/>
        </w:rPr>
        <w:t xml:space="preserve">.1.16  </w:t>
      </w:r>
      <w:r>
        <w:rPr>
          <w:rFonts w:ascii="宋体" w:hAnsi="宋体"/>
          <w:sz w:val="24"/>
          <w:szCs w:val="24"/>
          <w:lang w:eastAsia="zh-CN"/>
        </w:rPr>
        <w:t>防火分区内的电气布线系统敷设不应降低建筑物的总体性能和防火安全水平。</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6</w:t>
      </w:r>
      <w:r>
        <w:rPr>
          <w:rFonts w:hint="eastAsia" w:ascii="宋体" w:hAnsi="宋体"/>
          <w:sz w:val="24"/>
          <w:szCs w:val="24"/>
          <w:lang w:eastAsia="zh-CN"/>
        </w:rPr>
        <w:t xml:space="preserve">.1.17  </w:t>
      </w:r>
      <w:r>
        <w:rPr>
          <w:rFonts w:ascii="宋体" w:hAnsi="宋体"/>
          <w:sz w:val="24"/>
          <w:szCs w:val="24"/>
          <w:lang w:eastAsia="zh-CN"/>
        </w:rPr>
        <w:t>电气布线系统穿孔的封堵应按原有建筑物防火等级的规定进行封闭。</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6</w:t>
      </w:r>
      <w:r>
        <w:rPr>
          <w:rFonts w:hint="eastAsia" w:ascii="宋体" w:hAnsi="宋体"/>
          <w:sz w:val="24"/>
          <w:szCs w:val="24"/>
          <w:lang w:eastAsia="zh-CN"/>
        </w:rPr>
        <w:t xml:space="preserve">.1.18  </w:t>
      </w:r>
      <w:r>
        <w:rPr>
          <w:rFonts w:ascii="宋体" w:hAnsi="宋体"/>
          <w:sz w:val="24"/>
          <w:szCs w:val="24"/>
          <w:lang w:eastAsia="zh-CN"/>
        </w:rPr>
        <w:t>储存可燃物的仓库的电线必须敷设在金属或硬质难燃塑料套管内，电气线路应当设在库房通道上方，与堆垛保持安全距离。</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6</w:t>
      </w:r>
      <w:r>
        <w:rPr>
          <w:rFonts w:hint="eastAsia" w:ascii="宋体" w:hAnsi="宋体"/>
          <w:sz w:val="24"/>
          <w:szCs w:val="24"/>
          <w:lang w:eastAsia="zh-CN"/>
        </w:rPr>
        <w:t xml:space="preserve">.1.19  </w:t>
      </w:r>
      <w:r>
        <w:rPr>
          <w:rFonts w:ascii="宋体" w:hAnsi="宋体"/>
          <w:sz w:val="24"/>
          <w:szCs w:val="24"/>
          <w:lang w:eastAsia="zh-CN"/>
        </w:rPr>
        <w:t>电力电缆布线应符合下列规定：</w:t>
      </w:r>
    </w:p>
    <w:p>
      <w:pPr>
        <w:snapToGrid w:val="0"/>
        <w:spacing w:after="0" w:line="500" w:lineRule="exact"/>
        <w:ind w:left="-141" w:leftChars="-64"/>
        <w:rPr>
          <w:rFonts w:ascii="宋体" w:hAnsi="宋体"/>
          <w:sz w:val="24"/>
          <w:szCs w:val="24"/>
          <w:lang w:eastAsia="zh-CN"/>
        </w:rPr>
      </w:pPr>
      <w:r>
        <w:rPr>
          <w:rFonts w:hint="eastAsia" w:ascii="宋体" w:hAnsi="宋体"/>
          <w:sz w:val="24"/>
          <w:szCs w:val="24"/>
          <w:lang w:eastAsia="zh-CN"/>
        </w:rPr>
        <w:t xml:space="preserve">1 </w:t>
      </w:r>
      <w:r>
        <w:rPr>
          <w:rFonts w:ascii="宋体" w:hAnsi="宋体"/>
          <w:sz w:val="24"/>
          <w:szCs w:val="24"/>
          <w:lang w:eastAsia="zh-CN"/>
        </w:rPr>
        <w:t xml:space="preserve"> 对易受外部影响着火的电缆密集场所或可能着火蔓延而酿成严重事故的电</w:t>
      </w:r>
      <w:r>
        <w:rPr>
          <w:rFonts w:hint="eastAsia" w:ascii="宋体" w:hAnsi="宋体"/>
          <w:sz w:val="24"/>
          <w:szCs w:val="24"/>
          <w:lang w:eastAsia="zh-CN"/>
        </w:rPr>
        <w:t>缆</w:t>
      </w:r>
      <w:r>
        <w:rPr>
          <w:rFonts w:ascii="宋体" w:hAnsi="宋体"/>
          <w:sz w:val="24"/>
          <w:szCs w:val="24"/>
          <w:lang w:eastAsia="zh-CN"/>
        </w:rPr>
        <w:t>缆线路，必须采取防火阻燃措施</w:t>
      </w:r>
      <w:r>
        <w:rPr>
          <w:rFonts w:hint="eastAsia" w:ascii="宋体" w:hAnsi="宋体"/>
          <w:sz w:val="24"/>
          <w:szCs w:val="24"/>
          <w:lang w:eastAsia="zh-CN"/>
        </w:rPr>
        <w:t>；</w:t>
      </w:r>
    </w:p>
    <w:p>
      <w:pPr>
        <w:snapToGrid w:val="0"/>
        <w:spacing w:after="0" w:line="500" w:lineRule="exact"/>
        <w:ind w:left="-141" w:leftChars="-64"/>
        <w:rPr>
          <w:rFonts w:ascii="宋体" w:hAnsi="宋体"/>
          <w:sz w:val="24"/>
          <w:szCs w:val="24"/>
          <w:lang w:eastAsia="zh-CN"/>
        </w:rPr>
      </w:pPr>
      <w:r>
        <w:rPr>
          <w:rFonts w:hint="eastAsia" w:ascii="宋体" w:hAnsi="宋体"/>
          <w:sz w:val="24"/>
          <w:szCs w:val="24"/>
          <w:lang w:eastAsia="zh-CN"/>
        </w:rPr>
        <w:t xml:space="preserve">2 </w:t>
      </w:r>
      <w:r>
        <w:rPr>
          <w:rFonts w:ascii="宋体" w:hAnsi="宋体"/>
          <w:sz w:val="24"/>
          <w:szCs w:val="24"/>
          <w:lang w:eastAsia="zh-CN"/>
        </w:rPr>
        <w:t xml:space="preserve"> </w:t>
      </w:r>
      <w:r>
        <w:rPr>
          <w:rFonts w:hint="eastAsia" w:ascii="宋体" w:hAnsi="宋体"/>
          <w:sz w:val="24"/>
          <w:szCs w:val="24"/>
          <w:lang w:eastAsia="zh-CN"/>
        </w:rPr>
        <w:t>电缆托盘和梯架在穿过防火墙及防火楼板时，应采用防火封堵；</w:t>
      </w:r>
    </w:p>
    <w:p>
      <w:pPr>
        <w:snapToGrid w:val="0"/>
        <w:spacing w:after="0" w:line="500" w:lineRule="exact"/>
        <w:ind w:left="-141" w:leftChars="-64"/>
        <w:rPr>
          <w:rFonts w:ascii="宋体" w:hAnsi="宋体"/>
          <w:sz w:val="24"/>
          <w:szCs w:val="24"/>
          <w:lang w:eastAsia="zh-CN"/>
        </w:rPr>
      </w:pPr>
      <w:r>
        <w:rPr>
          <w:rFonts w:hint="eastAsia" w:ascii="宋体" w:hAnsi="宋体" w:cs="Calibri"/>
          <w:sz w:val="24"/>
          <w:szCs w:val="24"/>
          <w:lang w:eastAsia="zh-CN"/>
        </w:rPr>
        <w:t xml:space="preserve">3 </w:t>
      </w:r>
      <w:r>
        <w:rPr>
          <w:rFonts w:ascii="宋体" w:hAnsi="宋体" w:cs="Calibri"/>
          <w:sz w:val="24"/>
          <w:szCs w:val="24"/>
          <w:lang w:eastAsia="zh-CN"/>
        </w:rPr>
        <w:t xml:space="preserve"> </w:t>
      </w:r>
      <w:r>
        <w:rPr>
          <w:rFonts w:hint="eastAsia" w:ascii="宋体" w:hAnsi="宋体" w:cs="Calibri"/>
          <w:sz w:val="24"/>
          <w:szCs w:val="24"/>
          <w:lang w:eastAsia="zh-CN"/>
        </w:rPr>
        <w:t>电缆符合封堵的材料，应按耐火等级要求，采用防火胶泥、耐火隔板、填料阻火包或防火帽；</w:t>
      </w:r>
    </w:p>
    <w:p>
      <w:pPr>
        <w:adjustRightInd w:val="0"/>
        <w:snapToGrid w:val="0"/>
        <w:spacing w:after="0" w:line="500" w:lineRule="exact"/>
        <w:ind w:left="-141" w:leftChars="-64" w:right="-233" w:rightChars="-106"/>
        <w:rPr>
          <w:rFonts w:ascii="宋体" w:hAnsi="宋体" w:cs="Calibri"/>
          <w:sz w:val="24"/>
          <w:szCs w:val="24"/>
          <w:lang w:eastAsia="zh-CN"/>
        </w:rPr>
      </w:pPr>
      <w:r>
        <w:rPr>
          <w:rFonts w:hint="eastAsia" w:ascii="宋体" w:hAnsi="宋体" w:cs="Calibri"/>
          <w:sz w:val="24"/>
          <w:szCs w:val="24"/>
          <w:lang w:eastAsia="zh-CN"/>
        </w:rPr>
        <w:t xml:space="preserve">4 </w:t>
      </w:r>
      <w:r>
        <w:rPr>
          <w:rFonts w:ascii="宋体" w:hAnsi="宋体" w:cs="Calibri"/>
          <w:sz w:val="24"/>
          <w:szCs w:val="24"/>
          <w:lang w:eastAsia="zh-CN"/>
        </w:rPr>
        <w:t xml:space="preserve"> </w:t>
      </w:r>
      <w:r>
        <w:rPr>
          <w:rFonts w:hint="eastAsia" w:ascii="宋体" w:hAnsi="宋体" w:cs="Calibri"/>
          <w:sz w:val="24"/>
          <w:szCs w:val="24"/>
          <w:lang w:eastAsia="zh-CN"/>
        </w:rPr>
        <w:t>电缆防火封堵的结构，应满足按等效工程条件下标准试验的耐火极限；</w:t>
      </w:r>
    </w:p>
    <w:p>
      <w:pPr>
        <w:snapToGrid w:val="0"/>
        <w:spacing w:after="0" w:line="500" w:lineRule="exact"/>
        <w:ind w:left="-141" w:leftChars="-64"/>
        <w:rPr>
          <w:rFonts w:ascii="宋体" w:hAnsi="宋体"/>
          <w:sz w:val="24"/>
          <w:szCs w:val="24"/>
          <w:lang w:eastAsia="zh-CN"/>
        </w:rPr>
      </w:pPr>
      <w:r>
        <w:rPr>
          <w:rFonts w:hint="eastAsia" w:ascii="宋体" w:hAnsi="宋体" w:cs="Calibri"/>
          <w:sz w:val="24"/>
          <w:szCs w:val="24"/>
          <w:lang w:eastAsia="zh-CN"/>
        </w:rPr>
        <w:t xml:space="preserve">5 </w:t>
      </w:r>
      <w:r>
        <w:rPr>
          <w:rFonts w:ascii="宋体" w:hAnsi="宋体" w:cs="Calibri"/>
          <w:sz w:val="24"/>
          <w:szCs w:val="24"/>
          <w:lang w:eastAsia="zh-CN"/>
        </w:rPr>
        <w:t xml:space="preserve"> </w:t>
      </w:r>
      <w:r>
        <w:rPr>
          <w:rFonts w:hint="eastAsia" w:ascii="宋体" w:hAnsi="宋体" w:cs="Calibri"/>
          <w:sz w:val="24"/>
          <w:szCs w:val="24"/>
          <w:lang w:eastAsia="zh-CN"/>
        </w:rPr>
        <w:t>金属</w:t>
      </w:r>
      <w:r>
        <w:rPr>
          <w:rFonts w:hint="eastAsia" w:ascii="宋体" w:hAnsi="宋体"/>
          <w:sz w:val="24"/>
          <w:szCs w:val="24"/>
          <w:lang w:eastAsia="zh-CN"/>
        </w:rPr>
        <w:t>电缆托盘、梯架及支架应可靠接地，全长不应少于2处与接地干线相连。</w:t>
      </w:r>
    </w:p>
    <w:p>
      <w:pPr>
        <w:snapToGrid w:val="0"/>
        <w:spacing w:after="0" w:line="500" w:lineRule="exact"/>
        <w:ind w:left="-141" w:leftChars="-64"/>
        <w:rPr>
          <w:rFonts w:ascii="宋体" w:hAnsi="宋体"/>
          <w:b/>
          <w:bCs/>
          <w:sz w:val="24"/>
          <w:szCs w:val="24"/>
          <w:lang w:eastAsia="zh-CN"/>
        </w:rPr>
      </w:pPr>
      <w:r>
        <w:rPr>
          <w:rFonts w:hint="eastAsia" w:ascii="宋体" w:hAnsi="宋体"/>
          <w:b/>
          <w:bCs/>
          <w:sz w:val="24"/>
          <w:szCs w:val="24"/>
          <w:lang w:eastAsia="zh-CN"/>
        </w:rPr>
        <w:t xml:space="preserve">6 </w:t>
      </w:r>
      <w:r>
        <w:rPr>
          <w:rFonts w:ascii="宋体" w:hAnsi="宋体"/>
          <w:b/>
          <w:bCs/>
          <w:sz w:val="24"/>
          <w:szCs w:val="24"/>
          <w:lang w:eastAsia="zh-CN"/>
        </w:rPr>
        <w:t xml:space="preserve"> </w:t>
      </w:r>
      <w:r>
        <w:rPr>
          <w:rFonts w:hint="eastAsia" w:ascii="宋体" w:hAnsi="宋体"/>
          <w:b/>
          <w:bCs/>
          <w:sz w:val="24"/>
          <w:szCs w:val="24"/>
          <w:lang w:eastAsia="zh-CN"/>
        </w:rPr>
        <w:t>交流单芯电缆或分相后的每相电缆不得单根独穿于钢导管内，固定用的夹具和支架不应形成闭合磁路；</w:t>
      </w:r>
    </w:p>
    <w:p>
      <w:pPr>
        <w:adjustRightInd w:val="0"/>
        <w:snapToGrid w:val="0"/>
        <w:spacing w:after="0" w:line="500" w:lineRule="exact"/>
        <w:ind w:left="-141" w:leftChars="-64" w:right="-233" w:rightChars="-106"/>
        <w:rPr>
          <w:rFonts w:ascii="宋体" w:hAnsi="宋体"/>
          <w:sz w:val="24"/>
          <w:szCs w:val="24"/>
          <w:lang w:eastAsia="zh-CN"/>
        </w:rPr>
      </w:pPr>
      <w:r>
        <w:rPr>
          <w:rFonts w:ascii="宋体" w:hAnsi="宋体"/>
          <w:sz w:val="24"/>
          <w:szCs w:val="24"/>
          <w:lang w:eastAsia="zh-CN"/>
        </w:rPr>
        <w:t xml:space="preserve">7 </w:t>
      </w:r>
      <w:r>
        <w:rPr>
          <w:rFonts w:hint="eastAsia" w:ascii="宋体" w:hAnsi="宋体"/>
          <w:sz w:val="24"/>
          <w:szCs w:val="24"/>
          <w:lang w:eastAsia="zh-CN"/>
        </w:rPr>
        <w:t xml:space="preserve"> </w:t>
      </w:r>
      <w:r>
        <w:rPr>
          <w:rFonts w:ascii="宋体" w:hAnsi="宋体"/>
          <w:sz w:val="24"/>
          <w:szCs w:val="24"/>
          <w:lang w:eastAsia="zh-CN"/>
        </w:rPr>
        <w:t>当电缆有中间接头盒时，在接头盒的周围应有防止因发生事故而引起火灾延燃采用防火堵料填堵的措施</w:t>
      </w:r>
      <w:r>
        <w:rPr>
          <w:rFonts w:hint="eastAsia" w:ascii="宋体" w:hAnsi="宋体"/>
          <w:sz w:val="24"/>
          <w:szCs w:val="24"/>
          <w:lang w:eastAsia="zh-CN"/>
        </w:rPr>
        <w:t>；</w:t>
      </w:r>
    </w:p>
    <w:p>
      <w:pPr>
        <w:adjustRightInd w:val="0"/>
        <w:snapToGrid w:val="0"/>
        <w:spacing w:after="0" w:line="500" w:lineRule="exact"/>
        <w:ind w:left="-141" w:leftChars="-64" w:right="-233" w:rightChars="-106"/>
        <w:rPr>
          <w:rFonts w:ascii="宋体" w:hAnsi="宋体"/>
          <w:sz w:val="24"/>
          <w:szCs w:val="24"/>
          <w:lang w:eastAsia="zh-CN"/>
        </w:rPr>
      </w:pPr>
      <w:r>
        <w:rPr>
          <w:rFonts w:ascii="宋体" w:hAnsi="宋体"/>
          <w:sz w:val="24"/>
          <w:szCs w:val="24"/>
          <w:lang w:eastAsia="zh-CN"/>
        </w:rPr>
        <w:t xml:space="preserve">8  </w:t>
      </w:r>
      <w:r>
        <w:rPr>
          <w:rFonts w:hint="eastAsia" w:ascii="宋体" w:hAnsi="宋体"/>
          <w:sz w:val="24"/>
          <w:szCs w:val="24"/>
          <w:lang w:eastAsia="zh-CN"/>
        </w:rPr>
        <w:t>电力电缆不应和输送甲、乙、丙类液体管道、可燃气体管道、热力管道敷设在同一管沟内。</w:t>
      </w:r>
    </w:p>
    <w:p>
      <w:pPr>
        <w:adjustRightInd w:val="0"/>
        <w:snapToGrid w:val="0"/>
        <w:spacing w:after="0" w:line="500" w:lineRule="exact"/>
        <w:ind w:left="-425" w:leftChars="-193" w:right="-233" w:rightChars="-106"/>
        <w:rPr>
          <w:rFonts w:ascii="宋体" w:hAnsi="宋体"/>
          <w:sz w:val="24"/>
          <w:szCs w:val="24"/>
          <w:lang w:eastAsia="zh-CN"/>
        </w:rPr>
      </w:pPr>
      <w:r>
        <w:rPr>
          <w:rFonts w:hint="eastAsia" w:ascii="宋体" w:hAnsi="宋体"/>
          <w:sz w:val="24"/>
          <w:szCs w:val="24"/>
          <w:lang w:eastAsia="zh-CN"/>
        </w:rPr>
        <w:t xml:space="preserve">6.1.20  </w:t>
      </w:r>
      <w:r>
        <w:rPr>
          <w:rFonts w:ascii="宋体" w:hAnsi="宋体"/>
          <w:sz w:val="24"/>
          <w:szCs w:val="24"/>
          <w:lang w:eastAsia="zh-CN"/>
        </w:rPr>
        <w:t>爆炸火灾危险环境电线电缆的选用应满足：</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hint="eastAsia" w:ascii="宋体" w:hAnsi="宋体"/>
          <w:sz w:val="24"/>
          <w:szCs w:val="24"/>
          <w:lang w:eastAsia="zh-CN"/>
        </w:rPr>
        <w:t xml:space="preserve">1  </w:t>
      </w:r>
      <w:r>
        <w:rPr>
          <w:rFonts w:ascii="宋体" w:hAnsi="宋体"/>
          <w:sz w:val="24"/>
          <w:szCs w:val="24"/>
          <w:lang w:eastAsia="zh-CN"/>
        </w:rPr>
        <w:t>低压电力、照明线路选用的电线、电缆的额定电压不应低于</w:t>
      </w:r>
      <w:r>
        <w:rPr>
          <w:rFonts w:hint="eastAsia" w:ascii="宋体" w:hAnsi="宋体"/>
          <w:sz w:val="24"/>
          <w:szCs w:val="24"/>
          <w:lang w:eastAsia="zh-CN"/>
        </w:rPr>
        <w:t>750V；</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2</w:t>
      </w:r>
      <w:r>
        <w:rPr>
          <w:rFonts w:hint="eastAsia" w:ascii="宋体" w:hAnsi="宋体"/>
          <w:sz w:val="24"/>
          <w:szCs w:val="24"/>
          <w:lang w:eastAsia="zh-CN"/>
        </w:rPr>
        <w:t xml:space="preserve">  </w:t>
      </w:r>
      <w:r>
        <w:rPr>
          <w:rFonts w:ascii="宋体" w:hAnsi="宋体"/>
          <w:sz w:val="24"/>
          <w:szCs w:val="24"/>
          <w:lang w:eastAsia="zh-CN"/>
        </w:rPr>
        <w:t>在爆炸危险环境1区、10区内单相线路中，相线与中心线均应装设过载、短路保护；</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hint="eastAsia" w:ascii="宋体" w:hAnsi="宋体"/>
          <w:sz w:val="24"/>
          <w:szCs w:val="24"/>
          <w:lang w:eastAsia="zh-CN"/>
        </w:rPr>
        <w:t xml:space="preserve">3  </w:t>
      </w:r>
      <w:r>
        <w:rPr>
          <w:rFonts w:ascii="宋体" w:hAnsi="宋体"/>
          <w:sz w:val="24"/>
          <w:szCs w:val="24"/>
          <w:lang w:eastAsia="zh-CN"/>
        </w:rPr>
        <w:t>在爆炸性粉尘环境10区内，严禁采用绝缘导线或塑料管明敷，穿线应采用镀锌焊接钢管；</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hint="eastAsia" w:ascii="宋体" w:hAnsi="宋体"/>
          <w:sz w:val="24"/>
          <w:szCs w:val="24"/>
          <w:lang w:eastAsia="zh-CN"/>
        </w:rPr>
        <w:t xml:space="preserve">4  </w:t>
      </w:r>
      <w:r>
        <w:rPr>
          <w:rFonts w:ascii="宋体" w:hAnsi="宋体"/>
          <w:sz w:val="24"/>
          <w:szCs w:val="24"/>
          <w:lang w:eastAsia="zh-CN"/>
        </w:rPr>
        <w:t>在爆炸性粉尘环境10区、11区内电缆线路不应有中间接头；</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5</w:t>
      </w:r>
      <w:r>
        <w:rPr>
          <w:rFonts w:hint="eastAsia" w:ascii="宋体" w:hAnsi="宋体"/>
          <w:sz w:val="24"/>
          <w:szCs w:val="24"/>
          <w:lang w:eastAsia="zh-CN"/>
        </w:rPr>
        <w:t xml:space="preserve">  </w:t>
      </w:r>
      <w:r>
        <w:rPr>
          <w:rFonts w:ascii="宋体" w:hAnsi="宋体"/>
          <w:sz w:val="24"/>
          <w:szCs w:val="24"/>
          <w:lang w:eastAsia="zh-CN"/>
        </w:rPr>
        <w:t>在火灾危险环境21区或23区内，可采用氧指数大于32的硬塑料电线管配线，但在22区，木质吊顶内应采用钢管配线；</w:t>
      </w:r>
    </w:p>
    <w:p>
      <w:pPr>
        <w:tabs>
          <w:tab w:val="left" w:pos="142"/>
        </w:tabs>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6</w:t>
      </w:r>
      <w:r>
        <w:rPr>
          <w:rFonts w:hint="eastAsia" w:ascii="宋体" w:hAnsi="宋体"/>
          <w:sz w:val="24"/>
          <w:szCs w:val="24"/>
          <w:lang w:eastAsia="zh-CN"/>
        </w:rPr>
        <w:t xml:space="preserve">  </w:t>
      </w:r>
      <w:r>
        <w:rPr>
          <w:rFonts w:ascii="宋体" w:hAnsi="宋体"/>
          <w:sz w:val="24"/>
          <w:szCs w:val="24"/>
          <w:lang w:eastAsia="zh-CN"/>
        </w:rPr>
        <w:t>在火灾危险环境21区或23区内，起重机不应采用滑触式母线供电，不宜采用裸母线；</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7</w:t>
      </w:r>
      <w:r>
        <w:rPr>
          <w:rFonts w:hint="eastAsia" w:ascii="宋体" w:hAnsi="宋体"/>
          <w:sz w:val="24"/>
          <w:szCs w:val="24"/>
          <w:lang w:eastAsia="zh-CN"/>
        </w:rPr>
        <w:t xml:space="preserve">  </w:t>
      </w:r>
      <w:r>
        <w:rPr>
          <w:rFonts w:ascii="宋体" w:hAnsi="宋体"/>
          <w:sz w:val="24"/>
          <w:szCs w:val="24"/>
          <w:lang w:eastAsia="zh-CN"/>
        </w:rPr>
        <w:t>在火灾危险环境22区采用母线槽时，应有IP5X等级的防护罩；起重机可采用滑触式母线供电，但在滑触式母线下方不应堆置可燃物质；</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8</w:t>
      </w:r>
      <w:r>
        <w:rPr>
          <w:rFonts w:hint="eastAsia" w:ascii="宋体" w:hAnsi="宋体"/>
          <w:sz w:val="24"/>
          <w:szCs w:val="24"/>
          <w:lang w:eastAsia="zh-CN"/>
        </w:rPr>
        <w:t xml:space="preserve">  </w:t>
      </w:r>
      <w:r>
        <w:rPr>
          <w:rFonts w:ascii="宋体" w:hAnsi="宋体"/>
          <w:sz w:val="24"/>
          <w:szCs w:val="24"/>
          <w:lang w:eastAsia="zh-CN"/>
        </w:rPr>
        <w:t>除应符合本技术规程外，还应符合现行国家标准《电气装置安装工程爆炸和火灾危险环境电气装置施工及验收规范》GB50257</w:t>
      </w:r>
      <w:r>
        <w:rPr>
          <w:rFonts w:hint="eastAsia" w:ascii="宋体" w:hAnsi="宋体"/>
          <w:sz w:val="24"/>
          <w:szCs w:val="24"/>
          <w:lang w:eastAsia="zh-CN"/>
        </w:rPr>
        <w:t>-2014</w:t>
      </w:r>
      <w:r>
        <w:rPr>
          <w:rFonts w:ascii="宋体" w:hAnsi="宋体"/>
          <w:sz w:val="24"/>
          <w:szCs w:val="24"/>
          <w:lang w:eastAsia="zh-CN"/>
        </w:rPr>
        <w:t>。</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6</w:t>
      </w:r>
      <w:r>
        <w:rPr>
          <w:rFonts w:hint="eastAsia" w:ascii="宋体" w:hAnsi="宋体"/>
          <w:sz w:val="24"/>
          <w:szCs w:val="24"/>
          <w:lang w:eastAsia="zh-CN"/>
        </w:rPr>
        <w:t xml:space="preserve">.1.21  </w:t>
      </w:r>
      <w:r>
        <w:rPr>
          <w:rFonts w:ascii="宋体" w:hAnsi="宋体"/>
          <w:sz w:val="24"/>
          <w:szCs w:val="24"/>
          <w:lang w:eastAsia="zh-CN"/>
        </w:rPr>
        <w:t>金属管配线应符合下列规定：</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 xml:space="preserve">1  </w:t>
      </w:r>
      <w:r>
        <w:rPr>
          <w:rFonts w:hint="eastAsia" w:ascii="宋体" w:hAnsi="宋体"/>
          <w:sz w:val="24"/>
          <w:szCs w:val="24"/>
          <w:lang w:eastAsia="zh-CN"/>
        </w:rPr>
        <w:t>除设计要求以外，不同回路、不同电压等级和交流与直流线路的绝缘导线不应穿于同一导管内；</w:t>
      </w:r>
    </w:p>
    <w:p>
      <w:pPr>
        <w:snapToGrid w:val="0"/>
        <w:spacing w:after="0" w:line="500" w:lineRule="exact"/>
        <w:ind w:left="-425" w:leftChars="-193" w:firstLine="280" w:firstLineChars="117"/>
        <w:rPr>
          <w:rFonts w:ascii="宋体" w:hAnsi="宋体"/>
          <w:sz w:val="24"/>
          <w:szCs w:val="24"/>
          <w:lang w:eastAsia="zh-CN"/>
        </w:rPr>
      </w:pPr>
      <w:r>
        <w:rPr>
          <w:rFonts w:ascii="宋体" w:hAnsi="宋体"/>
          <w:sz w:val="24"/>
          <w:szCs w:val="24"/>
          <w:lang w:eastAsia="zh-CN"/>
        </w:rPr>
        <w:t xml:space="preserve">2  </w:t>
      </w:r>
      <w:r>
        <w:rPr>
          <w:rFonts w:hint="eastAsia" w:ascii="宋体" w:hAnsi="宋体"/>
          <w:sz w:val="24"/>
          <w:szCs w:val="24"/>
          <w:lang w:eastAsia="zh-CN"/>
        </w:rPr>
        <w:t>绝缘导线接头应设置在专用接线盒（箱）或器具内，不得设置在导管和槽盒内，盒（箱）的设置位置应便于检修；</w:t>
      </w:r>
    </w:p>
    <w:p>
      <w:pPr>
        <w:snapToGrid w:val="0"/>
        <w:spacing w:after="0" w:line="500" w:lineRule="exact"/>
        <w:ind w:left="-425" w:leftChars="-193" w:firstLine="280" w:firstLineChars="117"/>
        <w:rPr>
          <w:rFonts w:ascii="宋体" w:hAnsi="宋体"/>
          <w:sz w:val="24"/>
          <w:szCs w:val="24"/>
          <w:lang w:eastAsia="zh-CN"/>
        </w:rPr>
      </w:pPr>
      <w:r>
        <w:rPr>
          <w:rFonts w:ascii="宋体" w:hAnsi="宋体"/>
          <w:sz w:val="24"/>
          <w:szCs w:val="24"/>
          <w:lang w:eastAsia="zh-CN"/>
        </w:rPr>
        <w:t xml:space="preserve">3  </w:t>
      </w:r>
      <w:r>
        <w:rPr>
          <w:rFonts w:hint="eastAsia" w:ascii="宋体" w:hAnsi="宋体"/>
          <w:sz w:val="24"/>
          <w:szCs w:val="24"/>
          <w:lang w:eastAsia="zh-CN"/>
        </w:rPr>
        <w:t>除塑料护套线外，绝缘导线应采取导管或槽盒保护，不可外露明敷；</w:t>
      </w:r>
    </w:p>
    <w:p>
      <w:pPr>
        <w:snapToGrid w:val="0"/>
        <w:spacing w:after="0" w:line="500" w:lineRule="exact"/>
        <w:ind w:left="-425" w:leftChars="-193" w:firstLine="280" w:firstLineChars="117"/>
        <w:rPr>
          <w:rFonts w:ascii="宋体" w:hAnsi="宋体"/>
          <w:sz w:val="24"/>
          <w:szCs w:val="24"/>
          <w:lang w:eastAsia="zh-CN"/>
        </w:rPr>
      </w:pPr>
      <w:r>
        <w:rPr>
          <w:rFonts w:ascii="宋体" w:hAnsi="宋体"/>
          <w:sz w:val="24"/>
          <w:szCs w:val="24"/>
          <w:lang w:eastAsia="zh-CN"/>
        </w:rPr>
        <w:t xml:space="preserve">4  </w:t>
      </w:r>
      <w:r>
        <w:rPr>
          <w:rFonts w:hint="eastAsia" w:ascii="宋体" w:hAnsi="宋体"/>
          <w:sz w:val="24"/>
          <w:szCs w:val="24"/>
          <w:lang w:eastAsia="zh-CN"/>
        </w:rPr>
        <w:t>绝缘导线穿入导管的管口在穿线前应装设护线口；</w:t>
      </w:r>
    </w:p>
    <w:p>
      <w:pPr>
        <w:snapToGrid w:val="0"/>
        <w:spacing w:after="0" w:line="500" w:lineRule="exact"/>
        <w:ind w:left="-425" w:leftChars="-193" w:firstLine="280" w:firstLineChars="117"/>
        <w:rPr>
          <w:rFonts w:ascii="宋体" w:hAnsi="宋体"/>
          <w:sz w:val="24"/>
          <w:szCs w:val="24"/>
          <w:lang w:eastAsia="zh-CN"/>
        </w:rPr>
      </w:pPr>
      <w:r>
        <w:rPr>
          <w:rFonts w:ascii="宋体" w:hAnsi="宋体"/>
          <w:sz w:val="24"/>
          <w:szCs w:val="24"/>
          <w:lang w:eastAsia="zh-CN"/>
        </w:rPr>
        <w:t xml:space="preserve">5  </w:t>
      </w:r>
      <w:r>
        <w:rPr>
          <w:rFonts w:hint="eastAsia" w:ascii="宋体" w:hAnsi="宋体"/>
          <w:sz w:val="24"/>
          <w:szCs w:val="24"/>
          <w:lang w:eastAsia="zh-CN"/>
        </w:rPr>
        <w:t>与槽盒连接的接线盒（箱）应选用明装盒（箱）；配线工程完成后，盒（箱）盖板应齐全、完好；</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 xml:space="preserve">6  </w:t>
      </w:r>
      <w:r>
        <w:rPr>
          <w:rFonts w:hint="eastAsia" w:ascii="宋体" w:hAnsi="宋体"/>
          <w:sz w:val="24"/>
          <w:szCs w:val="24"/>
          <w:lang w:eastAsia="zh-CN"/>
        </w:rPr>
        <w:t>当采用多相供电时，同一建（构）筑物的绝缘导线绝缘层颜色应一致；</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7  闷顶内有可燃物体时</w:t>
      </w:r>
      <w:r>
        <w:rPr>
          <w:rFonts w:hint="eastAsia" w:ascii="宋体" w:hAnsi="宋体"/>
          <w:sz w:val="24"/>
          <w:szCs w:val="24"/>
          <w:lang w:eastAsia="zh-CN"/>
        </w:rPr>
        <w:t>，</w:t>
      </w:r>
      <w:r>
        <w:rPr>
          <w:rFonts w:ascii="宋体" w:hAnsi="宋体"/>
          <w:sz w:val="24"/>
          <w:szCs w:val="24"/>
          <w:lang w:eastAsia="zh-CN"/>
        </w:rPr>
        <w:t>在可燃装饰层内的暗敷配电线</w:t>
      </w:r>
      <w:r>
        <w:rPr>
          <w:rFonts w:hint="eastAsia" w:ascii="宋体" w:hAnsi="宋体"/>
          <w:sz w:val="24"/>
          <w:szCs w:val="24"/>
          <w:lang w:eastAsia="zh-CN"/>
        </w:rPr>
        <w:t>，</w:t>
      </w:r>
      <w:r>
        <w:rPr>
          <w:rFonts w:ascii="宋体" w:hAnsi="宋体"/>
          <w:sz w:val="24"/>
          <w:szCs w:val="24"/>
          <w:lang w:eastAsia="zh-CN"/>
        </w:rPr>
        <w:t>其配电线路应穿金属管敷设</w:t>
      </w:r>
      <w:r>
        <w:rPr>
          <w:rFonts w:hint="eastAsia" w:ascii="宋体" w:hAnsi="宋体"/>
          <w:sz w:val="24"/>
          <w:szCs w:val="24"/>
          <w:lang w:eastAsia="zh-CN"/>
        </w:rPr>
        <w:t>；</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8  在入接线盒、灯光盒、开关盒等处，明装金属管应加锁母和护口，多尘、潮湿场所外侧还应加橡皮垫圈，有震动的地方和有人进入的木质结构闷顶内的管路，入盒时应加锁母；</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hint="eastAsia" w:ascii="宋体" w:hAnsi="宋体"/>
          <w:sz w:val="24"/>
          <w:szCs w:val="24"/>
          <w:lang w:eastAsia="zh-CN"/>
        </w:rPr>
        <w:t xml:space="preserve">9 </w:t>
      </w:r>
      <w:r>
        <w:rPr>
          <w:rFonts w:ascii="宋体" w:hAnsi="宋体"/>
          <w:sz w:val="24"/>
          <w:szCs w:val="24"/>
          <w:lang w:eastAsia="zh-CN"/>
        </w:rPr>
        <w:t xml:space="preserve"> 在严重腐蚀性的场所（如酸、碱和具有腐蚀性的化学气体），不宜采用金属管配线；</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hint="eastAsia" w:ascii="宋体" w:hAnsi="宋体"/>
          <w:sz w:val="24"/>
          <w:szCs w:val="24"/>
          <w:lang w:eastAsia="zh-CN"/>
        </w:rPr>
        <w:t xml:space="preserve">10 </w:t>
      </w:r>
      <w:r>
        <w:rPr>
          <w:rFonts w:ascii="宋体" w:hAnsi="宋体"/>
          <w:sz w:val="24"/>
          <w:szCs w:val="24"/>
          <w:lang w:eastAsia="zh-CN"/>
        </w:rPr>
        <w:t xml:space="preserve"> 金属管和柔性金属管应有可靠接地，但不得作为电气设备的接地导体。</w:t>
      </w:r>
    </w:p>
    <w:p>
      <w:pPr>
        <w:adjustRightInd w:val="0"/>
        <w:snapToGrid w:val="0"/>
        <w:spacing w:after="0" w:line="500" w:lineRule="exact"/>
        <w:ind w:left="-425" w:leftChars="-193" w:right="-233" w:rightChars="-106"/>
        <w:rPr>
          <w:rFonts w:ascii="宋体" w:hAnsi="宋体"/>
          <w:sz w:val="24"/>
          <w:szCs w:val="24"/>
          <w:lang w:eastAsia="zh-CN"/>
        </w:rPr>
      </w:pPr>
      <w:r>
        <w:rPr>
          <w:rFonts w:hint="eastAsia" w:ascii="宋体" w:hAnsi="宋体"/>
          <w:sz w:val="24"/>
          <w:szCs w:val="24"/>
          <w:lang w:eastAsia="zh-CN"/>
        </w:rPr>
        <w:t xml:space="preserve">6.1.22  </w:t>
      </w:r>
      <w:r>
        <w:rPr>
          <w:rFonts w:ascii="宋体" w:hAnsi="宋体"/>
          <w:sz w:val="24"/>
          <w:szCs w:val="24"/>
          <w:lang w:eastAsia="zh-CN"/>
        </w:rPr>
        <w:t>塑料管配线应符合下列规定：</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1</w:t>
      </w:r>
      <w:r>
        <w:rPr>
          <w:rFonts w:hint="eastAsia" w:ascii="宋体" w:hAnsi="宋体"/>
          <w:sz w:val="24"/>
          <w:szCs w:val="24"/>
          <w:lang w:eastAsia="zh-CN"/>
        </w:rPr>
        <w:t xml:space="preserve"> </w:t>
      </w:r>
      <w:r>
        <w:rPr>
          <w:rFonts w:ascii="宋体" w:hAnsi="宋体"/>
          <w:sz w:val="24"/>
          <w:szCs w:val="24"/>
          <w:lang w:eastAsia="zh-CN"/>
        </w:rPr>
        <w:t xml:space="preserve"> 必须采用氧指数大于32的硬塑料电线配线管；</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hint="eastAsia" w:ascii="宋体" w:hAnsi="宋体"/>
          <w:sz w:val="24"/>
          <w:szCs w:val="24"/>
          <w:lang w:eastAsia="zh-CN"/>
        </w:rPr>
        <w:t xml:space="preserve">2  </w:t>
      </w:r>
      <w:r>
        <w:rPr>
          <w:rFonts w:ascii="宋体" w:hAnsi="宋体"/>
          <w:sz w:val="24"/>
          <w:szCs w:val="24"/>
          <w:lang w:eastAsia="zh-CN"/>
        </w:rPr>
        <w:t>闷顶内无可燃物时，除消防配电回路以外，配电线路可穿难燃型硬质塑料管</w:t>
      </w:r>
      <w:r>
        <w:rPr>
          <w:rFonts w:hint="eastAsia" w:ascii="宋体" w:hAnsi="宋体"/>
          <w:sz w:val="24"/>
          <w:szCs w:val="24"/>
          <w:lang w:eastAsia="zh-CN"/>
        </w:rPr>
        <w:t>保</w:t>
      </w:r>
      <w:r>
        <w:rPr>
          <w:rFonts w:ascii="宋体" w:hAnsi="宋体"/>
          <w:sz w:val="24"/>
          <w:szCs w:val="24"/>
          <w:lang w:eastAsia="zh-CN"/>
        </w:rPr>
        <w:t>护；</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3</w:t>
      </w:r>
      <w:r>
        <w:rPr>
          <w:rFonts w:hint="eastAsia" w:ascii="宋体" w:hAnsi="宋体"/>
          <w:sz w:val="24"/>
          <w:szCs w:val="24"/>
          <w:lang w:eastAsia="zh-CN"/>
        </w:rPr>
        <w:t xml:space="preserve">  </w:t>
      </w:r>
      <w:r>
        <w:rPr>
          <w:rFonts w:ascii="宋体" w:hAnsi="宋体"/>
          <w:sz w:val="24"/>
          <w:szCs w:val="24"/>
          <w:lang w:eastAsia="zh-CN"/>
        </w:rPr>
        <w:t>塑料管与管、管与盒等器件应采用插入法连接，接口应牢固密封，导线不得外露；</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4</w:t>
      </w:r>
      <w:r>
        <w:rPr>
          <w:rFonts w:hint="eastAsia" w:ascii="宋体" w:hAnsi="宋体"/>
          <w:sz w:val="24"/>
          <w:szCs w:val="24"/>
          <w:lang w:eastAsia="zh-CN"/>
        </w:rPr>
        <w:t xml:space="preserve">  </w:t>
      </w:r>
      <w:r>
        <w:rPr>
          <w:rFonts w:ascii="宋体" w:hAnsi="宋体"/>
          <w:sz w:val="24"/>
          <w:szCs w:val="24"/>
          <w:lang w:eastAsia="zh-CN"/>
        </w:rPr>
        <w:t>塑料管不应敷设在高温和易受机械损伤的场所</w:t>
      </w:r>
      <w:r>
        <w:rPr>
          <w:rFonts w:hint="eastAsia" w:ascii="宋体" w:hAnsi="宋体"/>
          <w:sz w:val="24"/>
          <w:szCs w:val="24"/>
          <w:lang w:eastAsia="zh-CN"/>
        </w:rPr>
        <w:t>。</w:t>
      </w:r>
    </w:p>
    <w:p>
      <w:pPr>
        <w:adjustRightInd w:val="0"/>
        <w:snapToGrid w:val="0"/>
        <w:spacing w:after="0" w:line="500" w:lineRule="exact"/>
        <w:ind w:left="-426" w:leftChars="-194" w:right="-233" w:rightChars="-106" w:hanging="1"/>
        <w:rPr>
          <w:rFonts w:ascii="宋体" w:hAnsi="宋体"/>
          <w:sz w:val="24"/>
          <w:szCs w:val="24"/>
          <w:lang w:eastAsia="zh-CN"/>
        </w:rPr>
      </w:pPr>
      <w:r>
        <w:rPr>
          <w:rFonts w:hint="eastAsia" w:ascii="宋体" w:hAnsi="宋体"/>
          <w:sz w:val="24"/>
          <w:szCs w:val="24"/>
          <w:lang w:eastAsia="zh-CN"/>
        </w:rPr>
        <w:t xml:space="preserve">6.1.23  </w:t>
      </w:r>
      <w:r>
        <w:rPr>
          <w:rFonts w:ascii="宋体" w:hAnsi="宋体"/>
          <w:sz w:val="24"/>
          <w:szCs w:val="24"/>
          <w:lang w:eastAsia="zh-CN"/>
        </w:rPr>
        <w:t>护套线配线应符合下列规定：</w:t>
      </w:r>
    </w:p>
    <w:p>
      <w:pPr>
        <w:snapToGrid w:val="0"/>
        <w:spacing w:after="0" w:line="500" w:lineRule="exact"/>
        <w:ind w:left="142" w:leftChars="-65" w:hanging="285"/>
        <w:rPr>
          <w:rFonts w:ascii="宋体" w:hAnsi="宋体"/>
          <w:b/>
          <w:bCs/>
          <w:sz w:val="24"/>
          <w:szCs w:val="24"/>
          <w:lang w:eastAsia="zh-CN"/>
        </w:rPr>
      </w:pPr>
      <w:r>
        <w:rPr>
          <w:rFonts w:hint="eastAsia" w:ascii="宋体" w:hAnsi="宋体"/>
          <w:b/>
          <w:bCs/>
          <w:sz w:val="24"/>
          <w:szCs w:val="24"/>
          <w:lang w:eastAsia="zh-CN"/>
        </w:rPr>
        <w:t xml:space="preserve">1 </w:t>
      </w:r>
      <w:r>
        <w:rPr>
          <w:rFonts w:ascii="宋体" w:hAnsi="宋体"/>
          <w:b/>
          <w:bCs/>
          <w:sz w:val="24"/>
          <w:szCs w:val="24"/>
          <w:lang w:eastAsia="zh-CN"/>
        </w:rPr>
        <w:t xml:space="preserve"> </w:t>
      </w:r>
      <w:r>
        <w:rPr>
          <w:rFonts w:hint="eastAsia" w:ascii="宋体" w:hAnsi="宋体"/>
          <w:b/>
          <w:bCs/>
          <w:sz w:val="24"/>
          <w:szCs w:val="24"/>
          <w:lang w:eastAsia="zh-CN"/>
        </w:rPr>
        <w:t>塑料护套线严禁直接敷设在建筑物顶棚内、墙体内、抹灰层内、保温层内或装饰面内；</w:t>
      </w:r>
    </w:p>
    <w:p>
      <w:pPr>
        <w:snapToGrid w:val="0"/>
        <w:spacing w:after="0" w:line="500" w:lineRule="exact"/>
        <w:ind w:left="142" w:leftChars="-65" w:hanging="285"/>
        <w:rPr>
          <w:rFonts w:ascii="宋体" w:hAnsi="宋体"/>
          <w:sz w:val="24"/>
          <w:szCs w:val="24"/>
          <w:lang w:eastAsia="zh-CN"/>
        </w:rPr>
      </w:pPr>
      <w:r>
        <w:rPr>
          <w:rFonts w:hint="eastAsia" w:ascii="宋体" w:hAnsi="宋体"/>
          <w:sz w:val="24"/>
          <w:szCs w:val="24"/>
          <w:lang w:eastAsia="zh-CN"/>
        </w:rPr>
        <w:t xml:space="preserve">2 </w:t>
      </w:r>
      <w:r>
        <w:rPr>
          <w:rFonts w:ascii="宋体" w:hAnsi="宋体"/>
          <w:sz w:val="24"/>
          <w:szCs w:val="24"/>
          <w:lang w:eastAsia="zh-CN"/>
        </w:rPr>
        <w:t xml:space="preserve"> </w:t>
      </w:r>
      <w:r>
        <w:rPr>
          <w:rFonts w:hint="eastAsia" w:ascii="宋体" w:hAnsi="宋体"/>
          <w:sz w:val="24"/>
          <w:szCs w:val="24"/>
          <w:lang w:eastAsia="zh-CN"/>
        </w:rPr>
        <w:t>塑料护套线与保护导体或不发热管道等紧贴和交叉处及穿梁、墙、楼板处等易受机械损伤的部位，应采取保护措施。（GB50303-2015，15.1.2）；</w:t>
      </w:r>
    </w:p>
    <w:p>
      <w:pPr>
        <w:adjustRightInd w:val="0"/>
        <w:snapToGrid w:val="0"/>
        <w:spacing w:after="0" w:line="500" w:lineRule="exact"/>
        <w:ind w:left="142" w:leftChars="-65" w:right="-233" w:rightChars="-106" w:hanging="285"/>
        <w:rPr>
          <w:rFonts w:ascii="宋体" w:hAnsi="宋体"/>
          <w:sz w:val="24"/>
          <w:szCs w:val="24"/>
          <w:lang w:eastAsia="zh-CN"/>
        </w:rPr>
      </w:pPr>
      <w:r>
        <w:rPr>
          <w:rFonts w:hint="eastAsia" w:ascii="宋体" w:hAnsi="宋体"/>
          <w:sz w:val="24"/>
          <w:szCs w:val="24"/>
          <w:lang w:eastAsia="zh-CN"/>
        </w:rPr>
        <w:t xml:space="preserve">3 </w:t>
      </w:r>
      <w:r>
        <w:rPr>
          <w:rFonts w:ascii="宋体" w:hAnsi="宋体"/>
          <w:sz w:val="24"/>
          <w:szCs w:val="24"/>
          <w:lang w:eastAsia="zh-CN"/>
        </w:rPr>
        <w:t xml:space="preserve"> </w:t>
      </w:r>
      <w:r>
        <w:rPr>
          <w:rFonts w:hint="eastAsia" w:ascii="宋体" w:hAnsi="宋体"/>
          <w:sz w:val="24"/>
          <w:szCs w:val="24"/>
          <w:lang w:eastAsia="zh-CN"/>
        </w:rPr>
        <w:t>塑料护套线在室内沿建筑物表面水平敷设高度距地面不应小于2.5m，垂直敷设时距地面高度1.8m以下的部分应采取保护措施；</w:t>
      </w:r>
    </w:p>
    <w:p>
      <w:pPr>
        <w:adjustRightInd w:val="0"/>
        <w:snapToGrid w:val="0"/>
        <w:spacing w:after="0" w:line="500" w:lineRule="exact"/>
        <w:ind w:left="142" w:leftChars="-65" w:right="-233" w:rightChars="-106" w:hanging="285"/>
        <w:rPr>
          <w:rFonts w:ascii="宋体" w:hAnsi="宋体"/>
          <w:sz w:val="24"/>
          <w:szCs w:val="24"/>
          <w:lang w:eastAsia="zh-CN"/>
        </w:rPr>
      </w:pPr>
      <w:r>
        <w:rPr>
          <w:rFonts w:hint="eastAsia" w:ascii="宋体" w:hAnsi="宋体"/>
          <w:sz w:val="24"/>
          <w:szCs w:val="24"/>
          <w:lang w:eastAsia="zh-CN"/>
        </w:rPr>
        <w:t xml:space="preserve"> 4 </w:t>
      </w:r>
      <w:r>
        <w:rPr>
          <w:rFonts w:ascii="宋体" w:hAnsi="宋体"/>
          <w:sz w:val="24"/>
          <w:szCs w:val="24"/>
          <w:lang w:eastAsia="zh-CN"/>
        </w:rPr>
        <w:t xml:space="preserve"> 公共场所直敷线路应采用铜芯护套绝缘导线，其最小截面应不小于1</w:t>
      </w:r>
      <w:r>
        <w:rPr>
          <w:rFonts w:hint="eastAsia" w:ascii="宋体" w:hAnsi="宋体"/>
          <w:sz w:val="24"/>
          <w:szCs w:val="24"/>
          <w:lang w:eastAsia="zh-CN"/>
        </w:rPr>
        <w:t>.5mm</w:t>
      </w:r>
      <w:r>
        <w:rPr>
          <w:rFonts w:hint="eastAsia" w:ascii="宋体" w:hAnsi="宋体"/>
          <w:sz w:val="24"/>
          <w:szCs w:val="24"/>
          <w:vertAlign w:val="superscript"/>
          <w:lang w:eastAsia="zh-CN"/>
        </w:rPr>
        <w:t>2</w:t>
      </w:r>
      <w:r>
        <w:rPr>
          <w:rFonts w:hint="eastAsia" w:ascii="宋体" w:hAnsi="宋体"/>
          <w:sz w:val="24"/>
          <w:szCs w:val="24"/>
          <w:lang w:eastAsia="zh-CN"/>
        </w:rPr>
        <w:t>。</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6</w:t>
      </w:r>
      <w:r>
        <w:rPr>
          <w:rFonts w:hint="eastAsia" w:ascii="宋体" w:hAnsi="宋体"/>
          <w:sz w:val="24"/>
          <w:szCs w:val="24"/>
          <w:lang w:eastAsia="zh-CN"/>
        </w:rPr>
        <w:t xml:space="preserve">.1.24  </w:t>
      </w:r>
      <w:r>
        <w:rPr>
          <w:rFonts w:ascii="宋体" w:hAnsi="宋体"/>
          <w:sz w:val="24"/>
          <w:szCs w:val="24"/>
          <w:lang w:eastAsia="zh-CN"/>
        </w:rPr>
        <w:t>槽盒配线应符合下列规定：</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hint="eastAsia" w:ascii="宋体" w:hAnsi="宋体"/>
          <w:sz w:val="24"/>
          <w:szCs w:val="24"/>
          <w:lang w:eastAsia="zh-CN"/>
        </w:rPr>
        <w:t xml:space="preserve">1  </w:t>
      </w:r>
      <w:r>
        <w:rPr>
          <w:rFonts w:ascii="宋体" w:hAnsi="宋体"/>
          <w:sz w:val="24"/>
          <w:szCs w:val="24"/>
          <w:lang w:eastAsia="zh-CN"/>
        </w:rPr>
        <w:t>槽盒应敷设在干燥和不易受机械损伤的场所；</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2</w:t>
      </w:r>
      <w:r>
        <w:rPr>
          <w:rFonts w:hint="eastAsia" w:ascii="宋体" w:hAnsi="宋体"/>
          <w:sz w:val="24"/>
          <w:szCs w:val="24"/>
          <w:lang w:eastAsia="zh-CN"/>
        </w:rPr>
        <w:t xml:space="preserve">  </w:t>
      </w:r>
      <w:r>
        <w:rPr>
          <w:rFonts w:ascii="宋体" w:hAnsi="宋体"/>
          <w:sz w:val="24"/>
          <w:szCs w:val="24"/>
          <w:lang w:eastAsia="zh-CN"/>
        </w:rPr>
        <w:t>槽盒内的导线不应有接头，接头应设在接线盒内；</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3</w:t>
      </w:r>
      <w:r>
        <w:rPr>
          <w:rFonts w:hint="eastAsia" w:ascii="宋体" w:hAnsi="宋体"/>
          <w:sz w:val="24"/>
          <w:szCs w:val="24"/>
          <w:lang w:eastAsia="zh-CN"/>
        </w:rPr>
        <w:t xml:space="preserve">  </w:t>
      </w:r>
      <w:r>
        <w:rPr>
          <w:rFonts w:ascii="宋体" w:hAnsi="宋体"/>
          <w:sz w:val="24"/>
          <w:szCs w:val="24"/>
          <w:lang w:eastAsia="zh-CN"/>
        </w:rPr>
        <w:t>槽盒内的导线应采用阻燃型，阻燃级别根据槽盒内的非金属含量而定；</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hint="eastAsia" w:ascii="宋体" w:hAnsi="宋体"/>
          <w:sz w:val="24"/>
          <w:szCs w:val="24"/>
          <w:lang w:eastAsia="zh-CN"/>
        </w:rPr>
        <w:t xml:space="preserve">4  </w:t>
      </w:r>
      <w:r>
        <w:rPr>
          <w:rFonts w:ascii="宋体" w:hAnsi="宋体"/>
          <w:sz w:val="24"/>
          <w:szCs w:val="24"/>
          <w:lang w:eastAsia="zh-CN"/>
        </w:rPr>
        <w:t>木槽板应</w:t>
      </w:r>
      <w:r>
        <w:rPr>
          <w:rFonts w:hint="eastAsia" w:ascii="宋体" w:hAnsi="宋体"/>
          <w:sz w:val="24"/>
          <w:szCs w:val="24"/>
          <w:lang w:eastAsia="zh-CN"/>
        </w:rPr>
        <w:t>涂</w:t>
      </w:r>
      <w:r>
        <w:rPr>
          <w:rFonts w:ascii="宋体" w:hAnsi="宋体"/>
          <w:sz w:val="24"/>
          <w:szCs w:val="24"/>
          <w:lang w:eastAsia="zh-CN"/>
        </w:rPr>
        <w:t>绝缘漆和防火涂料，金属线槽应经防腐处理；</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5</w:t>
      </w:r>
      <w:r>
        <w:rPr>
          <w:rFonts w:hint="eastAsia" w:ascii="宋体" w:hAnsi="宋体"/>
          <w:sz w:val="24"/>
          <w:szCs w:val="24"/>
          <w:lang w:eastAsia="zh-CN"/>
        </w:rPr>
        <w:t xml:space="preserve">  </w:t>
      </w:r>
      <w:r>
        <w:rPr>
          <w:rFonts w:ascii="宋体" w:hAnsi="宋体"/>
          <w:sz w:val="24"/>
          <w:szCs w:val="24"/>
          <w:lang w:eastAsia="zh-CN"/>
        </w:rPr>
        <w:t>金属线槽应可靠接地，但不应作为设备的接地线。</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6</w:t>
      </w:r>
      <w:r>
        <w:rPr>
          <w:rFonts w:hint="eastAsia" w:ascii="宋体" w:hAnsi="宋体"/>
          <w:sz w:val="24"/>
          <w:szCs w:val="24"/>
          <w:lang w:eastAsia="zh-CN"/>
        </w:rPr>
        <w:t xml:space="preserve">.1.25  </w:t>
      </w:r>
      <w:r>
        <w:rPr>
          <w:rFonts w:ascii="宋体" w:hAnsi="宋体"/>
          <w:sz w:val="24"/>
          <w:szCs w:val="24"/>
          <w:lang w:eastAsia="zh-CN"/>
        </w:rPr>
        <w:t>可挠性金属管和柔性管配线应符合下列规定：</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hint="eastAsia" w:ascii="宋体" w:hAnsi="宋体"/>
          <w:sz w:val="24"/>
          <w:szCs w:val="24"/>
          <w:lang w:eastAsia="zh-CN"/>
        </w:rPr>
        <w:t xml:space="preserve">1  </w:t>
      </w:r>
      <w:r>
        <w:rPr>
          <w:rFonts w:ascii="宋体" w:hAnsi="宋体"/>
          <w:sz w:val="24"/>
          <w:szCs w:val="24"/>
          <w:lang w:eastAsia="zh-CN"/>
        </w:rPr>
        <w:t>敷设在多尘或潮湿场所的可挠金属保护管，管口及其各连接处均应密封严实；</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2</w:t>
      </w:r>
      <w:r>
        <w:rPr>
          <w:rFonts w:hint="eastAsia" w:ascii="宋体" w:hAnsi="宋体"/>
          <w:sz w:val="24"/>
          <w:szCs w:val="24"/>
          <w:lang w:eastAsia="zh-CN"/>
        </w:rPr>
        <w:t xml:space="preserve">  </w:t>
      </w:r>
      <w:r>
        <w:rPr>
          <w:rFonts w:ascii="宋体" w:hAnsi="宋体"/>
          <w:sz w:val="24"/>
          <w:szCs w:val="24"/>
          <w:lang w:eastAsia="zh-CN"/>
        </w:rPr>
        <w:t>在可挠金属保护管有可能受重物压力或明显机械冲击处，应采取机</w:t>
      </w:r>
      <w:r>
        <w:rPr>
          <w:rFonts w:hint="eastAsia" w:ascii="宋体" w:hAnsi="宋体"/>
          <w:sz w:val="24"/>
          <w:szCs w:val="24"/>
          <w:lang w:eastAsia="zh-CN"/>
        </w:rPr>
        <w:t>械</w:t>
      </w:r>
      <w:r>
        <w:rPr>
          <w:rFonts w:ascii="宋体" w:hAnsi="宋体"/>
          <w:sz w:val="24"/>
          <w:szCs w:val="24"/>
          <w:lang w:eastAsia="zh-CN"/>
        </w:rPr>
        <w:t>保护措施；</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3</w:t>
      </w:r>
      <w:r>
        <w:rPr>
          <w:rFonts w:hint="eastAsia" w:ascii="宋体" w:hAnsi="宋体"/>
          <w:sz w:val="24"/>
          <w:szCs w:val="24"/>
          <w:lang w:eastAsia="zh-CN"/>
        </w:rPr>
        <w:t xml:space="preserve">  </w:t>
      </w:r>
      <w:r>
        <w:rPr>
          <w:rFonts w:ascii="宋体" w:hAnsi="宋体"/>
          <w:sz w:val="24"/>
          <w:szCs w:val="24"/>
          <w:lang w:eastAsia="zh-CN"/>
        </w:rPr>
        <w:t>在闷顶内从接线盒引向器具的绝缘导线应采用可挠金属管或柔性金属管等保护，导线不应有裸露部分；</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4</w:t>
      </w:r>
      <w:r>
        <w:rPr>
          <w:rFonts w:hint="eastAsia" w:ascii="宋体" w:hAnsi="宋体"/>
          <w:sz w:val="24"/>
          <w:szCs w:val="24"/>
          <w:lang w:eastAsia="zh-CN"/>
        </w:rPr>
        <w:t xml:space="preserve">  </w:t>
      </w:r>
      <w:r>
        <w:rPr>
          <w:rFonts w:ascii="宋体" w:hAnsi="宋体"/>
          <w:sz w:val="24"/>
          <w:szCs w:val="24"/>
          <w:lang w:eastAsia="zh-CN"/>
        </w:rPr>
        <w:t>嵌入顶棚内的灯具，灯头引线应采用柔性金属管保护，其保护长度不宜超过1m；</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5</w:t>
      </w:r>
      <w:r>
        <w:rPr>
          <w:rFonts w:hint="eastAsia" w:ascii="宋体" w:hAnsi="宋体"/>
          <w:sz w:val="24"/>
          <w:szCs w:val="24"/>
          <w:lang w:eastAsia="zh-CN"/>
        </w:rPr>
        <w:t xml:space="preserve">  </w:t>
      </w:r>
      <w:r>
        <w:rPr>
          <w:rFonts w:ascii="宋体" w:hAnsi="宋体"/>
          <w:sz w:val="24"/>
          <w:szCs w:val="24"/>
          <w:lang w:eastAsia="zh-CN"/>
        </w:rPr>
        <w:t>闷顶内有可燃物体，但受条件限制局部不能穿金属管时，可穿金属软管保护，其长度不应大于2m，导线不得裸露；</w:t>
      </w:r>
    </w:p>
    <w:p>
      <w:pPr>
        <w:adjustRightInd w:val="0"/>
        <w:snapToGrid w:val="0"/>
        <w:spacing w:after="0" w:line="500" w:lineRule="exact"/>
        <w:ind w:left="-425" w:leftChars="-193" w:right="-451" w:rightChars="-205" w:firstLine="280" w:firstLineChars="117"/>
        <w:rPr>
          <w:rFonts w:ascii="宋体" w:hAnsi="宋体"/>
          <w:sz w:val="24"/>
          <w:szCs w:val="24"/>
          <w:lang w:eastAsia="zh-CN"/>
        </w:rPr>
      </w:pPr>
      <w:r>
        <w:rPr>
          <w:rFonts w:ascii="宋体" w:hAnsi="宋体"/>
          <w:sz w:val="24"/>
          <w:szCs w:val="24"/>
          <w:lang w:eastAsia="zh-CN"/>
        </w:rPr>
        <w:t>6</w:t>
      </w:r>
      <w:r>
        <w:rPr>
          <w:rFonts w:hint="eastAsia" w:ascii="宋体" w:hAnsi="宋体"/>
          <w:sz w:val="24"/>
          <w:szCs w:val="24"/>
          <w:lang w:eastAsia="zh-CN"/>
        </w:rPr>
        <w:t xml:space="preserve">  </w:t>
      </w:r>
      <w:r>
        <w:rPr>
          <w:rFonts w:ascii="宋体" w:hAnsi="宋体"/>
          <w:sz w:val="24"/>
          <w:szCs w:val="24"/>
          <w:lang w:eastAsia="zh-CN"/>
        </w:rPr>
        <w:t>可挠金属管、盒（箱）连接处，应采用专用接线夹接地，其地线截面不应小于4mm</w:t>
      </w:r>
      <w:r>
        <w:rPr>
          <w:rFonts w:hint="eastAsia" w:ascii="宋体" w:hAnsi="宋体"/>
          <w:sz w:val="24"/>
          <w:szCs w:val="24"/>
          <w:vertAlign w:val="superscript"/>
          <w:lang w:eastAsia="zh-CN"/>
        </w:rPr>
        <w:t>2</w:t>
      </w:r>
      <w:r>
        <w:rPr>
          <w:rFonts w:ascii="宋体" w:hAnsi="宋体"/>
          <w:sz w:val="24"/>
          <w:szCs w:val="24"/>
          <w:lang w:eastAsia="zh-CN"/>
        </w:rPr>
        <w:t>的多股铜线，不应采用熔焊连接；</w:t>
      </w:r>
    </w:p>
    <w:p>
      <w:pPr>
        <w:adjustRightInd w:val="0"/>
        <w:snapToGrid w:val="0"/>
        <w:spacing w:after="0" w:line="500" w:lineRule="exact"/>
        <w:ind w:left="-425" w:leftChars="-193" w:right="-310" w:rightChars="-141" w:firstLine="280" w:firstLineChars="117"/>
        <w:rPr>
          <w:rFonts w:ascii="宋体" w:hAnsi="宋体"/>
          <w:sz w:val="24"/>
          <w:szCs w:val="24"/>
          <w:lang w:eastAsia="zh-CN"/>
        </w:rPr>
      </w:pPr>
      <w:r>
        <w:rPr>
          <w:rFonts w:ascii="宋体" w:hAnsi="宋体"/>
          <w:sz w:val="24"/>
          <w:szCs w:val="24"/>
          <w:lang w:eastAsia="zh-CN"/>
        </w:rPr>
        <w:t>7</w:t>
      </w:r>
      <w:r>
        <w:rPr>
          <w:rFonts w:hint="eastAsia" w:ascii="宋体" w:hAnsi="宋体"/>
          <w:sz w:val="24"/>
          <w:szCs w:val="24"/>
          <w:lang w:eastAsia="zh-CN"/>
        </w:rPr>
        <w:t xml:space="preserve">  </w:t>
      </w:r>
      <w:r>
        <w:rPr>
          <w:rFonts w:ascii="宋体" w:hAnsi="宋体"/>
          <w:sz w:val="24"/>
          <w:szCs w:val="24"/>
          <w:lang w:eastAsia="zh-CN"/>
        </w:rPr>
        <w:t>当可挠金属管与盒（箱）连接时，无电气连接部分的两端应跨接接地线，其接地线截面不应小于4mm</w:t>
      </w:r>
      <w:r>
        <w:rPr>
          <w:rFonts w:hint="eastAsia" w:ascii="宋体" w:hAnsi="宋体"/>
          <w:sz w:val="24"/>
          <w:szCs w:val="24"/>
          <w:vertAlign w:val="superscript"/>
          <w:lang w:eastAsia="zh-CN"/>
        </w:rPr>
        <w:t>2</w:t>
      </w:r>
      <w:r>
        <w:rPr>
          <w:rFonts w:ascii="宋体" w:hAnsi="宋体"/>
          <w:sz w:val="24"/>
          <w:szCs w:val="24"/>
          <w:lang w:eastAsia="zh-CN"/>
        </w:rPr>
        <w:t>的多股铜线。</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6</w:t>
      </w:r>
      <w:r>
        <w:rPr>
          <w:rFonts w:hint="eastAsia" w:ascii="宋体" w:hAnsi="宋体"/>
          <w:sz w:val="24"/>
          <w:szCs w:val="24"/>
          <w:lang w:eastAsia="zh-CN"/>
        </w:rPr>
        <w:t xml:space="preserve">.1.26  </w:t>
      </w:r>
      <w:r>
        <w:rPr>
          <w:rFonts w:ascii="宋体" w:hAnsi="宋体"/>
          <w:sz w:val="24"/>
          <w:szCs w:val="24"/>
          <w:lang w:eastAsia="zh-CN"/>
        </w:rPr>
        <w:t>电缆桥架布线应符合下列规定：</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1</w:t>
      </w:r>
      <w:r>
        <w:rPr>
          <w:rFonts w:hint="eastAsia" w:ascii="宋体" w:hAnsi="宋体"/>
          <w:sz w:val="24"/>
          <w:szCs w:val="24"/>
          <w:lang w:eastAsia="zh-CN"/>
        </w:rPr>
        <w:t xml:space="preserve">  </w:t>
      </w:r>
      <w:r>
        <w:rPr>
          <w:rFonts w:ascii="宋体" w:hAnsi="宋体"/>
          <w:sz w:val="24"/>
          <w:szCs w:val="24"/>
          <w:lang w:eastAsia="zh-CN"/>
        </w:rPr>
        <w:t>电缆桥架布线适用于电缆较多或电缆较集中的场合。在有腐蚀或特别潮湿的场所，</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应根据腐蚀介质的不同对桥架采取相应的防护措施；</w:t>
      </w:r>
    </w:p>
    <w:p>
      <w:pPr>
        <w:adjustRightInd w:val="0"/>
        <w:snapToGrid w:val="0"/>
        <w:spacing w:after="0" w:line="500" w:lineRule="exact"/>
        <w:ind w:left="-425" w:leftChars="-193" w:right="-594" w:rightChars="-270" w:firstLine="280" w:firstLineChars="117"/>
        <w:rPr>
          <w:rFonts w:ascii="宋体" w:hAnsi="宋体"/>
          <w:sz w:val="24"/>
          <w:szCs w:val="24"/>
          <w:lang w:eastAsia="zh-CN"/>
        </w:rPr>
      </w:pPr>
      <w:r>
        <w:rPr>
          <w:rFonts w:ascii="宋体" w:hAnsi="宋体"/>
          <w:sz w:val="24"/>
          <w:szCs w:val="24"/>
          <w:lang w:eastAsia="zh-CN"/>
        </w:rPr>
        <w:t>2</w:t>
      </w:r>
      <w:r>
        <w:rPr>
          <w:rFonts w:hint="eastAsia" w:ascii="宋体" w:hAnsi="宋体"/>
          <w:sz w:val="24"/>
          <w:szCs w:val="24"/>
          <w:lang w:eastAsia="zh-CN"/>
        </w:rPr>
        <w:t xml:space="preserve">  </w:t>
      </w:r>
      <w:r>
        <w:rPr>
          <w:rFonts w:ascii="宋体" w:hAnsi="宋体"/>
          <w:sz w:val="24"/>
          <w:szCs w:val="24"/>
          <w:lang w:eastAsia="zh-CN"/>
        </w:rPr>
        <w:t>电缆桥架多层敷设时，其电力电缆层间距离不应小于0</w:t>
      </w:r>
      <w:r>
        <w:rPr>
          <w:rFonts w:hint="eastAsia" w:ascii="宋体" w:hAnsi="宋体"/>
          <w:sz w:val="24"/>
          <w:szCs w:val="24"/>
          <w:lang w:eastAsia="zh-CN"/>
        </w:rPr>
        <w:t>.30</w:t>
      </w:r>
      <w:r>
        <w:rPr>
          <w:rFonts w:ascii="宋体" w:hAnsi="宋体"/>
          <w:sz w:val="24"/>
          <w:szCs w:val="24"/>
          <w:lang w:eastAsia="zh-CN"/>
        </w:rPr>
        <w:t>m；控制电缆层间距离不应小于0</w:t>
      </w:r>
      <w:r>
        <w:rPr>
          <w:rFonts w:hint="eastAsia" w:ascii="宋体" w:hAnsi="宋体"/>
          <w:sz w:val="24"/>
          <w:szCs w:val="24"/>
          <w:lang w:eastAsia="zh-CN"/>
        </w:rPr>
        <w:t>.20</w:t>
      </w:r>
      <w:r>
        <w:rPr>
          <w:rFonts w:ascii="宋体" w:hAnsi="宋体"/>
          <w:sz w:val="24"/>
          <w:szCs w:val="24"/>
          <w:lang w:eastAsia="zh-CN"/>
        </w:rPr>
        <w:t>m；弱电电缆与电力电缆层间距离不应小于0</w:t>
      </w:r>
      <w:r>
        <w:rPr>
          <w:rFonts w:hint="eastAsia" w:ascii="宋体" w:hAnsi="宋体"/>
          <w:sz w:val="24"/>
          <w:szCs w:val="24"/>
          <w:lang w:eastAsia="zh-CN"/>
        </w:rPr>
        <w:t>.50</w:t>
      </w:r>
      <w:r>
        <w:rPr>
          <w:rFonts w:ascii="宋体" w:hAnsi="宋体"/>
          <w:sz w:val="24"/>
          <w:szCs w:val="24"/>
          <w:lang w:eastAsia="zh-CN"/>
        </w:rPr>
        <w:t>m，如有屏蔽盖板可减小到0</w:t>
      </w:r>
      <w:r>
        <w:rPr>
          <w:rFonts w:hint="eastAsia" w:ascii="宋体" w:hAnsi="宋体"/>
          <w:sz w:val="24"/>
          <w:szCs w:val="24"/>
          <w:lang w:eastAsia="zh-CN"/>
        </w:rPr>
        <w:t>.30</w:t>
      </w:r>
      <w:r>
        <w:rPr>
          <w:rFonts w:ascii="宋体" w:hAnsi="宋体"/>
          <w:sz w:val="24"/>
          <w:szCs w:val="24"/>
          <w:lang w:eastAsia="zh-CN"/>
        </w:rPr>
        <w:t>m；桥架上部距顶棚、梁等障碍物不宜小于0</w:t>
      </w:r>
      <w:r>
        <w:rPr>
          <w:rFonts w:hint="eastAsia" w:ascii="宋体" w:hAnsi="宋体"/>
          <w:sz w:val="24"/>
          <w:szCs w:val="24"/>
          <w:lang w:eastAsia="zh-CN"/>
        </w:rPr>
        <w:t>.3</w:t>
      </w:r>
      <w:r>
        <w:rPr>
          <w:rFonts w:ascii="宋体" w:hAnsi="宋体"/>
          <w:sz w:val="24"/>
          <w:szCs w:val="24"/>
          <w:lang w:eastAsia="zh-CN"/>
        </w:rPr>
        <w:t>0m；</w:t>
      </w:r>
    </w:p>
    <w:p>
      <w:pPr>
        <w:adjustRightInd w:val="0"/>
        <w:snapToGrid w:val="0"/>
        <w:spacing w:after="0" w:line="500" w:lineRule="exact"/>
        <w:ind w:left="-425" w:leftChars="-193" w:right="-451" w:rightChars="-205" w:firstLine="280" w:firstLineChars="117"/>
        <w:rPr>
          <w:rFonts w:ascii="宋体" w:hAnsi="宋体"/>
          <w:sz w:val="24"/>
          <w:szCs w:val="24"/>
          <w:lang w:eastAsia="zh-CN"/>
        </w:rPr>
      </w:pPr>
      <w:r>
        <w:rPr>
          <w:rFonts w:ascii="宋体" w:hAnsi="宋体"/>
          <w:sz w:val="24"/>
          <w:szCs w:val="24"/>
          <w:lang w:eastAsia="zh-CN"/>
        </w:rPr>
        <w:t>3</w:t>
      </w:r>
      <w:r>
        <w:rPr>
          <w:rFonts w:hint="eastAsia" w:ascii="宋体" w:hAnsi="宋体"/>
          <w:sz w:val="24"/>
          <w:szCs w:val="24"/>
          <w:lang w:eastAsia="zh-CN"/>
        </w:rPr>
        <w:t xml:space="preserve">  </w:t>
      </w:r>
      <w:r>
        <w:rPr>
          <w:rFonts w:ascii="宋体" w:hAnsi="宋体"/>
          <w:sz w:val="24"/>
          <w:szCs w:val="24"/>
          <w:lang w:eastAsia="zh-CN"/>
        </w:rPr>
        <w:t>电缆在桥架中可以无间距敷设，但配电线缆在其内截面的填充率不应大于40％，控制线缆不应大于50％；</w:t>
      </w:r>
    </w:p>
    <w:p>
      <w:pPr>
        <w:adjustRightInd w:val="0"/>
        <w:snapToGrid w:val="0"/>
        <w:spacing w:after="0" w:line="500" w:lineRule="exact"/>
        <w:ind w:left="-425" w:leftChars="-193" w:right="-451" w:rightChars="-205" w:firstLine="280" w:firstLineChars="117"/>
        <w:rPr>
          <w:rFonts w:ascii="宋体" w:hAnsi="宋体"/>
          <w:sz w:val="24"/>
          <w:szCs w:val="24"/>
          <w:lang w:eastAsia="zh-CN"/>
        </w:rPr>
      </w:pPr>
      <w:r>
        <w:rPr>
          <w:rFonts w:ascii="宋体" w:hAnsi="宋体"/>
          <w:sz w:val="24"/>
          <w:szCs w:val="24"/>
          <w:lang w:eastAsia="zh-CN"/>
        </w:rPr>
        <w:t>4</w:t>
      </w:r>
      <w:r>
        <w:rPr>
          <w:rFonts w:hint="eastAsia" w:ascii="宋体" w:hAnsi="宋体"/>
          <w:sz w:val="24"/>
          <w:szCs w:val="24"/>
          <w:lang w:eastAsia="zh-CN"/>
        </w:rPr>
        <w:t xml:space="preserve">  </w:t>
      </w:r>
      <w:r>
        <w:rPr>
          <w:rFonts w:ascii="宋体" w:hAnsi="宋体"/>
          <w:sz w:val="24"/>
          <w:szCs w:val="24"/>
          <w:lang w:eastAsia="zh-CN"/>
        </w:rPr>
        <w:t>电缆桥架不宜敷设在腐蚀性气体管道和热力管道上方、腐蚀性液体管道下方，如有困难应采取防腐隔热措施；</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5</w:t>
      </w:r>
      <w:r>
        <w:rPr>
          <w:rFonts w:hint="eastAsia" w:ascii="宋体" w:hAnsi="宋体"/>
          <w:sz w:val="24"/>
          <w:szCs w:val="24"/>
          <w:lang w:eastAsia="zh-CN"/>
        </w:rPr>
        <w:t xml:space="preserve">  </w:t>
      </w:r>
      <w:r>
        <w:rPr>
          <w:rFonts w:ascii="宋体" w:hAnsi="宋体"/>
          <w:sz w:val="24"/>
          <w:szCs w:val="24"/>
          <w:lang w:eastAsia="zh-CN"/>
        </w:rPr>
        <w:t>电缆在桥架中水平敷设时宜间隔10</w:t>
      </w:r>
      <w:r>
        <w:rPr>
          <w:rFonts w:hint="eastAsia" w:ascii="宋体" w:hAnsi="宋体"/>
          <w:sz w:val="24"/>
          <w:szCs w:val="24"/>
          <w:lang w:eastAsia="zh-CN"/>
        </w:rPr>
        <w:t>-</w:t>
      </w:r>
      <w:r>
        <w:rPr>
          <w:rFonts w:ascii="宋体" w:hAnsi="宋体"/>
          <w:sz w:val="24"/>
          <w:szCs w:val="24"/>
          <w:lang w:eastAsia="zh-CN"/>
        </w:rPr>
        <w:t>15米设一固定卡子，在垂直敷设时宜在顶部设置固定吊钩，必须间隔3米设一固定卡子；并在首端、尾端、转弯及每隔50m处设置标记，注明电缆编号、型号规格及用途；</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6</w:t>
      </w:r>
      <w:r>
        <w:rPr>
          <w:rFonts w:hint="eastAsia" w:ascii="宋体" w:hAnsi="宋体"/>
          <w:sz w:val="24"/>
          <w:szCs w:val="24"/>
          <w:lang w:eastAsia="zh-CN"/>
        </w:rPr>
        <w:t xml:space="preserve">  </w:t>
      </w:r>
      <w:r>
        <w:rPr>
          <w:rFonts w:ascii="宋体" w:hAnsi="宋体"/>
          <w:sz w:val="24"/>
          <w:szCs w:val="24"/>
          <w:lang w:eastAsia="zh-CN"/>
        </w:rPr>
        <w:t>电缆桥架转弯处的弯曲半径应不小于桥架内电缆最小允许弯曲半径的最大值：电</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缆桥架不应在穿过楼板或墙壁处进行连接；</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7</w:t>
      </w:r>
      <w:r>
        <w:rPr>
          <w:rFonts w:hint="eastAsia" w:ascii="宋体" w:hAnsi="宋体"/>
          <w:sz w:val="24"/>
          <w:szCs w:val="24"/>
          <w:lang w:eastAsia="zh-CN"/>
        </w:rPr>
        <w:t xml:space="preserve">  </w:t>
      </w:r>
      <w:r>
        <w:rPr>
          <w:rFonts w:ascii="宋体" w:hAnsi="宋体"/>
          <w:sz w:val="24"/>
          <w:szCs w:val="24"/>
          <w:lang w:eastAsia="zh-CN"/>
        </w:rPr>
        <w:t>同一电缆桥架中，应选用同一阻燃等级的电缆；并且电缆成束敷设时，应根据其</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通道中的电缆非金属含量来确定其阻燃等级；</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8</w:t>
      </w:r>
      <w:r>
        <w:rPr>
          <w:rFonts w:hint="eastAsia" w:ascii="宋体" w:hAnsi="宋体"/>
          <w:sz w:val="24"/>
          <w:szCs w:val="24"/>
          <w:lang w:eastAsia="zh-CN"/>
        </w:rPr>
        <w:t xml:space="preserve">  </w:t>
      </w:r>
      <w:r>
        <w:rPr>
          <w:rFonts w:ascii="宋体" w:hAnsi="宋体"/>
          <w:sz w:val="24"/>
          <w:szCs w:val="24"/>
          <w:lang w:eastAsia="zh-CN"/>
        </w:rPr>
        <w:t>电缆在桥架中不应有接头。当桥架内有专用分支器时，其分支接头应设置于方便</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安装、检查的部位，接头的总截面积不应超过该点托盘、槽盒内截面的75％。</w:t>
      </w:r>
    </w:p>
    <w:p>
      <w:pPr>
        <w:adjustRightInd w:val="0"/>
        <w:snapToGrid w:val="0"/>
        <w:spacing w:after="0" w:line="500" w:lineRule="exact"/>
        <w:ind w:left="-425" w:leftChars="-193" w:right="-233" w:rightChars="-106"/>
        <w:rPr>
          <w:rFonts w:ascii="宋体" w:hAnsi="宋体"/>
          <w:sz w:val="24"/>
          <w:szCs w:val="24"/>
          <w:lang w:eastAsia="zh-CN"/>
        </w:rPr>
      </w:pPr>
      <w:r>
        <w:rPr>
          <w:rFonts w:hint="eastAsia" w:ascii="宋体" w:hAnsi="宋体"/>
          <w:sz w:val="24"/>
          <w:szCs w:val="24"/>
          <w:lang w:eastAsia="zh-CN"/>
        </w:rPr>
        <w:t xml:space="preserve">6.1.27  </w:t>
      </w:r>
      <w:r>
        <w:rPr>
          <w:rFonts w:ascii="宋体" w:hAnsi="宋体"/>
          <w:sz w:val="24"/>
          <w:szCs w:val="24"/>
          <w:lang w:eastAsia="zh-CN"/>
        </w:rPr>
        <w:t>封闭式母线布线应符合下列规定：</w:t>
      </w:r>
    </w:p>
    <w:p>
      <w:pPr>
        <w:adjustRightInd w:val="0"/>
        <w:snapToGrid w:val="0"/>
        <w:spacing w:after="0" w:line="500" w:lineRule="exact"/>
        <w:ind w:left="-142" w:leftChars="-65" w:right="-233" w:rightChars="-106" w:hanging="1"/>
        <w:rPr>
          <w:rFonts w:ascii="宋体" w:hAnsi="宋体"/>
          <w:sz w:val="24"/>
          <w:szCs w:val="24"/>
          <w:lang w:eastAsia="zh-CN"/>
        </w:rPr>
      </w:pPr>
      <w:r>
        <w:rPr>
          <w:rFonts w:ascii="宋体" w:hAnsi="宋体"/>
          <w:sz w:val="24"/>
          <w:szCs w:val="24"/>
          <w:lang w:eastAsia="zh-CN"/>
        </w:rPr>
        <w:t>1</w:t>
      </w:r>
      <w:r>
        <w:rPr>
          <w:rFonts w:hint="eastAsia" w:ascii="宋体" w:hAnsi="宋体"/>
          <w:sz w:val="24"/>
          <w:szCs w:val="24"/>
          <w:lang w:eastAsia="zh-CN"/>
        </w:rPr>
        <w:t xml:space="preserve">  </w:t>
      </w:r>
      <w:r>
        <w:rPr>
          <w:rFonts w:ascii="宋体" w:hAnsi="宋体"/>
          <w:sz w:val="24"/>
          <w:szCs w:val="24"/>
          <w:lang w:eastAsia="zh-CN"/>
        </w:rPr>
        <w:t>封闭式母线布线一般适用于干燥、无腐蚀性气体的室内场所；</w:t>
      </w:r>
    </w:p>
    <w:p>
      <w:pPr>
        <w:adjustRightInd w:val="0"/>
        <w:snapToGrid w:val="0"/>
        <w:spacing w:after="0" w:line="500" w:lineRule="exact"/>
        <w:ind w:left="-140" w:leftChars="-64" w:right="-233" w:rightChars="-106" w:hanging="1"/>
        <w:rPr>
          <w:rFonts w:ascii="宋体" w:hAnsi="宋体"/>
          <w:sz w:val="24"/>
          <w:szCs w:val="24"/>
          <w:lang w:eastAsia="zh-CN"/>
        </w:rPr>
      </w:pPr>
      <w:r>
        <w:rPr>
          <w:rFonts w:ascii="宋体" w:hAnsi="宋体"/>
          <w:sz w:val="24"/>
          <w:szCs w:val="24"/>
          <w:lang w:eastAsia="zh-CN"/>
        </w:rPr>
        <w:t>2</w:t>
      </w:r>
      <w:r>
        <w:rPr>
          <w:rFonts w:hint="eastAsia" w:ascii="宋体" w:hAnsi="宋体"/>
          <w:sz w:val="24"/>
          <w:szCs w:val="24"/>
          <w:lang w:eastAsia="zh-CN"/>
        </w:rPr>
        <w:t xml:space="preserve">  </w:t>
      </w:r>
      <w:r>
        <w:rPr>
          <w:rFonts w:ascii="宋体" w:hAnsi="宋体"/>
          <w:sz w:val="24"/>
          <w:szCs w:val="24"/>
          <w:lang w:eastAsia="zh-CN"/>
        </w:rPr>
        <w:t>不宜敷设在腐蚀性气体管道和热力管道上方、腐蚀性液体管道下方，如有困难应</w:t>
      </w:r>
    </w:p>
    <w:p>
      <w:pPr>
        <w:adjustRightInd w:val="0"/>
        <w:snapToGrid w:val="0"/>
        <w:spacing w:after="0" w:line="500" w:lineRule="exact"/>
        <w:ind w:left="-140" w:leftChars="-64" w:right="-233" w:rightChars="-106" w:hanging="1"/>
        <w:rPr>
          <w:rFonts w:ascii="宋体" w:hAnsi="宋体"/>
          <w:sz w:val="24"/>
          <w:szCs w:val="24"/>
          <w:lang w:eastAsia="zh-CN"/>
        </w:rPr>
      </w:pPr>
      <w:r>
        <w:rPr>
          <w:rFonts w:ascii="宋体" w:hAnsi="宋体"/>
          <w:sz w:val="24"/>
          <w:szCs w:val="24"/>
          <w:lang w:eastAsia="zh-CN"/>
        </w:rPr>
        <w:t>采取防腐隔热措施；</w:t>
      </w:r>
    </w:p>
    <w:p>
      <w:pPr>
        <w:adjustRightInd w:val="0"/>
        <w:snapToGrid w:val="0"/>
        <w:spacing w:after="0" w:line="500" w:lineRule="exact"/>
        <w:ind w:left="-140" w:leftChars="-64" w:right="-233" w:rightChars="-106" w:hanging="1"/>
        <w:rPr>
          <w:rFonts w:ascii="宋体" w:hAnsi="宋体"/>
          <w:sz w:val="24"/>
          <w:szCs w:val="24"/>
          <w:lang w:eastAsia="zh-CN"/>
        </w:rPr>
      </w:pPr>
      <w:r>
        <w:rPr>
          <w:rFonts w:ascii="宋体" w:hAnsi="宋体"/>
          <w:sz w:val="24"/>
          <w:szCs w:val="24"/>
          <w:lang w:eastAsia="zh-CN"/>
        </w:rPr>
        <w:t>3</w:t>
      </w:r>
      <w:r>
        <w:rPr>
          <w:rFonts w:hint="eastAsia" w:ascii="宋体" w:hAnsi="宋体"/>
          <w:sz w:val="24"/>
          <w:szCs w:val="24"/>
          <w:lang w:eastAsia="zh-CN"/>
        </w:rPr>
        <w:t xml:space="preserve">  </w:t>
      </w:r>
      <w:r>
        <w:rPr>
          <w:rFonts w:ascii="宋体" w:hAnsi="宋体"/>
          <w:sz w:val="24"/>
          <w:szCs w:val="24"/>
          <w:lang w:eastAsia="zh-CN"/>
        </w:rPr>
        <w:t>封闭式母线水平敷设时的支持点间距不宜大于2m；垂直敷设时，应在通过楼板处</w:t>
      </w:r>
    </w:p>
    <w:p>
      <w:pPr>
        <w:adjustRightInd w:val="0"/>
        <w:snapToGrid w:val="0"/>
        <w:spacing w:after="0" w:line="500" w:lineRule="exact"/>
        <w:ind w:left="-140" w:leftChars="-64" w:right="-233" w:rightChars="-106" w:hanging="1"/>
        <w:rPr>
          <w:rFonts w:ascii="宋体" w:hAnsi="宋体"/>
          <w:sz w:val="24"/>
          <w:szCs w:val="24"/>
          <w:lang w:eastAsia="zh-CN"/>
        </w:rPr>
      </w:pPr>
      <w:r>
        <w:rPr>
          <w:rFonts w:ascii="宋体" w:hAnsi="宋体"/>
          <w:sz w:val="24"/>
          <w:szCs w:val="24"/>
          <w:lang w:eastAsia="zh-CN"/>
        </w:rPr>
        <w:t>用专用附件支撑和以支架沿墙支持，支持点间距不宜大于2m；</w:t>
      </w:r>
    </w:p>
    <w:p>
      <w:pPr>
        <w:adjustRightInd w:val="0"/>
        <w:snapToGrid w:val="0"/>
        <w:spacing w:after="0" w:line="500" w:lineRule="exact"/>
        <w:ind w:left="-140" w:leftChars="-64" w:right="-233" w:rightChars="-106" w:hanging="1"/>
        <w:rPr>
          <w:rFonts w:ascii="宋体" w:hAnsi="宋体"/>
          <w:sz w:val="24"/>
          <w:szCs w:val="24"/>
          <w:lang w:eastAsia="zh-CN"/>
        </w:rPr>
      </w:pPr>
      <w:r>
        <w:rPr>
          <w:rFonts w:ascii="宋体" w:hAnsi="宋体"/>
          <w:sz w:val="24"/>
          <w:szCs w:val="24"/>
          <w:lang w:eastAsia="zh-CN"/>
        </w:rPr>
        <w:t>4</w:t>
      </w:r>
      <w:r>
        <w:rPr>
          <w:rFonts w:hint="eastAsia" w:ascii="宋体" w:hAnsi="宋体"/>
          <w:sz w:val="24"/>
          <w:szCs w:val="24"/>
          <w:lang w:eastAsia="zh-CN"/>
        </w:rPr>
        <w:t xml:space="preserve">  </w:t>
      </w:r>
      <w:r>
        <w:rPr>
          <w:rFonts w:ascii="宋体" w:hAnsi="宋体"/>
          <w:sz w:val="24"/>
          <w:szCs w:val="24"/>
          <w:lang w:eastAsia="zh-CN"/>
        </w:rPr>
        <w:t>封闭式母线不应在穿过楼板或墙壁处进行连接；封闭式母线终端无引出线时，终</w:t>
      </w:r>
    </w:p>
    <w:p>
      <w:pPr>
        <w:adjustRightInd w:val="0"/>
        <w:snapToGrid w:val="0"/>
        <w:spacing w:after="0" w:line="500" w:lineRule="exact"/>
        <w:ind w:left="-140" w:leftChars="-64" w:right="-233" w:rightChars="-106" w:hanging="1"/>
        <w:rPr>
          <w:rFonts w:ascii="宋体" w:hAnsi="宋体"/>
          <w:sz w:val="24"/>
          <w:szCs w:val="24"/>
          <w:lang w:eastAsia="zh-CN"/>
        </w:rPr>
      </w:pPr>
      <w:r>
        <w:rPr>
          <w:rFonts w:ascii="宋体" w:hAnsi="宋体"/>
          <w:sz w:val="24"/>
          <w:szCs w:val="24"/>
          <w:lang w:eastAsia="zh-CN"/>
        </w:rPr>
        <w:t>端头应封闭；封闭式母线在穿过防火楼板或防火墙壁时应采取防火隔离措施。</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6</w:t>
      </w:r>
      <w:r>
        <w:rPr>
          <w:rFonts w:hint="eastAsia" w:ascii="宋体" w:hAnsi="宋体"/>
          <w:sz w:val="24"/>
          <w:szCs w:val="24"/>
          <w:lang w:eastAsia="zh-CN"/>
        </w:rPr>
        <w:t xml:space="preserve">.1.28  </w:t>
      </w:r>
      <w:r>
        <w:rPr>
          <w:rFonts w:ascii="宋体" w:hAnsi="宋体"/>
          <w:sz w:val="24"/>
          <w:szCs w:val="24"/>
          <w:lang w:eastAsia="zh-CN"/>
        </w:rPr>
        <w:t>电气竖井布线应符合下列规定：</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1</w:t>
      </w:r>
      <w:r>
        <w:rPr>
          <w:rFonts w:hint="eastAsia" w:ascii="宋体" w:hAnsi="宋体"/>
          <w:sz w:val="24"/>
          <w:szCs w:val="24"/>
          <w:lang w:eastAsia="zh-CN"/>
        </w:rPr>
        <w:t xml:space="preserve">  </w:t>
      </w:r>
      <w:r>
        <w:rPr>
          <w:rFonts w:ascii="宋体" w:hAnsi="宋体"/>
          <w:sz w:val="24"/>
          <w:szCs w:val="24"/>
          <w:lang w:eastAsia="zh-CN"/>
        </w:rPr>
        <w:t>电气竖井布线一般适用于建筑物内的垂直线路敷设；</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hint="eastAsia" w:ascii="宋体" w:hAnsi="宋体"/>
          <w:sz w:val="24"/>
          <w:szCs w:val="24"/>
          <w:lang w:eastAsia="zh-CN"/>
        </w:rPr>
        <w:t xml:space="preserve">2  </w:t>
      </w:r>
      <w:r>
        <w:rPr>
          <w:rFonts w:ascii="宋体" w:hAnsi="宋体"/>
          <w:sz w:val="24"/>
          <w:szCs w:val="24"/>
          <w:lang w:eastAsia="zh-CN"/>
        </w:rPr>
        <w:t>不应和电梯井、管道井共用一竖井；</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3</w:t>
      </w:r>
      <w:r>
        <w:rPr>
          <w:rFonts w:hint="eastAsia" w:ascii="宋体" w:hAnsi="宋体"/>
          <w:sz w:val="24"/>
          <w:szCs w:val="24"/>
          <w:lang w:eastAsia="zh-CN"/>
        </w:rPr>
        <w:t xml:space="preserve">  </w:t>
      </w:r>
      <w:r>
        <w:rPr>
          <w:rFonts w:ascii="宋体" w:hAnsi="宋体"/>
          <w:sz w:val="24"/>
          <w:szCs w:val="24"/>
          <w:lang w:eastAsia="zh-CN"/>
        </w:rPr>
        <w:t>避免邻近烟道、热力管道及其它散热量大或潮湿的设施；避免与电梯井及楼梯间相邻；</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4</w:t>
      </w:r>
      <w:r>
        <w:rPr>
          <w:rFonts w:hint="eastAsia" w:ascii="宋体" w:hAnsi="宋体"/>
          <w:sz w:val="24"/>
          <w:szCs w:val="24"/>
          <w:lang w:eastAsia="zh-CN"/>
        </w:rPr>
        <w:t xml:space="preserve">  </w:t>
      </w:r>
      <w:r>
        <w:rPr>
          <w:rFonts w:ascii="宋体" w:hAnsi="宋体"/>
          <w:sz w:val="24"/>
          <w:szCs w:val="24"/>
          <w:lang w:eastAsia="zh-CN"/>
        </w:rPr>
        <w:t>强电与弱电宜分别设竖井，当受条件限制必须合用时，强电与弱电线路应布置在竖井两侧或采取隔离措施：</w:t>
      </w:r>
    </w:p>
    <w:p>
      <w:pPr>
        <w:adjustRightInd w:val="0"/>
        <w:snapToGrid w:val="0"/>
        <w:spacing w:after="0" w:line="500" w:lineRule="exact"/>
        <w:ind w:left="-425" w:leftChars="-193" w:right="-233" w:rightChars="-106" w:firstLine="280" w:firstLineChars="117"/>
        <w:rPr>
          <w:rFonts w:ascii="宋体" w:hAnsi="宋体"/>
          <w:sz w:val="24"/>
          <w:szCs w:val="24"/>
          <w:lang w:eastAsia="zh-CN"/>
        </w:rPr>
      </w:pPr>
      <w:r>
        <w:rPr>
          <w:rFonts w:ascii="宋体" w:hAnsi="宋体"/>
          <w:sz w:val="24"/>
          <w:szCs w:val="24"/>
          <w:lang w:eastAsia="zh-CN"/>
        </w:rPr>
        <w:t>5</w:t>
      </w:r>
      <w:r>
        <w:rPr>
          <w:rFonts w:hint="eastAsia" w:ascii="宋体" w:hAnsi="宋体"/>
          <w:sz w:val="24"/>
          <w:szCs w:val="24"/>
          <w:lang w:eastAsia="zh-CN"/>
        </w:rPr>
        <w:t xml:space="preserve">  </w:t>
      </w:r>
      <w:r>
        <w:rPr>
          <w:rFonts w:ascii="宋体" w:hAnsi="宋体"/>
          <w:sz w:val="24"/>
          <w:szCs w:val="24"/>
          <w:lang w:eastAsia="zh-CN"/>
        </w:rPr>
        <w:t>竖井内不应有无关的管道和线路通过。</w:t>
      </w:r>
    </w:p>
    <w:p>
      <w:pPr>
        <w:pStyle w:val="6"/>
        <w:widowControl/>
        <w:snapToGrid w:val="0"/>
        <w:spacing w:beforeAutospacing="0" w:afterAutospacing="0" w:line="500" w:lineRule="exact"/>
        <w:ind w:left="-425" w:leftChars="-193"/>
        <w:rPr>
          <w:rFonts w:ascii="宋体" w:hAnsi="宋体" w:eastAsia="宋体" w:cstheme="minorEastAsia"/>
          <w:shd w:val="clear" w:color="auto" w:fill="FFFFFF"/>
        </w:rPr>
      </w:pPr>
      <w:r>
        <w:rPr>
          <w:rFonts w:ascii="宋体" w:hAnsi="宋体" w:eastAsia="宋体"/>
        </w:rPr>
        <w:t>6</w:t>
      </w:r>
      <w:r>
        <w:rPr>
          <w:rFonts w:hint="eastAsia" w:ascii="宋体" w:hAnsi="宋体" w:eastAsia="宋体"/>
        </w:rPr>
        <w:t xml:space="preserve">.1.29  </w:t>
      </w:r>
      <w:r>
        <w:rPr>
          <w:rFonts w:hint="eastAsia" w:ascii="宋体" w:hAnsi="宋体" w:eastAsia="宋体" w:cstheme="minorEastAsia"/>
          <w:shd w:val="clear" w:color="auto" w:fill="FFFFFF"/>
        </w:rPr>
        <w:t>二次回路接线</w:t>
      </w:r>
    </w:p>
    <w:p>
      <w:pPr>
        <w:pStyle w:val="6"/>
        <w:widowControl/>
        <w:shd w:val="clear" w:color="auto" w:fill="FFFFFF"/>
        <w:snapToGrid w:val="0"/>
        <w:spacing w:beforeAutospacing="0" w:afterAutospacing="0" w:line="500" w:lineRule="exact"/>
        <w:ind w:left="-425" w:leftChars="-193"/>
        <w:rPr>
          <w:rFonts w:ascii="宋体" w:hAnsi="宋体" w:eastAsia="宋体" w:cstheme="minorEastAsia"/>
          <w:shd w:val="clear" w:color="auto" w:fill="FFFFFF"/>
        </w:rPr>
      </w:pPr>
      <w:r>
        <w:rPr>
          <w:rFonts w:ascii="宋体" w:hAnsi="宋体" w:eastAsia="宋体"/>
        </w:rPr>
        <w:t>6</w:t>
      </w:r>
      <w:r>
        <w:rPr>
          <w:rFonts w:hint="eastAsia" w:ascii="宋体" w:hAnsi="宋体" w:eastAsia="宋体"/>
        </w:rPr>
        <w:t>.1.29.1</w:t>
      </w:r>
      <w:r>
        <w:rPr>
          <w:rFonts w:hint="eastAsia" w:ascii="宋体" w:hAnsi="宋体" w:eastAsia="宋体" w:cstheme="minorEastAsia"/>
          <w:shd w:val="clear" w:color="auto" w:fill="FFFFFF"/>
        </w:rPr>
        <w:t xml:space="preserve"> 二次回路接线应符合下列规定：</w:t>
      </w:r>
    </w:p>
    <w:p>
      <w:pPr>
        <w:pStyle w:val="6"/>
        <w:widowControl/>
        <w:shd w:val="clear" w:color="auto" w:fill="FFFFFF"/>
        <w:snapToGrid w:val="0"/>
        <w:spacing w:beforeAutospacing="0" w:afterAutospacing="0" w:line="500" w:lineRule="exact"/>
        <w:ind w:left="-141" w:leftChars="-65" w:hanging="2"/>
        <w:rPr>
          <w:rFonts w:ascii="宋体" w:hAnsi="宋体" w:eastAsia="宋体" w:cstheme="minorEastAsia"/>
          <w:shd w:val="clear" w:color="auto" w:fill="FFFFFF"/>
        </w:rPr>
      </w:pPr>
      <w:r>
        <w:rPr>
          <w:rFonts w:hint="eastAsia" w:ascii="宋体" w:hAnsi="宋体" w:eastAsia="宋体" w:cstheme="minorEastAsia"/>
          <w:shd w:val="clear" w:color="auto" w:fill="FFFFFF"/>
        </w:rPr>
        <w:t>1 应按有效图纸施工，接线应正确。</w:t>
      </w:r>
      <w:r>
        <w:rPr>
          <w:rFonts w:hint="eastAsia" w:ascii="宋体" w:hAnsi="宋体" w:eastAsia="宋体" w:cstheme="minorEastAsia"/>
          <w:shd w:val="clear" w:color="auto" w:fill="FFFFFF"/>
        </w:rPr>
        <w:br w:type="textWrapping"/>
      </w:r>
      <w:r>
        <w:rPr>
          <w:rFonts w:hint="eastAsia" w:ascii="宋体" w:hAnsi="宋体" w:eastAsia="宋体" w:cstheme="minorEastAsia"/>
          <w:shd w:val="clear" w:color="auto" w:fill="FFFFFF"/>
        </w:rPr>
        <w:t>2 导线与电气元件间应采用螺栓连接、插接、焊接或压接等，且均应牢固可靠。</w:t>
      </w:r>
      <w:r>
        <w:rPr>
          <w:rFonts w:hint="eastAsia" w:ascii="宋体" w:hAnsi="宋体" w:eastAsia="宋体" w:cstheme="minorEastAsia"/>
          <w:shd w:val="clear" w:color="auto" w:fill="FFFFFF"/>
        </w:rPr>
        <w:br w:type="textWrapping"/>
      </w:r>
      <w:r>
        <w:rPr>
          <w:rFonts w:hint="eastAsia" w:ascii="宋体" w:hAnsi="宋体" w:eastAsia="宋体" w:cstheme="minorEastAsia"/>
          <w:shd w:val="clear" w:color="auto" w:fill="FFFFFF"/>
        </w:rPr>
        <w:t>3 盘、柜内的导线不应有接头，芯线应无损伤。</w:t>
      </w:r>
      <w:r>
        <w:rPr>
          <w:rFonts w:hint="eastAsia" w:ascii="宋体" w:hAnsi="宋体" w:eastAsia="宋体" w:cstheme="minorEastAsia"/>
          <w:shd w:val="clear" w:color="auto" w:fill="FFFFFF"/>
        </w:rPr>
        <w:br w:type="textWrapping"/>
      </w:r>
      <w:r>
        <w:rPr>
          <w:rFonts w:hint="eastAsia" w:ascii="宋体" w:hAnsi="宋体" w:eastAsia="宋体" w:cstheme="minorEastAsia"/>
          <w:shd w:val="clear" w:color="auto" w:fill="FFFFFF"/>
        </w:rPr>
        <w:t>4 多股导线与端子、设备连接应压终端附件。</w:t>
      </w:r>
      <w:r>
        <w:rPr>
          <w:rFonts w:hint="eastAsia" w:ascii="宋体" w:hAnsi="宋体" w:eastAsia="宋体" w:cstheme="minorEastAsia"/>
          <w:shd w:val="clear" w:color="auto" w:fill="FFFFFF"/>
        </w:rPr>
        <w:br w:type="textWrapping"/>
      </w:r>
      <w:r>
        <w:rPr>
          <w:rFonts w:hint="eastAsia" w:ascii="宋体" w:hAnsi="宋体" w:eastAsia="宋体" w:cstheme="minorEastAsia"/>
          <w:shd w:val="clear" w:color="auto" w:fill="FFFFFF"/>
        </w:rPr>
        <w:t>5 电缆芯线和所配导线的端部均应标明其回路编号，编号应正确，字迹应清晰，不易脱色。</w:t>
      </w:r>
      <w:r>
        <w:rPr>
          <w:rFonts w:hint="eastAsia" w:ascii="宋体" w:hAnsi="宋体" w:eastAsia="宋体" w:cstheme="minorEastAsia"/>
          <w:shd w:val="clear" w:color="auto" w:fill="FFFFFF"/>
        </w:rPr>
        <w:br w:type="textWrapping"/>
      </w:r>
      <w:r>
        <w:rPr>
          <w:rFonts w:hint="eastAsia" w:ascii="宋体" w:hAnsi="宋体" w:eastAsia="宋体" w:cstheme="minorEastAsia"/>
          <w:shd w:val="clear" w:color="auto" w:fill="FFFFFF"/>
        </w:rPr>
        <w:t>6 配线应整齐、清晰、美观，导线绝缘应良好。</w:t>
      </w:r>
      <w:r>
        <w:rPr>
          <w:rFonts w:hint="eastAsia" w:ascii="宋体" w:hAnsi="宋体" w:eastAsia="宋体" w:cstheme="minorEastAsia"/>
          <w:shd w:val="clear" w:color="auto" w:fill="FFFFFF"/>
        </w:rPr>
        <w:br w:type="textWrapping"/>
      </w:r>
      <w:r>
        <w:rPr>
          <w:rFonts w:hint="eastAsia" w:ascii="宋体" w:hAnsi="宋体" w:eastAsia="宋体" w:cstheme="minorEastAsia"/>
          <w:shd w:val="clear" w:color="auto" w:fill="FFFFFF"/>
        </w:rPr>
        <w:t>7 每个接线端子的每侧接线宜为1根，不得超过2根；对于插接式端子，不同截面的两根导线不得接在同一端子中；螺栓连接端子接两根导线时，中间应加平垫片。</w:t>
      </w:r>
    </w:p>
    <w:p>
      <w:pPr>
        <w:pStyle w:val="6"/>
        <w:widowControl/>
        <w:shd w:val="clear" w:color="auto" w:fill="FFFFFF"/>
        <w:snapToGrid w:val="0"/>
        <w:spacing w:beforeAutospacing="0" w:afterAutospacing="0" w:line="500" w:lineRule="exact"/>
        <w:ind w:left="-568" w:leftChars="-258"/>
        <w:rPr>
          <w:rFonts w:ascii="宋体" w:hAnsi="宋体" w:eastAsia="宋体"/>
        </w:rPr>
      </w:pPr>
      <w:r>
        <w:rPr>
          <w:rFonts w:ascii="宋体" w:hAnsi="宋体" w:eastAsia="宋体"/>
        </w:rPr>
        <w:t>6</w:t>
      </w:r>
      <w:r>
        <w:rPr>
          <w:rFonts w:hint="eastAsia" w:ascii="宋体" w:hAnsi="宋体" w:eastAsia="宋体"/>
        </w:rPr>
        <w:t xml:space="preserve">.1.29.2 </w:t>
      </w:r>
      <w:r>
        <w:rPr>
          <w:rFonts w:hint="eastAsia" w:ascii="宋体" w:hAnsi="宋体" w:eastAsia="宋体" w:cstheme="minorEastAsia"/>
          <w:shd w:val="clear" w:color="auto" w:fill="FFFFFF"/>
        </w:rPr>
        <w:t xml:space="preserve"> 盘、柜内电流回路配线应采用截面不小于2．5mm</w:t>
      </w:r>
      <w:r>
        <w:rPr>
          <w:rFonts w:hint="eastAsia" w:ascii="宋体" w:hAnsi="宋体" w:eastAsia="宋体" w:cstheme="minorEastAsia"/>
          <w:shd w:val="clear" w:color="auto" w:fill="FFFFFF"/>
          <w:vertAlign w:val="superscript"/>
        </w:rPr>
        <w:t>2</w:t>
      </w:r>
      <w:r>
        <w:rPr>
          <w:rFonts w:hint="eastAsia" w:ascii="宋体" w:hAnsi="宋体" w:eastAsia="宋体" w:cstheme="minorEastAsia"/>
          <w:shd w:val="clear" w:color="auto" w:fill="FFFFFF"/>
        </w:rPr>
        <w:t>、标称电压不低于450V／750V的铜芯绝缘导线，其他回路截面不应小于1．5mm</w:t>
      </w:r>
      <w:r>
        <w:rPr>
          <w:rFonts w:hint="eastAsia" w:ascii="宋体" w:hAnsi="宋体" w:eastAsia="宋体" w:cstheme="minorEastAsia"/>
          <w:shd w:val="clear" w:color="auto" w:fill="FFFFFF"/>
          <w:vertAlign w:val="superscript"/>
        </w:rPr>
        <w:t>2</w:t>
      </w:r>
      <w:r>
        <w:rPr>
          <w:rFonts w:hint="eastAsia" w:ascii="宋体" w:hAnsi="宋体" w:eastAsia="宋体" w:cstheme="minorEastAsia"/>
          <w:shd w:val="clear" w:color="auto" w:fill="FFFFFF"/>
        </w:rPr>
        <w:t>；电子元件回路、弱电回路采用锡焊连接时，在满足载流量和电压降及有足够机械强度的情况下，可采用不小于0．5mm</w:t>
      </w:r>
      <w:r>
        <w:rPr>
          <w:rFonts w:hint="eastAsia" w:ascii="宋体" w:hAnsi="宋体" w:eastAsia="宋体" w:cstheme="minorEastAsia"/>
          <w:shd w:val="clear" w:color="auto" w:fill="FFFFFF"/>
          <w:vertAlign w:val="superscript"/>
        </w:rPr>
        <w:t>2</w:t>
      </w:r>
      <w:r>
        <w:rPr>
          <w:rFonts w:hint="eastAsia" w:ascii="宋体" w:hAnsi="宋体" w:eastAsia="宋体" w:cstheme="minorEastAsia"/>
          <w:shd w:val="clear" w:color="auto" w:fill="FFFFFF"/>
        </w:rPr>
        <w:t>截面的绝缘导线。</w:t>
      </w:r>
      <w:r>
        <w:rPr>
          <w:rFonts w:hint="eastAsia" w:ascii="宋体" w:hAnsi="宋体" w:eastAsia="宋体" w:cstheme="minorEastAsia"/>
          <w:shd w:val="clear" w:color="auto" w:fill="FFFFFF"/>
        </w:rPr>
        <w:br w:type="textWrapping"/>
      </w:r>
      <w:r>
        <w:rPr>
          <w:rFonts w:hint="eastAsia" w:ascii="宋体" w:hAnsi="宋体" w:eastAsia="宋体" w:cstheme="minorEastAsia"/>
          <w:shd w:val="clear" w:color="auto" w:fill="FFFFFF"/>
        </w:rPr>
        <w:t xml:space="preserve"> </w:t>
      </w:r>
      <w:r>
        <w:rPr>
          <w:rFonts w:ascii="宋体" w:hAnsi="宋体" w:eastAsia="宋体"/>
        </w:rPr>
        <w:t>6</w:t>
      </w:r>
      <w:r>
        <w:rPr>
          <w:rFonts w:hint="eastAsia" w:ascii="宋体" w:hAnsi="宋体" w:eastAsia="宋体"/>
        </w:rPr>
        <w:t xml:space="preserve">.1.29.3  </w:t>
      </w:r>
      <w:r>
        <w:rPr>
          <w:rFonts w:hint="eastAsia" w:ascii="宋体" w:hAnsi="宋体" w:eastAsia="宋体" w:cstheme="minorEastAsia"/>
          <w:shd w:val="clear" w:color="auto" w:fill="FFFFFF"/>
        </w:rPr>
        <w:t>导线用于连接门上的电器、控制台板等可动部位时，尚应符合下列规定：</w:t>
      </w:r>
      <w:r>
        <w:rPr>
          <w:rFonts w:hint="eastAsia" w:ascii="宋体" w:hAnsi="宋体" w:eastAsia="宋体" w:cstheme="minorEastAsia"/>
          <w:shd w:val="clear" w:color="auto" w:fill="FFFFFF"/>
        </w:rPr>
        <w:br w:type="textWrapping"/>
      </w:r>
      <w:r>
        <w:rPr>
          <w:rFonts w:hint="eastAsia" w:ascii="宋体" w:hAnsi="宋体" w:eastAsia="宋体" w:cstheme="minorEastAsia"/>
          <w:shd w:val="clear" w:color="auto" w:fill="FFFFFF"/>
        </w:rPr>
        <w:t>  1 应采用多股软导线，敷设长度应有适当裕度。</w:t>
      </w:r>
      <w:r>
        <w:rPr>
          <w:rFonts w:hint="eastAsia" w:ascii="宋体" w:hAnsi="宋体" w:eastAsia="宋体" w:cstheme="minorEastAsia"/>
          <w:shd w:val="clear" w:color="auto" w:fill="FFFFFF"/>
        </w:rPr>
        <w:br w:type="textWrapping"/>
      </w:r>
      <w:r>
        <w:rPr>
          <w:rFonts w:hint="eastAsia" w:ascii="宋体" w:hAnsi="宋体" w:eastAsia="宋体" w:cstheme="minorEastAsia"/>
          <w:shd w:val="clear" w:color="auto" w:fill="FFFFFF"/>
        </w:rPr>
        <w:t>  2 线束应有外套塑料缠绕管保护。</w:t>
      </w:r>
      <w:r>
        <w:rPr>
          <w:rFonts w:hint="eastAsia" w:ascii="宋体" w:hAnsi="宋体" w:eastAsia="宋体" w:cstheme="minorEastAsia"/>
          <w:shd w:val="clear" w:color="auto" w:fill="FFFFFF"/>
        </w:rPr>
        <w:br w:type="textWrapping"/>
      </w:r>
      <w:r>
        <w:rPr>
          <w:rFonts w:hint="eastAsia" w:ascii="宋体" w:hAnsi="宋体" w:eastAsia="宋体" w:cstheme="minorEastAsia"/>
          <w:shd w:val="clear" w:color="auto" w:fill="FFFFFF"/>
        </w:rPr>
        <w:t>  3 与电器连接时，端部应压接终端附件。</w:t>
      </w:r>
      <w:r>
        <w:rPr>
          <w:rFonts w:hint="eastAsia" w:ascii="宋体" w:hAnsi="宋体" w:eastAsia="宋体" w:cstheme="minorEastAsia"/>
          <w:shd w:val="clear" w:color="auto" w:fill="FFFFFF"/>
        </w:rPr>
        <w:br w:type="textWrapping"/>
      </w:r>
      <w:r>
        <w:rPr>
          <w:rFonts w:hint="eastAsia" w:ascii="宋体" w:hAnsi="宋体" w:eastAsia="宋体" w:cstheme="minorEastAsia"/>
          <w:shd w:val="clear" w:color="auto" w:fill="FFFFFF"/>
        </w:rPr>
        <w:t>  4 在可动部位两端应固定牢固。</w:t>
      </w:r>
      <w:r>
        <w:rPr>
          <w:rFonts w:hint="eastAsia" w:ascii="宋体" w:hAnsi="宋体" w:eastAsia="宋体" w:cstheme="minorEastAsia"/>
          <w:shd w:val="clear" w:color="auto" w:fill="FFFFFF"/>
        </w:rPr>
        <w:br w:type="textWrapping"/>
      </w:r>
      <w:r>
        <w:rPr>
          <w:rFonts w:hint="eastAsia" w:ascii="宋体" w:hAnsi="宋体" w:eastAsia="宋体" w:cstheme="minorEastAsia"/>
          <w:shd w:val="clear" w:color="auto" w:fill="FFFFFF"/>
        </w:rPr>
        <w:t xml:space="preserve"> </w:t>
      </w:r>
      <w:r>
        <w:rPr>
          <w:rFonts w:ascii="宋体" w:hAnsi="宋体" w:eastAsia="宋体"/>
        </w:rPr>
        <w:t>6</w:t>
      </w:r>
      <w:r>
        <w:rPr>
          <w:rFonts w:hint="eastAsia" w:ascii="宋体" w:hAnsi="宋体" w:eastAsia="宋体"/>
        </w:rPr>
        <w:t>.1.29.</w:t>
      </w:r>
      <w:r>
        <w:rPr>
          <w:rFonts w:hint="eastAsia" w:ascii="宋体" w:hAnsi="宋体" w:eastAsia="宋体" w:cstheme="minorEastAsia"/>
          <w:shd w:val="clear" w:color="auto" w:fill="FFFFFF"/>
        </w:rPr>
        <w:t>4 引入盘、柜内的电缆及其芯线应符合下列规定：</w:t>
      </w:r>
      <w:r>
        <w:rPr>
          <w:rFonts w:hint="eastAsia" w:ascii="宋体" w:hAnsi="宋体" w:eastAsia="宋体" w:cstheme="minorEastAsia"/>
          <w:shd w:val="clear" w:color="auto" w:fill="FFFFFF"/>
        </w:rPr>
        <w:br w:type="textWrapping"/>
      </w:r>
      <w:r>
        <w:rPr>
          <w:rFonts w:hint="eastAsia" w:ascii="宋体" w:hAnsi="宋体" w:eastAsia="宋体" w:cstheme="minorEastAsia"/>
          <w:shd w:val="clear" w:color="auto" w:fill="FFFFFF"/>
        </w:rPr>
        <w:t>  1 电缆、导线不应有中间接头，必要时，接头应接触良好、牢固，不承受机械拉力，并应保证原有的绝缘水平；屏蔽电缆应保证其原有的屏蔽电气连接作用。</w:t>
      </w:r>
      <w:r>
        <w:rPr>
          <w:rFonts w:hint="eastAsia" w:ascii="宋体" w:hAnsi="宋体" w:eastAsia="宋体" w:cstheme="minorEastAsia"/>
          <w:shd w:val="clear" w:color="auto" w:fill="FFFFFF"/>
        </w:rPr>
        <w:br w:type="textWrapping"/>
      </w:r>
      <w:r>
        <w:rPr>
          <w:rFonts w:hint="eastAsia" w:ascii="宋体" w:hAnsi="宋体" w:eastAsia="宋体" w:cstheme="minorEastAsia"/>
          <w:shd w:val="clear" w:color="auto" w:fill="FFFFFF"/>
        </w:rPr>
        <w:t>  2 电缆应排列整齐、编号清晰、避免交叉、固定牢固，不得使所接的端子承受机械应力。</w:t>
      </w:r>
      <w:r>
        <w:rPr>
          <w:rFonts w:hint="eastAsia" w:ascii="宋体" w:hAnsi="宋体" w:eastAsia="宋体" w:cstheme="minorEastAsia"/>
          <w:shd w:val="clear" w:color="auto" w:fill="FFFFFF"/>
        </w:rPr>
        <w:br w:type="textWrapping"/>
      </w:r>
      <w:r>
        <w:rPr>
          <w:rFonts w:hint="eastAsia" w:ascii="宋体" w:hAnsi="宋体" w:eastAsia="宋体" w:cstheme="minorEastAsia"/>
          <w:shd w:val="clear" w:color="auto" w:fill="FFFFFF"/>
        </w:rPr>
        <w:t>  3 铠装电缆进入盘、柜后，应将钢带切断，切断处应扎紧，钢带应在盘、柜侧一点接地。</w:t>
      </w:r>
      <w:r>
        <w:rPr>
          <w:rFonts w:hint="eastAsia" w:ascii="宋体" w:hAnsi="宋体" w:eastAsia="宋体" w:cstheme="minorEastAsia"/>
          <w:shd w:val="clear" w:color="auto" w:fill="FFFFFF"/>
        </w:rPr>
        <w:br w:type="textWrapping"/>
      </w:r>
      <w:r>
        <w:rPr>
          <w:rFonts w:hint="eastAsia" w:ascii="宋体" w:hAnsi="宋体" w:eastAsia="宋体" w:cstheme="minorEastAsia"/>
          <w:shd w:val="clear" w:color="auto" w:fill="FFFFFF"/>
        </w:rPr>
        <w:t>  4 屏蔽电缆的屏蔽层应接地良好。</w:t>
      </w:r>
      <w:r>
        <w:rPr>
          <w:rFonts w:hint="eastAsia" w:ascii="宋体" w:hAnsi="宋体" w:eastAsia="宋体" w:cstheme="minorEastAsia"/>
          <w:shd w:val="clear" w:color="auto" w:fill="FFFFFF"/>
        </w:rPr>
        <w:br w:type="textWrapping"/>
      </w:r>
      <w:r>
        <w:rPr>
          <w:rFonts w:hint="eastAsia" w:ascii="宋体" w:hAnsi="宋体" w:eastAsia="宋体" w:cstheme="minorEastAsia"/>
          <w:shd w:val="clear" w:color="auto" w:fill="FFFFFF"/>
        </w:rPr>
        <w:t>  5 橡胶绝缘芯线应外套绝缘管保护。</w:t>
      </w:r>
      <w:r>
        <w:rPr>
          <w:rFonts w:hint="eastAsia" w:ascii="宋体" w:hAnsi="宋体" w:eastAsia="宋体" w:cstheme="minorEastAsia"/>
          <w:shd w:val="clear" w:color="auto" w:fill="FFFFFF"/>
        </w:rPr>
        <w:br w:type="textWrapping"/>
      </w:r>
      <w:r>
        <w:rPr>
          <w:rFonts w:hint="eastAsia" w:ascii="宋体" w:hAnsi="宋体" w:eastAsia="宋体" w:cstheme="minorEastAsia"/>
          <w:shd w:val="clear" w:color="auto" w:fill="FFFFFF"/>
        </w:rPr>
        <w:t>  6 盘、柜内的电缆芯线接线应牢固、排列整齐，并应留有适当裕度；备用芯线应引至盘、柜顶部或线槽末端，并应标明备用标识，芯线导体不得外露。</w:t>
      </w:r>
      <w:r>
        <w:rPr>
          <w:rFonts w:hint="eastAsia" w:ascii="宋体" w:hAnsi="宋体" w:eastAsia="宋体" w:cstheme="minorEastAsia"/>
          <w:shd w:val="clear" w:color="auto" w:fill="FFFFFF"/>
        </w:rPr>
        <w:br w:type="textWrapping"/>
      </w:r>
      <w:r>
        <w:rPr>
          <w:rFonts w:hint="eastAsia" w:ascii="宋体" w:hAnsi="宋体" w:eastAsia="宋体" w:cstheme="minorEastAsia"/>
          <w:shd w:val="clear" w:color="auto" w:fill="FFFFFF"/>
        </w:rPr>
        <w:t>  7 强、弱电回路不应使用同一根电缆，线芯应分别成束排列。</w:t>
      </w:r>
      <w:r>
        <w:rPr>
          <w:rFonts w:hint="eastAsia" w:ascii="宋体" w:hAnsi="宋体" w:eastAsia="宋体" w:cstheme="minorEastAsia"/>
          <w:shd w:val="clear" w:color="auto" w:fill="FFFFFF"/>
        </w:rPr>
        <w:br w:type="textWrapping"/>
      </w:r>
      <w:r>
        <w:rPr>
          <w:rFonts w:hint="eastAsia" w:ascii="宋体" w:hAnsi="宋体" w:eastAsia="宋体" w:cstheme="minorEastAsia"/>
          <w:shd w:val="clear" w:color="auto" w:fill="FFFFFF"/>
        </w:rPr>
        <w:t>  8 电缆芯线及绝缘不应有损伤；单股芯线不应因弯曲半径过小而损坏线芯及绝缘。单股芯线弯圈接线时，其弯线方向应与螺栓紧固方向一致；多股软线与端子连接时，应压接相应规格的终端附件。 </w:t>
      </w:r>
      <w:r>
        <w:rPr>
          <w:rFonts w:hint="eastAsia" w:ascii="宋体" w:hAnsi="宋体" w:eastAsia="宋体" w:cstheme="minorEastAsia"/>
          <w:shd w:val="clear" w:color="auto" w:fill="FFFFFF"/>
        </w:rPr>
        <w:br w:type="textWrapping"/>
      </w:r>
      <w:r>
        <w:rPr>
          <w:rFonts w:hint="eastAsia" w:ascii="宋体" w:hAnsi="宋体" w:eastAsia="宋体" w:cstheme="minorEastAsia"/>
          <w:shd w:val="clear" w:color="auto" w:fill="FFFFFF"/>
        </w:rPr>
        <w:t xml:space="preserve"> </w:t>
      </w:r>
      <w:r>
        <w:rPr>
          <w:rFonts w:ascii="宋体" w:hAnsi="宋体" w:eastAsia="宋体"/>
        </w:rPr>
        <w:t>6</w:t>
      </w:r>
      <w:r>
        <w:rPr>
          <w:rFonts w:hint="eastAsia" w:ascii="宋体" w:hAnsi="宋体" w:eastAsia="宋体"/>
        </w:rPr>
        <w:t>.1.29.</w:t>
      </w:r>
      <w:r>
        <w:rPr>
          <w:rFonts w:hint="eastAsia" w:ascii="宋体" w:hAnsi="宋体" w:eastAsia="宋体" w:cstheme="minorEastAsia"/>
          <w:shd w:val="clear" w:color="auto" w:fill="FFFFFF"/>
        </w:rPr>
        <w:t>5 在油污环境中的二次回路应采用耐油的绝缘导线，在日光直射环境中的橡胶或塑料绝缘导线应采取防护措施。</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6</w:t>
      </w:r>
      <w:r>
        <w:rPr>
          <w:rFonts w:hint="eastAsia" w:ascii="宋体" w:hAnsi="宋体"/>
          <w:sz w:val="24"/>
          <w:szCs w:val="24"/>
          <w:lang w:eastAsia="zh-CN"/>
        </w:rPr>
        <w:t xml:space="preserve">.2  </w:t>
      </w:r>
      <w:r>
        <w:rPr>
          <w:rFonts w:ascii="宋体" w:hAnsi="宋体"/>
          <w:sz w:val="24"/>
          <w:szCs w:val="24"/>
          <w:lang w:eastAsia="zh-CN"/>
        </w:rPr>
        <w:t>测试</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6</w:t>
      </w:r>
      <w:r>
        <w:rPr>
          <w:rFonts w:hint="eastAsia" w:ascii="宋体" w:hAnsi="宋体"/>
          <w:sz w:val="24"/>
          <w:szCs w:val="24"/>
          <w:lang w:eastAsia="zh-CN"/>
        </w:rPr>
        <w:t xml:space="preserve">.2.1  </w:t>
      </w:r>
      <w:r>
        <w:rPr>
          <w:rFonts w:ascii="宋体" w:hAnsi="宋体"/>
          <w:sz w:val="24"/>
          <w:szCs w:val="24"/>
          <w:lang w:eastAsia="zh-CN"/>
        </w:rPr>
        <w:t>电线电缆电气连接点、接线端子不应有放电现象。</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6</w:t>
      </w:r>
      <w:r>
        <w:rPr>
          <w:rFonts w:hint="eastAsia" w:ascii="宋体" w:hAnsi="宋体"/>
          <w:sz w:val="24"/>
          <w:szCs w:val="24"/>
          <w:lang w:eastAsia="zh-CN"/>
        </w:rPr>
        <w:t xml:space="preserve">.2.2  </w:t>
      </w:r>
      <w:r>
        <w:rPr>
          <w:rFonts w:ascii="宋体" w:hAnsi="宋体"/>
          <w:sz w:val="24"/>
          <w:szCs w:val="24"/>
          <w:lang w:eastAsia="zh-CN"/>
        </w:rPr>
        <w:t>电线电缆在满负荷情况下通过的电流不得大于其安全载流量。</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6</w:t>
      </w:r>
      <w:r>
        <w:rPr>
          <w:rFonts w:hint="eastAsia" w:ascii="宋体" w:hAnsi="宋体"/>
          <w:sz w:val="24"/>
          <w:szCs w:val="24"/>
          <w:lang w:eastAsia="zh-CN"/>
        </w:rPr>
        <w:t xml:space="preserve">.2.3  </w:t>
      </w:r>
      <w:r>
        <w:rPr>
          <w:rFonts w:ascii="宋体" w:hAnsi="宋体"/>
          <w:sz w:val="24"/>
          <w:szCs w:val="24"/>
          <w:lang w:eastAsia="zh-CN"/>
        </w:rPr>
        <w:t>电线电缆的安全载流量应大于断路器的长延时整定值或熔断器熔芯额定值。</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6</w:t>
      </w:r>
      <w:r>
        <w:rPr>
          <w:rFonts w:hint="eastAsia" w:ascii="宋体" w:hAnsi="宋体"/>
          <w:sz w:val="24"/>
          <w:szCs w:val="24"/>
          <w:lang w:eastAsia="zh-CN"/>
        </w:rPr>
        <w:t xml:space="preserve">.2.4  </w:t>
      </w:r>
      <w:r>
        <w:rPr>
          <w:rFonts w:ascii="宋体" w:hAnsi="宋体"/>
          <w:sz w:val="24"/>
          <w:szCs w:val="24"/>
          <w:lang w:eastAsia="zh-CN"/>
        </w:rPr>
        <w:t>导线连接点、接线端子温升应符合表9中的规定。</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6</w:t>
      </w:r>
      <w:r>
        <w:rPr>
          <w:rFonts w:hint="eastAsia" w:ascii="宋体" w:hAnsi="宋体"/>
          <w:sz w:val="24"/>
          <w:szCs w:val="24"/>
          <w:lang w:eastAsia="zh-CN"/>
        </w:rPr>
        <w:t xml:space="preserve">.2.5  </w:t>
      </w:r>
      <w:r>
        <w:rPr>
          <w:rFonts w:ascii="宋体" w:hAnsi="宋体"/>
          <w:sz w:val="24"/>
          <w:szCs w:val="24"/>
          <w:lang w:eastAsia="zh-CN"/>
        </w:rPr>
        <w:t>通过负荷电流时，线芯温度不应超过电缆绝缘所允许的长期工作温度，见表11。</w:t>
      </w:r>
    </w:p>
    <w:p>
      <w:pPr>
        <w:adjustRightInd w:val="0"/>
        <w:snapToGrid w:val="0"/>
        <w:spacing w:after="0" w:line="500" w:lineRule="exact"/>
        <w:ind w:right="-233" w:rightChars="-106"/>
        <w:rPr>
          <w:rFonts w:ascii="宋体" w:hAnsi="宋体"/>
          <w:sz w:val="24"/>
          <w:szCs w:val="24"/>
          <w:lang w:eastAsia="zh-CN"/>
        </w:rPr>
      </w:pPr>
    </w:p>
    <w:p>
      <w:pPr>
        <w:adjustRightInd w:val="0"/>
        <w:snapToGrid w:val="0"/>
        <w:spacing w:before="240" w:line="500" w:lineRule="exact"/>
        <w:ind w:left="-425" w:leftChars="-193" w:right="-233" w:rightChars="-106"/>
        <w:jc w:val="center"/>
        <w:rPr>
          <w:rFonts w:ascii="宋体"/>
          <w:b/>
          <w:bCs/>
          <w:sz w:val="24"/>
          <w:szCs w:val="24"/>
          <w:lang w:eastAsia="zh-CN"/>
        </w:rPr>
      </w:pPr>
      <w:r>
        <w:rPr>
          <w:rFonts w:hint="eastAsia" w:ascii="宋体" w:hAnsi="宋体"/>
          <w:b/>
          <w:bCs/>
          <w:sz w:val="24"/>
          <w:szCs w:val="24"/>
          <w:lang w:eastAsia="zh-CN"/>
        </w:rPr>
        <w:t>表1</w:t>
      </w:r>
      <w:r>
        <w:rPr>
          <w:rFonts w:ascii="宋体" w:hAnsi="宋体"/>
          <w:b/>
          <w:bCs/>
          <w:sz w:val="24"/>
          <w:szCs w:val="24"/>
          <w:lang w:eastAsia="zh-CN"/>
        </w:rPr>
        <w:t xml:space="preserve">1    </w:t>
      </w:r>
      <w:r>
        <w:rPr>
          <w:rFonts w:hint="eastAsia" w:ascii="宋体" w:hAnsi="宋体"/>
          <w:b/>
          <w:bCs/>
          <w:sz w:val="24"/>
          <w:szCs w:val="24"/>
          <w:lang w:eastAsia="zh-CN"/>
        </w:rPr>
        <w:t>导线芯线长期工作最高允许温度</w:t>
      </w:r>
    </w:p>
    <w:tbl>
      <w:tblPr>
        <w:tblStyle w:val="9"/>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4140" w:type="dxa"/>
            <w:vAlign w:val="center"/>
          </w:tcPr>
          <w:p>
            <w:pPr>
              <w:adjustRightInd w:val="0"/>
              <w:snapToGrid w:val="0"/>
              <w:spacing w:after="0" w:line="240" w:lineRule="auto"/>
              <w:jc w:val="center"/>
              <w:rPr>
                <w:rFonts w:ascii="宋体"/>
                <w:sz w:val="21"/>
                <w:szCs w:val="21"/>
              </w:rPr>
            </w:pPr>
            <w:r>
              <w:rPr>
                <w:rFonts w:hint="eastAsia" w:ascii="宋体" w:hAnsi="宋体"/>
                <w:sz w:val="21"/>
                <w:szCs w:val="21"/>
              </w:rPr>
              <w:t>类</w:t>
            </w:r>
            <w:r>
              <w:rPr>
                <w:rFonts w:ascii="宋体" w:hAnsi="宋体"/>
                <w:sz w:val="21"/>
                <w:szCs w:val="21"/>
              </w:rPr>
              <w:t xml:space="preserve">  </w:t>
            </w:r>
            <w:r>
              <w:rPr>
                <w:rFonts w:hint="eastAsia" w:ascii="宋体" w:hAnsi="宋体"/>
                <w:sz w:val="21"/>
                <w:szCs w:val="21"/>
              </w:rPr>
              <w:t>型</w:t>
            </w:r>
          </w:p>
        </w:tc>
        <w:tc>
          <w:tcPr>
            <w:tcW w:w="4140"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长期工作最高允许温度（℃）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4140" w:type="dxa"/>
            <w:vAlign w:val="center"/>
          </w:tcPr>
          <w:p>
            <w:pPr>
              <w:adjustRightInd w:val="0"/>
              <w:snapToGrid w:val="0"/>
              <w:spacing w:after="0" w:line="240" w:lineRule="auto"/>
              <w:jc w:val="center"/>
              <w:rPr>
                <w:rFonts w:ascii="宋体"/>
                <w:sz w:val="21"/>
                <w:szCs w:val="21"/>
              </w:rPr>
            </w:pPr>
            <w:r>
              <w:rPr>
                <w:rFonts w:hint="eastAsia" w:ascii="宋体" w:hAnsi="宋体"/>
                <w:spacing w:val="6"/>
                <w:sz w:val="21"/>
                <w:szCs w:val="21"/>
              </w:rPr>
              <w:t>交联聚烯烃绝缘电线</w:t>
            </w:r>
          </w:p>
        </w:tc>
        <w:tc>
          <w:tcPr>
            <w:tcW w:w="4140" w:type="dxa"/>
            <w:vAlign w:val="center"/>
          </w:tcPr>
          <w:p>
            <w:pPr>
              <w:adjustRightInd w:val="0"/>
              <w:snapToGrid w:val="0"/>
              <w:spacing w:after="0" w:line="240" w:lineRule="auto"/>
              <w:jc w:val="center"/>
              <w:rPr>
                <w:rFonts w:ascii="宋体"/>
                <w:sz w:val="21"/>
                <w:szCs w:val="21"/>
              </w:rPr>
            </w:pPr>
            <w:r>
              <w:rPr>
                <w:rFonts w:ascii="宋体" w:hAnsi="宋体"/>
                <w:sz w:val="21"/>
                <w:szCs w:val="21"/>
              </w:rPr>
              <w:t>90</w:t>
            </w:r>
            <w:r>
              <w:rPr>
                <w:rFonts w:hint="eastAsia" w:ascii="宋体" w:hAnsi="宋体"/>
                <w:sz w:val="21"/>
                <w:szCs w:val="21"/>
              </w:rPr>
              <w:t>（</w:t>
            </w:r>
            <w:r>
              <w:rPr>
                <w:rFonts w:ascii="宋体" w:hAnsi="宋体"/>
                <w:sz w:val="21"/>
                <w:szCs w:val="21"/>
                <w:lang w:eastAsia="zh-CN"/>
              </w:rPr>
              <w:t>105</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4140" w:type="dxa"/>
            <w:vAlign w:val="center"/>
          </w:tcPr>
          <w:p>
            <w:pPr>
              <w:adjustRightInd w:val="0"/>
              <w:snapToGrid w:val="0"/>
              <w:spacing w:after="0" w:line="240" w:lineRule="auto"/>
              <w:jc w:val="center"/>
              <w:rPr>
                <w:rFonts w:ascii="宋体"/>
                <w:sz w:val="21"/>
                <w:szCs w:val="21"/>
                <w:lang w:eastAsia="zh-CN"/>
              </w:rPr>
            </w:pPr>
            <w:r>
              <w:rPr>
                <w:rFonts w:hint="eastAsia" w:ascii="宋体" w:hAnsi="宋体"/>
                <w:spacing w:val="6"/>
                <w:sz w:val="21"/>
                <w:szCs w:val="21"/>
                <w:lang w:eastAsia="zh-CN"/>
              </w:rPr>
              <w:t>交联聚乙烯绝缘电线</w:t>
            </w:r>
          </w:p>
        </w:tc>
        <w:tc>
          <w:tcPr>
            <w:tcW w:w="4140" w:type="dxa"/>
            <w:vAlign w:val="center"/>
          </w:tcPr>
          <w:p>
            <w:pPr>
              <w:adjustRightInd w:val="0"/>
              <w:snapToGrid w:val="0"/>
              <w:spacing w:after="0" w:line="240" w:lineRule="auto"/>
              <w:jc w:val="center"/>
              <w:rPr>
                <w:rFonts w:ascii="宋体"/>
                <w:sz w:val="21"/>
                <w:szCs w:val="21"/>
                <w:lang w:eastAsia="zh-CN"/>
              </w:rPr>
            </w:pPr>
            <w:r>
              <w:rPr>
                <w:rFonts w:ascii="宋体" w:hAnsi="宋体"/>
                <w:sz w:val="21"/>
                <w:szCs w:val="21"/>
                <w:lang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140"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聚氯乙稀绝缘电线</w:t>
            </w:r>
          </w:p>
        </w:tc>
        <w:tc>
          <w:tcPr>
            <w:tcW w:w="4140" w:type="dxa"/>
            <w:vAlign w:val="center"/>
          </w:tcPr>
          <w:p>
            <w:pPr>
              <w:adjustRightInd w:val="0"/>
              <w:snapToGrid w:val="0"/>
              <w:spacing w:after="0" w:line="240" w:lineRule="auto"/>
              <w:jc w:val="center"/>
              <w:rPr>
                <w:rFonts w:ascii="宋体"/>
                <w:sz w:val="21"/>
                <w:szCs w:val="21"/>
                <w:lang w:eastAsia="zh-CN"/>
              </w:rPr>
            </w:pPr>
            <w:r>
              <w:rPr>
                <w:rFonts w:ascii="宋体" w:hAnsi="宋体"/>
                <w:sz w:val="21"/>
                <w:szCs w:val="21"/>
                <w:lang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140" w:type="dxa"/>
            <w:vAlign w:val="center"/>
          </w:tcPr>
          <w:p>
            <w:pPr>
              <w:adjustRightInd w:val="0"/>
              <w:snapToGrid w:val="0"/>
              <w:spacing w:after="0" w:line="240" w:lineRule="auto"/>
              <w:jc w:val="center"/>
              <w:rPr>
                <w:rFonts w:ascii="宋体"/>
                <w:sz w:val="21"/>
                <w:szCs w:val="21"/>
              </w:rPr>
            </w:pPr>
            <w:r>
              <w:rPr>
                <w:rFonts w:hint="eastAsia" w:ascii="宋体" w:hAnsi="宋体"/>
                <w:sz w:val="21"/>
                <w:szCs w:val="21"/>
                <w:lang w:eastAsia="zh-CN"/>
              </w:rPr>
              <w:t>橡皮电线</w:t>
            </w:r>
          </w:p>
        </w:tc>
        <w:tc>
          <w:tcPr>
            <w:tcW w:w="4140" w:type="dxa"/>
            <w:vAlign w:val="center"/>
          </w:tcPr>
          <w:p>
            <w:pPr>
              <w:adjustRightInd w:val="0"/>
              <w:snapToGrid w:val="0"/>
              <w:spacing w:after="0" w:line="240" w:lineRule="auto"/>
              <w:jc w:val="center"/>
              <w:rPr>
                <w:rFonts w:ascii="宋体"/>
                <w:sz w:val="21"/>
                <w:szCs w:val="21"/>
                <w:lang w:eastAsia="zh-CN"/>
              </w:rPr>
            </w:pPr>
            <w:r>
              <w:rPr>
                <w:rFonts w:ascii="宋体" w:hAnsi="宋体"/>
                <w:sz w:val="21"/>
                <w:szCs w:val="21"/>
                <w:lang w:eastAsia="zh-CN"/>
              </w:rPr>
              <w:t>65</w:t>
            </w:r>
          </w:p>
        </w:tc>
      </w:tr>
    </w:tbl>
    <w:p>
      <w:pPr>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6.2.6  1KV</w:t>
      </w:r>
      <w:r>
        <w:rPr>
          <w:rFonts w:hint="eastAsia" w:ascii="宋体" w:hAnsi="宋体"/>
          <w:sz w:val="24"/>
          <w:szCs w:val="24"/>
          <w:lang w:eastAsia="zh-CN"/>
        </w:rPr>
        <w:t>及以下电力电缆和控制电缆，其绝缘电阻值不应小于</w:t>
      </w:r>
      <w:r>
        <w:rPr>
          <w:rFonts w:ascii="宋体"/>
          <w:sz w:val="24"/>
          <w:szCs w:val="24"/>
          <w:lang w:eastAsia="zh-CN"/>
        </w:rPr>
        <w:t>0.</w:t>
      </w:r>
      <w:r>
        <w:rPr>
          <w:rFonts w:ascii="宋体" w:hAnsi="宋体"/>
          <w:sz w:val="24"/>
          <w:szCs w:val="24"/>
          <w:lang w:eastAsia="zh-CN"/>
        </w:rPr>
        <w:t>5M</w:t>
      </w:r>
      <w:r>
        <w:rPr>
          <w:rFonts w:hint="eastAsia" w:ascii="宋体" w:hAnsi="宋体"/>
          <w:sz w:val="24"/>
          <w:szCs w:val="24"/>
          <w:lang w:eastAsia="zh-CN"/>
        </w:rPr>
        <w:t>Ω。其它线路其相线间和相对地的绝缘电阻值不应小于</w:t>
      </w:r>
      <w:r>
        <w:rPr>
          <w:rFonts w:ascii="宋体"/>
          <w:sz w:val="24"/>
          <w:szCs w:val="24"/>
          <w:lang w:eastAsia="zh-CN"/>
        </w:rPr>
        <w:t>0.</w:t>
      </w:r>
      <w:r>
        <w:rPr>
          <w:rFonts w:ascii="宋体" w:hAnsi="宋体"/>
          <w:sz w:val="24"/>
          <w:szCs w:val="24"/>
          <w:lang w:eastAsia="zh-CN"/>
        </w:rPr>
        <w:t>5M</w:t>
      </w:r>
      <w:r>
        <w:rPr>
          <w:rFonts w:hint="eastAsia" w:ascii="宋体" w:hAnsi="宋体"/>
          <w:sz w:val="24"/>
          <w:szCs w:val="24"/>
          <w:lang w:eastAsia="zh-CN"/>
        </w:rPr>
        <w:t>Ω。</w:t>
      </w:r>
    </w:p>
    <w:p>
      <w:pPr>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 xml:space="preserve">6.2.7  </w:t>
      </w:r>
      <w:r>
        <w:rPr>
          <w:rFonts w:hint="eastAsia" w:ascii="宋体" w:hAnsi="宋体"/>
          <w:sz w:val="24"/>
          <w:szCs w:val="24"/>
          <w:lang w:eastAsia="zh-CN"/>
        </w:rPr>
        <w:t>电力电缆的表面允许温升应符合表1</w:t>
      </w:r>
      <w:r>
        <w:rPr>
          <w:rFonts w:ascii="宋体" w:hAnsi="宋体"/>
          <w:sz w:val="24"/>
          <w:szCs w:val="24"/>
          <w:lang w:eastAsia="zh-CN"/>
        </w:rPr>
        <w:t>2</w:t>
      </w:r>
      <w:r>
        <w:rPr>
          <w:rFonts w:hint="eastAsia" w:ascii="宋体" w:hAnsi="宋体"/>
          <w:sz w:val="24"/>
          <w:szCs w:val="24"/>
          <w:lang w:eastAsia="zh-CN"/>
        </w:rPr>
        <w:t>的规定。</w:t>
      </w:r>
    </w:p>
    <w:p>
      <w:pPr>
        <w:snapToGrid w:val="0"/>
        <w:spacing w:after="0" w:line="500" w:lineRule="exact"/>
        <w:ind w:left="-425" w:leftChars="-193" w:right="-233" w:rightChars="-106"/>
        <w:rPr>
          <w:rFonts w:ascii="宋体"/>
          <w:sz w:val="24"/>
          <w:szCs w:val="24"/>
          <w:lang w:eastAsia="zh-CN"/>
        </w:rPr>
      </w:pPr>
    </w:p>
    <w:p>
      <w:pPr>
        <w:snapToGrid w:val="0"/>
        <w:spacing w:after="0" w:line="500" w:lineRule="exact"/>
        <w:ind w:left="-425" w:leftChars="-193" w:right="-233" w:rightChars="-106"/>
        <w:rPr>
          <w:rFonts w:ascii="宋体"/>
          <w:sz w:val="24"/>
          <w:szCs w:val="24"/>
          <w:lang w:eastAsia="zh-CN"/>
        </w:rPr>
      </w:pPr>
    </w:p>
    <w:p>
      <w:pPr>
        <w:snapToGrid w:val="0"/>
        <w:spacing w:before="240" w:line="360" w:lineRule="auto"/>
        <w:ind w:left="-425" w:leftChars="-193" w:right="-233" w:rightChars="-106"/>
        <w:jc w:val="center"/>
        <w:rPr>
          <w:rFonts w:ascii="宋体"/>
          <w:b/>
          <w:bCs/>
          <w:sz w:val="24"/>
          <w:szCs w:val="24"/>
          <w:lang w:eastAsia="zh-CN"/>
        </w:rPr>
      </w:pPr>
      <w:r>
        <w:rPr>
          <w:rFonts w:hint="eastAsia" w:ascii="宋体" w:hAnsi="宋体"/>
          <w:b/>
          <w:bCs/>
          <w:sz w:val="24"/>
          <w:szCs w:val="24"/>
          <w:lang w:eastAsia="zh-CN"/>
        </w:rPr>
        <w:t>表1</w:t>
      </w:r>
      <w:r>
        <w:rPr>
          <w:rFonts w:ascii="宋体" w:hAnsi="宋体"/>
          <w:b/>
          <w:bCs/>
          <w:sz w:val="24"/>
          <w:szCs w:val="24"/>
          <w:lang w:eastAsia="zh-CN"/>
        </w:rPr>
        <w:t xml:space="preserve">2   </w:t>
      </w:r>
      <w:r>
        <w:rPr>
          <w:rFonts w:hint="eastAsia" w:ascii="宋体" w:hAnsi="宋体"/>
          <w:b/>
          <w:bCs/>
          <w:sz w:val="24"/>
          <w:szCs w:val="24"/>
          <w:lang w:eastAsia="zh-CN"/>
        </w:rPr>
        <w:t>电力电缆最高允许温度和表面允许温升值</w:t>
      </w:r>
    </w:p>
    <w:tbl>
      <w:tblPr>
        <w:tblStyle w:val="9"/>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2325"/>
        <w:gridCol w:w="1783"/>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2432" w:type="dxa"/>
            <w:vMerge w:val="restart"/>
            <w:vAlign w:val="center"/>
          </w:tcPr>
          <w:p>
            <w:pPr>
              <w:snapToGrid w:val="0"/>
              <w:spacing w:after="0" w:line="240" w:lineRule="auto"/>
              <w:jc w:val="center"/>
              <w:rPr>
                <w:rFonts w:ascii="宋体"/>
                <w:sz w:val="21"/>
                <w:szCs w:val="21"/>
              </w:rPr>
            </w:pPr>
            <w:r>
              <w:rPr>
                <w:rFonts w:hint="eastAsia" w:ascii="宋体" w:hAnsi="宋体"/>
                <w:sz w:val="21"/>
                <w:szCs w:val="21"/>
              </w:rPr>
              <w:t>电</w:t>
            </w:r>
            <w:r>
              <w:rPr>
                <w:rFonts w:ascii="宋体" w:hAnsi="宋体"/>
                <w:sz w:val="21"/>
                <w:szCs w:val="21"/>
              </w:rPr>
              <w:t xml:space="preserve"> </w:t>
            </w:r>
            <w:r>
              <w:rPr>
                <w:rFonts w:hint="eastAsia" w:ascii="宋体" w:hAnsi="宋体"/>
                <w:sz w:val="21"/>
                <w:szCs w:val="21"/>
              </w:rPr>
              <w:t>缆</w:t>
            </w:r>
            <w:r>
              <w:rPr>
                <w:rFonts w:ascii="宋体" w:hAnsi="宋体"/>
                <w:sz w:val="21"/>
                <w:szCs w:val="21"/>
              </w:rPr>
              <w:t xml:space="preserve"> </w:t>
            </w:r>
            <w:r>
              <w:rPr>
                <w:rFonts w:hint="eastAsia" w:ascii="宋体" w:hAnsi="宋体"/>
                <w:sz w:val="21"/>
                <w:szCs w:val="21"/>
              </w:rPr>
              <w:t>类</w:t>
            </w:r>
            <w:r>
              <w:rPr>
                <w:rFonts w:ascii="宋体" w:hAnsi="宋体"/>
                <w:sz w:val="21"/>
                <w:szCs w:val="21"/>
              </w:rPr>
              <w:t xml:space="preserve"> </w:t>
            </w:r>
            <w:r>
              <w:rPr>
                <w:rFonts w:hint="eastAsia" w:ascii="宋体" w:hAnsi="宋体"/>
                <w:sz w:val="21"/>
                <w:szCs w:val="21"/>
              </w:rPr>
              <w:t>型</w:t>
            </w:r>
          </w:p>
        </w:tc>
        <w:tc>
          <w:tcPr>
            <w:tcW w:w="2325" w:type="dxa"/>
            <w:vMerge w:val="restart"/>
            <w:vAlign w:val="center"/>
          </w:tcPr>
          <w:p>
            <w:pPr>
              <w:pStyle w:val="5"/>
              <w:pBdr>
                <w:bottom w:val="none" w:color="auto" w:sz="0" w:space="0"/>
              </w:pBdr>
              <w:tabs>
                <w:tab w:val="clear" w:pos="4153"/>
                <w:tab w:val="clear" w:pos="8306"/>
              </w:tabs>
              <w:spacing w:after="0"/>
              <w:rPr>
                <w:rFonts w:ascii="宋体"/>
                <w:bCs/>
                <w:sz w:val="21"/>
                <w:szCs w:val="21"/>
              </w:rPr>
            </w:pPr>
            <w:r>
              <w:rPr>
                <w:rFonts w:hint="eastAsia" w:ascii="宋体" w:hAnsi="宋体"/>
                <w:sz w:val="21"/>
                <w:szCs w:val="21"/>
              </w:rPr>
              <w:t>缆芯长期允许温度℃</w:t>
            </w:r>
          </w:p>
        </w:tc>
        <w:tc>
          <w:tcPr>
            <w:tcW w:w="3763" w:type="dxa"/>
            <w:gridSpan w:val="2"/>
            <w:vAlign w:val="center"/>
          </w:tcPr>
          <w:p>
            <w:pPr>
              <w:snapToGrid w:val="0"/>
              <w:spacing w:after="0" w:line="240" w:lineRule="auto"/>
              <w:jc w:val="center"/>
              <w:rPr>
                <w:rFonts w:ascii="宋体"/>
                <w:sz w:val="21"/>
                <w:szCs w:val="21"/>
              </w:rPr>
            </w:pPr>
            <w:r>
              <w:rPr>
                <w:rFonts w:hint="eastAsia" w:ascii="宋体" w:hAnsi="宋体"/>
                <w:sz w:val="21"/>
                <w:szCs w:val="21"/>
              </w:rPr>
              <w:t>表面允许温升（</w:t>
            </w:r>
            <w:r>
              <w:rPr>
                <w:rFonts w:ascii="宋体" w:hAnsi="宋体"/>
                <w:sz w:val="21"/>
                <w:szCs w:val="21"/>
              </w:rPr>
              <w:t>K</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2432" w:type="dxa"/>
            <w:vMerge w:val="continue"/>
            <w:vAlign w:val="center"/>
          </w:tcPr>
          <w:p>
            <w:pPr>
              <w:snapToGrid w:val="0"/>
              <w:spacing w:after="0" w:line="240" w:lineRule="auto"/>
              <w:jc w:val="center"/>
              <w:rPr>
                <w:rFonts w:ascii="宋体"/>
                <w:sz w:val="21"/>
                <w:szCs w:val="21"/>
              </w:rPr>
            </w:pPr>
          </w:p>
        </w:tc>
        <w:tc>
          <w:tcPr>
            <w:tcW w:w="2325" w:type="dxa"/>
            <w:vMerge w:val="continue"/>
            <w:vAlign w:val="center"/>
          </w:tcPr>
          <w:p>
            <w:pPr>
              <w:snapToGrid w:val="0"/>
              <w:spacing w:after="0" w:line="240" w:lineRule="auto"/>
              <w:jc w:val="center"/>
              <w:rPr>
                <w:rFonts w:ascii="宋体"/>
                <w:sz w:val="21"/>
                <w:szCs w:val="21"/>
              </w:rPr>
            </w:pPr>
          </w:p>
        </w:tc>
        <w:tc>
          <w:tcPr>
            <w:tcW w:w="1783" w:type="dxa"/>
            <w:vAlign w:val="center"/>
          </w:tcPr>
          <w:p>
            <w:pPr>
              <w:snapToGrid w:val="0"/>
              <w:spacing w:after="0" w:line="240" w:lineRule="auto"/>
              <w:jc w:val="center"/>
              <w:rPr>
                <w:rFonts w:ascii="宋体"/>
                <w:sz w:val="21"/>
                <w:szCs w:val="21"/>
              </w:rPr>
            </w:pPr>
            <w:r>
              <w:rPr>
                <w:rFonts w:hint="eastAsia" w:ascii="宋体" w:hAnsi="宋体"/>
                <w:sz w:val="21"/>
                <w:szCs w:val="21"/>
              </w:rPr>
              <w:t>带</w:t>
            </w:r>
            <w:r>
              <w:rPr>
                <w:rFonts w:ascii="宋体" w:hAnsi="宋体"/>
                <w:sz w:val="21"/>
                <w:szCs w:val="21"/>
              </w:rPr>
              <w:t xml:space="preserve"> </w:t>
            </w:r>
            <w:r>
              <w:rPr>
                <w:rFonts w:hint="eastAsia" w:ascii="宋体" w:hAnsi="宋体"/>
                <w:sz w:val="21"/>
                <w:szCs w:val="21"/>
              </w:rPr>
              <w:t>铠</w:t>
            </w:r>
            <w:r>
              <w:rPr>
                <w:rFonts w:ascii="宋体" w:hAnsi="宋体"/>
                <w:sz w:val="21"/>
                <w:szCs w:val="21"/>
              </w:rPr>
              <w:t xml:space="preserve"> </w:t>
            </w:r>
            <w:r>
              <w:rPr>
                <w:rFonts w:hint="eastAsia" w:ascii="宋体" w:hAnsi="宋体"/>
                <w:sz w:val="21"/>
                <w:szCs w:val="21"/>
              </w:rPr>
              <w:t>装</w:t>
            </w:r>
          </w:p>
        </w:tc>
        <w:tc>
          <w:tcPr>
            <w:tcW w:w="1980" w:type="dxa"/>
            <w:vAlign w:val="center"/>
          </w:tcPr>
          <w:p>
            <w:pPr>
              <w:snapToGrid w:val="0"/>
              <w:spacing w:after="0" w:line="240" w:lineRule="auto"/>
              <w:jc w:val="center"/>
              <w:rPr>
                <w:rFonts w:ascii="宋体"/>
                <w:sz w:val="21"/>
                <w:szCs w:val="21"/>
              </w:rPr>
            </w:pPr>
            <w:r>
              <w:rPr>
                <w:rFonts w:hint="eastAsia" w:ascii="宋体" w:hAnsi="宋体"/>
                <w:sz w:val="21"/>
                <w:szCs w:val="21"/>
              </w:rPr>
              <w:t>不</w:t>
            </w:r>
            <w:r>
              <w:rPr>
                <w:rFonts w:ascii="宋体" w:hAnsi="宋体"/>
                <w:sz w:val="21"/>
                <w:szCs w:val="21"/>
              </w:rPr>
              <w:t xml:space="preserve"> </w:t>
            </w:r>
            <w:r>
              <w:rPr>
                <w:rFonts w:hint="eastAsia" w:ascii="宋体" w:hAnsi="宋体"/>
                <w:sz w:val="21"/>
                <w:szCs w:val="21"/>
              </w:rPr>
              <w:t>带</w:t>
            </w:r>
            <w:r>
              <w:rPr>
                <w:rFonts w:ascii="宋体" w:hAnsi="宋体"/>
                <w:sz w:val="21"/>
                <w:szCs w:val="21"/>
              </w:rPr>
              <w:t xml:space="preserve"> </w:t>
            </w:r>
            <w:r>
              <w:rPr>
                <w:rFonts w:hint="eastAsia" w:ascii="宋体" w:hAnsi="宋体"/>
                <w:sz w:val="21"/>
                <w:szCs w:val="21"/>
              </w:rPr>
              <w:t>铠</w:t>
            </w:r>
            <w:r>
              <w:rPr>
                <w:rFonts w:ascii="宋体" w:hAnsi="宋体"/>
                <w:sz w:val="21"/>
                <w:szCs w:val="21"/>
              </w:rPr>
              <w:t xml:space="preserve"> </w:t>
            </w:r>
            <w:r>
              <w:rPr>
                <w:rFonts w:hint="eastAsia" w:ascii="宋体" w:hAnsi="宋体"/>
                <w:sz w:val="21"/>
                <w:szCs w:val="21"/>
              </w:rPr>
              <w:t>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2432" w:type="dxa"/>
            <w:vAlign w:val="center"/>
          </w:tcPr>
          <w:p>
            <w:pPr>
              <w:snapToGrid w:val="0"/>
              <w:spacing w:after="0" w:line="240" w:lineRule="auto"/>
              <w:jc w:val="center"/>
              <w:rPr>
                <w:rFonts w:ascii="宋体"/>
                <w:sz w:val="21"/>
                <w:szCs w:val="21"/>
                <w:lang w:eastAsia="zh-CN"/>
              </w:rPr>
            </w:pPr>
            <w:r>
              <w:rPr>
                <w:rFonts w:hint="eastAsia" w:ascii="宋体" w:hAnsi="宋体"/>
                <w:sz w:val="21"/>
                <w:szCs w:val="21"/>
                <w:lang w:eastAsia="zh-CN"/>
              </w:rPr>
              <w:t>节油性浸渍绝缘电缆</w:t>
            </w:r>
          </w:p>
          <w:p>
            <w:pPr>
              <w:snapToGrid w:val="0"/>
              <w:spacing w:after="0" w:line="240" w:lineRule="auto"/>
              <w:jc w:val="center"/>
              <w:rPr>
                <w:rFonts w:ascii="宋体"/>
                <w:sz w:val="21"/>
                <w:szCs w:val="21"/>
                <w:lang w:eastAsia="zh-CN"/>
              </w:rPr>
            </w:pPr>
            <w:r>
              <w:rPr>
                <w:rFonts w:hint="eastAsia" w:ascii="宋体" w:hAnsi="宋体"/>
                <w:sz w:val="21"/>
                <w:szCs w:val="21"/>
                <w:lang w:eastAsia="zh-CN"/>
              </w:rPr>
              <w:t>（</w:t>
            </w:r>
            <w:r>
              <w:rPr>
                <w:rFonts w:ascii="宋体" w:hAnsi="宋体"/>
                <w:sz w:val="21"/>
                <w:szCs w:val="21"/>
                <w:lang w:eastAsia="zh-CN"/>
              </w:rPr>
              <w:t>10KV</w:t>
            </w:r>
            <w:r>
              <w:rPr>
                <w:rFonts w:hint="eastAsia" w:ascii="宋体" w:hAnsi="宋体"/>
                <w:sz w:val="21"/>
                <w:szCs w:val="21"/>
                <w:lang w:eastAsia="zh-CN"/>
              </w:rPr>
              <w:t>及以下）</w:t>
            </w:r>
          </w:p>
        </w:tc>
        <w:tc>
          <w:tcPr>
            <w:tcW w:w="2325" w:type="dxa"/>
            <w:vAlign w:val="center"/>
          </w:tcPr>
          <w:p>
            <w:pPr>
              <w:snapToGrid w:val="0"/>
              <w:spacing w:after="0" w:line="240" w:lineRule="auto"/>
              <w:jc w:val="center"/>
              <w:rPr>
                <w:rFonts w:ascii="宋体"/>
                <w:sz w:val="21"/>
                <w:szCs w:val="21"/>
              </w:rPr>
            </w:pPr>
            <w:r>
              <w:rPr>
                <w:rFonts w:ascii="宋体" w:hAnsi="宋体"/>
                <w:sz w:val="21"/>
                <w:szCs w:val="21"/>
              </w:rPr>
              <w:t>65</w:t>
            </w:r>
          </w:p>
        </w:tc>
        <w:tc>
          <w:tcPr>
            <w:tcW w:w="1783" w:type="dxa"/>
            <w:vAlign w:val="center"/>
          </w:tcPr>
          <w:p>
            <w:pPr>
              <w:snapToGrid w:val="0"/>
              <w:spacing w:after="0" w:line="240" w:lineRule="auto"/>
              <w:jc w:val="center"/>
              <w:rPr>
                <w:rFonts w:ascii="宋体"/>
                <w:sz w:val="21"/>
                <w:szCs w:val="21"/>
              </w:rPr>
            </w:pPr>
            <w:r>
              <w:rPr>
                <w:rFonts w:ascii="宋体" w:hAnsi="宋体"/>
                <w:sz w:val="21"/>
                <w:szCs w:val="21"/>
              </w:rPr>
              <w:t>20</w:t>
            </w:r>
          </w:p>
        </w:tc>
        <w:tc>
          <w:tcPr>
            <w:tcW w:w="1980" w:type="dxa"/>
            <w:vAlign w:val="center"/>
          </w:tcPr>
          <w:p>
            <w:pPr>
              <w:snapToGrid w:val="0"/>
              <w:spacing w:after="0" w:line="240" w:lineRule="auto"/>
              <w:jc w:val="center"/>
              <w:rPr>
                <w:rFonts w:ascii="宋体"/>
                <w:sz w:val="21"/>
                <w:szCs w:val="21"/>
              </w:rPr>
            </w:pPr>
            <w:r>
              <w:rPr>
                <w:rFonts w:ascii="宋体" w:hAnsi="宋体"/>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2432" w:type="dxa"/>
            <w:vAlign w:val="center"/>
          </w:tcPr>
          <w:p>
            <w:pPr>
              <w:snapToGrid w:val="0"/>
              <w:spacing w:after="0" w:line="240" w:lineRule="auto"/>
              <w:jc w:val="center"/>
              <w:rPr>
                <w:rFonts w:ascii="宋体"/>
                <w:spacing w:val="6"/>
                <w:sz w:val="21"/>
                <w:szCs w:val="21"/>
                <w:lang w:eastAsia="zh-CN"/>
              </w:rPr>
            </w:pPr>
            <w:r>
              <w:rPr>
                <w:rFonts w:hint="eastAsia" w:ascii="宋体" w:hAnsi="宋体"/>
                <w:spacing w:val="6"/>
                <w:sz w:val="21"/>
                <w:szCs w:val="21"/>
                <w:lang w:eastAsia="zh-CN"/>
              </w:rPr>
              <w:t>交联聚氯乙烯</w:t>
            </w:r>
          </w:p>
          <w:p>
            <w:pPr>
              <w:snapToGrid w:val="0"/>
              <w:spacing w:after="0" w:line="240" w:lineRule="auto"/>
              <w:jc w:val="center"/>
              <w:rPr>
                <w:rFonts w:ascii="宋体"/>
                <w:spacing w:val="6"/>
                <w:sz w:val="21"/>
                <w:szCs w:val="21"/>
                <w:lang w:eastAsia="zh-CN"/>
              </w:rPr>
            </w:pPr>
            <w:r>
              <w:rPr>
                <w:rFonts w:hint="eastAsia" w:ascii="宋体" w:hAnsi="宋体"/>
                <w:spacing w:val="6"/>
                <w:sz w:val="21"/>
                <w:szCs w:val="21"/>
                <w:lang w:eastAsia="zh-CN"/>
              </w:rPr>
              <w:t>绝缘电缆</w:t>
            </w:r>
          </w:p>
        </w:tc>
        <w:tc>
          <w:tcPr>
            <w:tcW w:w="2325" w:type="dxa"/>
            <w:vAlign w:val="center"/>
          </w:tcPr>
          <w:p>
            <w:pPr>
              <w:snapToGrid w:val="0"/>
              <w:spacing w:after="0" w:line="240" w:lineRule="auto"/>
              <w:jc w:val="center"/>
              <w:rPr>
                <w:rFonts w:ascii="宋体"/>
                <w:sz w:val="21"/>
                <w:szCs w:val="21"/>
              </w:rPr>
            </w:pPr>
            <w:r>
              <w:rPr>
                <w:rFonts w:ascii="宋体" w:hAnsi="宋体"/>
                <w:sz w:val="21"/>
                <w:szCs w:val="21"/>
              </w:rPr>
              <w:t>90</w:t>
            </w:r>
          </w:p>
        </w:tc>
        <w:tc>
          <w:tcPr>
            <w:tcW w:w="1783" w:type="dxa"/>
            <w:vAlign w:val="center"/>
          </w:tcPr>
          <w:p>
            <w:pPr>
              <w:snapToGrid w:val="0"/>
              <w:spacing w:after="0" w:line="240" w:lineRule="auto"/>
              <w:jc w:val="center"/>
              <w:rPr>
                <w:rFonts w:ascii="宋体"/>
                <w:sz w:val="21"/>
                <w:szCs w:val="21"/>
              </w:rPr>
            </w:pPr>
            <w:r>
              <w:rPr>
                <w:rFonts w:ascii="宋体" w:hAnsi="宋体"/>
                <w:sz w:val="21"/>
                <w:szCs w:val="21"/>
              </w:rPr>
              <w:t>40</w:t>
            </w:r>
          </w:p>
        </w:tc>
        <w:tc>
          <w:tcPr>
            <w:tcW w:w="1980" w:type="dxa"/>
            <w:vAlign w:val="center"/>
          </w:tcPr>
          <w:p>
            <w:pPr>
              <w:snapToGrid w:val="0"/>
              <w:spacing w:after="0" w:line="240" w:lineRule="auto"/>
              <w:jc w:val="center"/>
              <w:rPr>
                <w:rFonts w:ascii="宋体"/>
                <w:sz w:val="21"/>
                <w:szCs w:val="21"/>
              </w:rPr>
            </w:pPr>
            <w:r>
              <w:rPr>
                <w:rFonts w:ascii="宋体" w:hAnsi="宋体"/>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2432" w:type="dxa"/>
            <w:vAlign w:val="center"/>
          </w:tcPr>
          <w:p>
            <w:pPr>
              <w:snapToGrid w:val="0"/>
              <w:spacing w:after="0" w:line="240" w:lineRule="auto"/>
              <w:jc w:val="center"/>
              <w:rPr>
                <w:rFonts w:ascii="宋体"/>
                <w:spacing w:val="28"/>
                <w:sz w:val="21"/>
                <w:szCs w:val="21"/>
              </w:rPr>
            </w:pPr>
            <w:r>
              <w:rPr>
                <w:rFonts w:hint="eastAsia" w:ascii="宋体" w:hAnsi="宋体"/>
                <w:spacing w:val="6"/>
                <w:sz w:val="21"/>
                <w:szCs w:val="21"/>
              </w:rPr>
              <w:t>橡胶绝缘电缆</w:t>
            </w:r>
          </w:p>
        </w:tc>
        <w:tc>
          <w:tcPr>
            <w:tcW w:w="2325" w:type="dxa"/>
            <w:vAlign w:val="center"/>
          </w:tcPr>
          <w:p>
            <w:pPr>
              <w:snapToGrid w:val="0"/>
              <w:spacing w:after="0" w:line="240" w:lineRule="auto"/>
              <w:jc w:val="center"/>
              <w:rPr>
                <w:rFonts w:ascii="宋体"/>
                <w:sz w:val="21"/>
                <w:szCs w:val="21"/>
              </w:rPr>
            </w:pPr>
            <w:r>
              <w:rPr>
                <w:rFonts w:ascii="宋体" w:hAnsi="宋体"/>
                <w:sz w:val="21"/>
                <w:szCs w:val="21"/>
              </w:rPr>
              <w:t>65</w:t>
            </w:r>
          </w:p>
        </w:tc>
        <w:tc>
          <w:tcPr>
            <w:tcW w:w="1783" w:type="dxa"/>
            <w:vAlign w:val="center"/>
          </w:tcPr>
          <w:p>
            <w:pPr>
              <w:snapToGrid w:val="0"/>
              <w:spacing w:after="0" w:line="240" w:lineRule="auto"/>
              <w:jc w:val="center"/>
              <w:rPr>
                <w:rFonts w:ascii="宋体"/>
                <w:sz w:val="21"/>
                <w:szCs w:val="21"/>
              </w:rPr>
            </w:pPr>
            <w:r>
              <w:rPr>
                <w:rFonts w:ascii="宋体" w:hAnsi="宋体"/>
                <w:sz w:val="21"/>
                <w:szCs w:val="21"/>
              </w:rPr>
              <w:t>20</w:t>
            </w:r>
          </w:p>
        </w:tc>
        <w:tc>
          <w:tcPr>
            <w:tcW w:w="1980" w:type="dxa"/>
            <w:vAlign w:val="center"/>
          </w:tcPr>
          <w:p>
            <w:pPr>
              <w:snapToGrid w:val="0"/>
              <w:spacing w:after="0" w:line="240" w:lineRule="auto"/>
              <w:jc w:val="center"/>
              <w:rPr>
                <w:rFonts w:ascii="宋体"/>
                <w:sz w:val="21"/>
                <w:szCs w:val="21"/>
              </w:rPr>
            </w:pPr>
            <w:r>
              <w:rPr>
                <w:rFonts w:ascii="宋体" w:hAnsi="宋体"/>
                <w:sz w:val="21"/>
                <w:szCs w:val="21"/>
              </w:rPr>
              <w:t>25</w:t>
            </w:r>
          </w:p>
        </w:tc>
      </w:tr>
    </w:tbl>
    <w:p>
      <w:pPr>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6.2.8  </w:t>
      </w:r>
      <w:r>
        <w:rPr>
          <w:rFonts w:hint="eastAsia" w:ascii="宋体" w:hAnsi="宋体"/>
          <w:sz w:val="24"/>
          <w:szCs w:val="24"/>
          <w:lang w:eastAsia="zh-CN"/>
        </w:rPr>
        <w:t>三相回路中</w:t>
      </w:r>
      <w:r>
        <w:rPr>
          <w:rFonts w:ascii="宋体" w:hAnsi="宋体"/>
          <w:sz w:val="24"/>
          <w:szCs w:val="24"/>
          <w:lang w:eastAsia="zh-CN"/>
        </w:rPr>
        <w:t>PE</w:t>
      </w:r>
      <w:r>
        <w:rPr>
          <w:rFonts w:hint="eastAsia" w:ascii="宋体" w:hAnsi="宋体"/>
          <w:sz w:val="24"/>
          <w:szCs w:val="24"/>
          <w:lang w:eastAsia="zh-CN"/>
        </w:rPr>
        <w:t>线内流过的正常泄漏电流，不宜超过</w:t>
      </w:r>
      <w:r>
        <w:rPr>
          <w:rFonts w:ascii="宋体" w:hAnsi="宋体"/>
          <w:sz w:val="24"/>
          <w:szCs w:val="24"/>
          <w:lang w:eastAsia="zh-CN"/>
        </w:rPr>
        <w:t>1A</w:t>
      </w:r>
      <w:r>
        <w:rPr>
          <w:rFonts w:hint="eastAsia" w:ascii="宋体" w:hAnsi="宋体"/>
          <w:sz w:val="24"/>
          <w:szCs w:val="24"/>
          <w:lang w:eastAsia="zh-CN"/>
        </w:rPr>
        <w:t>，当此电流不正常地过大时，应查出其原因。</w:t>
      </w:r>
    </w:p>
    <w:p>
      <w:pPr>
        <w:snapToGrid w:val="0"/>
        <w:spacing w:after="0" w:line="500" w:lineRule="exact"/>
        <w:ind w:left="-425" w:leftChars="-193" w:right="-233" w:rightChars="-106"/>
        <w:rPr>
          <w:rFonts w:ascii="宋体"/>
          <w:sz w:val="24"/>
          <w:szCs w:val="24"/>
          <w:lang w:eastAsia="zh-CN"/>
        </w:rPr>
      </w:pPr>
    </w:p>
    <w:p>
      <w:pPr>
        <w:snapToGrid w:val="0"/>
        <w:spacing w:line="500" w:lineRule="exact"/>
        <w:ind w:left="-425" w:leftChars="-193" w:right="-233" w:rightChars="-106"/>
        <w:rPr>
          <w:rFonts w:ascii="宋体"/>
          <w:b/>
          <w:sz w:val="24"/>
          <w:szCs w:val="24"/>
          <w:lang w:eastAsia="zh-CN"/>
        </w:rPr>
      </w:pPr>
      <w:r>
        <w:rPr>
          <w:rFonts w:ascii="宋体" w:hAnsi="宋体"/>
          <w:b/>
          <w:sz w:val="24"/>
          <w:szCs w:val="24"/>
          <w:lang w:eastAsia="zh-CN"/>
        </w:rPr>
        <w:t xml:space="preserve">7  </w:t>
      </w:r>
      <w:r>
        <w:rPr>
          <w:rFonts w:hint="eastAsia" w:ascii="宋体" w:hAnsi="宋体"/>
          <w:b/>
          <w:sz w:val="24"/>
          <w:szCs w:val="24"/>
          <w:lang w:eastAsia="zh-CN"/>
        </w:rPr>
        <w:t>照明灯具与插座</w:t>
      </w:r>
    </w:p>
    <w:p>
      <w:pPr>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7.1  </w:t>
      </w:r>
      <w:r>
        <w:rPr>
          <w:rFonts w:hint="eastAsia" w:ascii="宋体" w:hAnsi="宋体"/>
          <w:sz w:val="24"/>
          <w:szCs w:val="24"/>
          <w:lang w:eastAsia="zh-CN"/>
        </w:rPr>
        <w:t>直观检查</w:t>
      </w:r>
    </w:p>
    <w:p>
      <w:pPr>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7.1.1  </w:t>
      </w:r>
      <w:r>
        <w:rPr>
          <w:rFonts w:hint="eastAsia" w:ascii="宋体" w:hAnsi="宋体"/>
          <w:sz w:val="24"/>
          <w:szCs w:val="24"/>
          <w:lang w:eastAsia="zh-CN"/>
        </w:rPr>
        <w:t>应根根据照明场所的环境条件而选用适应的灯具与光源：</w:t>
      </w:r>
    </w:p>
    <w:p>
      <w:pPr>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1  </w:t>
      </w:r>
      <w:r>
        <w:rPr>
          <w:rFonts w:hint="eastAsia" w:ascii="宋体" w:hAnsi="宋体"/>
          <w:sz w:val="24"/>
          <w:szCs w:val="24"/>
          <w:lang w:eastAsia="zh-CN"/>
        </w:rPr>
        <w:t>在潮湿的场所，应采用相应防护等级</w:t>
      </w:r>
      <w:r>
        <w:rPr>
          <w:rFonts w:ascii="宋体" w:hAnsi="宋体"/>
          <w:sz w:val="24"/>
          <w:szCs w:val="24"/>
          <w:lang w:eastAsia="zh-CN"/>
        </w:rPr>
        <w:t>IPxx</w:t>
      </w:r>
      <w:r>
        <w:rPr>
          <w:rFonts w:hint="eastAsia" w:ascii="宋体" w:hAnsi="宋体"/>
          <w:sz w:val="24"/>
          <w:szCs w:val="24"/>
          <w:lang w:eastAsia="zh-CN"/>
        </w:rPr>
        <w:t>的防水灯具或带防水灯头的开敞式灯光具；</w:t>
      </w:r>
    </w:p>
    <w:p>
      <w:pPr>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2  </w:t>
      </w:r>
      <w:r>
        <w:rPr>
          <w:rFonts w:hint="eastAsia" w:ascii="宋体" w:hAnsi="宋体"/>
          <w:sz w:val="24"/>
          <w:szCs w:val="24"/>
          <w:lang w:eastAsia="zh-CN"/>
        </w:rPr>
        <w:t>在高温场所，宜采用散热性能好、耐高温的灯具；</w:t>
      </w:r>
    </w:p>
    <w:p>
      <w:pPr>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3  </w:t>
      </w:r>
      <w:r>
        <w:rPr>
          <w:rFonts w:hint="eastAsia" w:ascii="宋体" w:hAnsi="宋体"/>
          <w:sz w:val="24"/>
          <w:szCs w:val="24"/>
          <w:lang w:eastAsia="zh-CN"/>
        </w:rPr>
        <w:t>在有腐蚀性气体或蒸汽的场所，宜采用防腐蚀密闭式灯具，如采用开敞式灯光具，各部分应有防腐蚀或防水措施；</w:t>
      </w:r>
    </w:p>
    <w:p>
      <w:pPr>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4</w:t>
      </w:r>
      <w:r>
        <w:rPr>
          <w:rFonts w:hint="eastAsia" w:ascii="宋体" w:hAnsi="宋体"/>
          <w:sz w:val="24"/>
          <w:szCs w:val="24"/>
          <w:lang w:eastAsia="zh-CN"/>
        </w:rPr>
        <w:t>　在爆炸或火灾危险环境中使用的灯具应符合表1</w:t>
      </w:r>
      <w:r>
        <w:rPr>
          <w:rFonts w:ascii="宋体" w:hAnsi="宋体"/>
          <w:sz w:val="24"/>
          <w:szCs w:val="24"/>
          <w:lang w:eastAsia="zh-CN"/>
        </w:rPr>
        <w:t>3</w:t>
      </w:r>
      <w:r>
        <w:rPr>
          <w:rFonts w:hint="eastAsia" w:ascii="宋体" w:hAnsi="宋体"/>
          <w:sz w:val="24"/>
          <w:szCs w:val="24"/>
          <w:lang w:eastAsia="zh-CN"/>
        </w:rPr>
        <w:t>的规定，也应符合现行国家标准《电气装置安装工程爆炸和火灾危险环境电气装置施工及验收规范》</w:t>
      </w:r>
      <w:r>
        <w:rPr>
          <w:rFonts w:ascii="宋体" w:hAnsi="宋体"/>
          <w:sz w:val="24"/>
          <w:szCs w:val="24"/>
          <w:lang w:eastAsia="zh-CN"/>
        </w:rPr>
        <w:t>GB50257</w:t>
      </w:r>
      <w:r>
        <w:rPr>
          <w:rFonts w:hint="eastAsia" w:ascii="宋体" w:hAnsi="宋体"/>
          <w:sz w:val="24"/>
          <w:szCs w:val="24"/>
          <w:lang w:eastAsia="zh-CN"/>
        </w:rPr>
        <w:t>；</w:t>
      </w:r>
    </w:p>
    <w:p>
      <w:pPr>
        <w:pStyle w:val="12"/>
        <w:numPr>
          <w:ilvl w:val="0"/>
          <w:numId w:val="21"/>
        </w:numPr>
        <w:snapToGrid w:val="0"/>
        <w:spacing w:after="0" w:line="500" w:lineRule="exact"/>
        <w:ind w:right="-233" w:rightChars="-106" w:firstLineChars="0"/>
        <w:rPr>
          <w:rFonts w:ascii="宋体" w:hAnsi="宋体"/>
          <w:sz w:val="24"/>
          <w:szCs w:val="24"/>
          <w:lang w:eastAsia="zh-CN"/>
        </w:rPr>
      </w:pPr>
      <w:r>
        <w:rPr>
          <w:rFonts w:hint="eastAsia" w:ascii="宋体" w:hAnsi="宋体"/>
          <w:sz w:val="24"/>
          <w:szCs w:val="24"/>
          <w:lang w:eastAsia="zh-CN"/>
        </w:rPr>
        <w:t>在易受机械损伤、光源自行脱落可能造成人员、财物损失，易造成电气火灾的场所使用的灯具应加设防掉落保护网或其相应的防护措施。</w:t>
      </w:r>
    </w:p>
    <w:p>
      <w:pPr>
        <w:snapToGrid w:val="0"/>
        <w:spacing w:after="0" w:line="500" w:lineRule="exact"/>
        <w:ind w:right="-233" w:rightChars="-106"/>
        <w:rPr>
          <w:rFonts w:ascii="宋体"/>
          <w:sz w:val="24"/>
          <w:szCs w:val="24"/>
          <w:lang w:eastAsia="zh-CN"/>
        </w:rPr>
      </w:pPr>
    </w:p>
    <w:p>
      <w:pPr>
        <w:snapToGrid w:val="0"/>
        <w:spacing w:after="0" w:line="500" w:lineRule="exact"/>
        <w:ind w:right="-233" w:rightChars="-106"/>
        <w:rPr>
          <w:rFonts w:ascii="宋体"/>
          <w:sz w:val="24"/>
          <w:szCs w:val="24"/>
          <w:lang w:eastAsia="zh-CN"/>
        </w:rPr>
      </w:pPr>
    </w:p>
    <w:p>
      <w:pPr>
        <w:snapToGrid w:val="0"/>
        <w:spacing w:after="0" w:line="500" w:lineRule="exact"/>
        <w:ind w:right="-233" w:rightChars="-106"/>
        <w:rPr>
          <w:rFonts w:ascii="宋体"/>
          <w:sz w:val="24"/>
          <w:szCs w:val="24"/>
          <w:lang w:eastAsia="zh-CN"/>
        </w:rPr>
      </w:pPr>
    </w:p>
    <w:p>
      <w:pPr>
        <w:snapToGrid w:val="0"/>
        <w:spacing w:after="0" w:line="500" w:lineRule="exact"/>
        <w:ind w:right="-233" w:rightChars="-106"/>
        <w:rPr>
          <w:rFonts w:ascii="宋体"/>
          <w:sz w:val="24"/>
          <w:szCs w:val="24"/>
          <w:lang w:eastAsia="zh-CN"/>
        </w:rPr>
      </w:pPr>
    </w:p>
    <w:p>
      <w:pPr>
        <w:snapToGrid w:val="0"/>
        <w:spacing w:after="0" w:line="500" w:lineRule="exact"/>
        <w:ind w:right="-233" w:rightChars="-106"/>
        <w:rPr>
          <w:rFonts w:ascii="宋体"/>
          <w:sz w:val="24"/>
          <w:szCs w:val="24"/>
          <w:lang w:eastAsia="zh-CN"/>
        </w:rPr>
      </w:pPr>
    </w:p>
    <w:p>
      <w:pPr>
        <w:snapToGrid w:val="0"/>
        <w:spacing w:line="500" w:lineRule="exact"/>
        <w:ind w:left="-425" w:leftChars="-193" w:right="-233" w:rightChars="-106"/>
        <w:jc w:val="center"/>
        <w:rPr>
          <w:rFonts w:ascii="宋体"/>
          <w:b/>
          <w:sz w:val="24"/>
          <w:szCs w:val="24"/>
          <w:lang w:eastAsia="zh-CN"/>
        </w:rPr>
      </w:pPr>
      <w:r>
        <w:rPr>
          <w:rFonts w:hint="eastAsia" w:ascii="宋体" w:hAnsi="宋体"/>
          <w:b/>
          <w:sz w:val="24"/>
          <w:szCs w:val="24"/>
          <w:lang w:eastAsia="zh-CN"/>
        </w:rPr>
        <w:t>表1</w:t>
      </w:r>
      <w:r>
        <w:rPr>
          <w:rFonts w:ascii="宋体" w:hAnsi="宋体"/>
          <w:b/>
          <w:sz w:val="24"/>
          <w:szCs w:val="24"/>
          <w:lang w:eastAsia="zh-CN"/>
        </w:rPr>
        <w:t xml:space="preserve">3  </w:t>
      </w:r>
      <w:r>
        <w:rPr>
          <w:rFonts w:hint="eastAsia" w:ascii="宋体" w:hAnsi="宋体"/>
          <w:b/>
          <w:sz w:val="24"/>
          <w:szCs w:val="24"/>
          <w:lang w:eastAsia="zh-CN"/>
        </w:rPr>
        <w:t>灯具类防爆结构的选型</w:t>
      </w:r>
    </w:p>
    <w:tbl>
      <w:tblPr>
        <w:tblStyle w:val="9"/>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0"/>
        <w:gridCol w:w="1598"/>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exact"/>
          <w:jc w:val="center"/>
        </w:trPr>
        <w:tc>
          <w:tcPr>
            <w:tcW w:w="2230"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爆炸危险区域</w:t>
            </w:r>
          </w:p>
        </w:tc>
        <w:tc>
          <w:tcPr>
            <w:tcW w:w="3299" w:type="dxa"/>
            <w:gridSpan w:val="2"/>
            <w:vAlign w:val="center"/>
          </w:tcPr>
          <w:p>
            <w:pPr>
              <w:adjustRightInd w:val="0"/>
              <w:snapToGrid w:val="0"/>
              <w:spacing w:after="0" w:line="240" w:lineRule="auto"/>
              <w:jc w:val="center"/>
              <w:rPr>
                <w:rFonts w:ascii="宋体"/>
                <w:sz w:val="21"/>
                <w:szCs w:val="21"/>
                <w:lang w:eastAsia="zh-CN"/>
              </w:rPr>
            </w:pPr>
            <w:r>
              <w:rPr>
                <w:rFonts w:ascii="宋体" w:hAnsi="宋体"/>
                <w:sz w:val="21"/>
                <w:szCs w:val="21"/>
                <w:lang w:eastAsia="zh-CN"/>
              </w:rPr>
              <w:t>1</w:t>
            </w:r>
            <w:r>
              <w:rPr>
                <w:rFonts w:hint="eastAsia" w:ascii="宋体" w:hAnsi="宋体"/>
                <w:sz w:val="21"/>
                <w:szCs w:val="21"/>
                <w:lang w:eastAsia="zh-CN"/>
              </w:rPr>
              <w:t>区</w:t>
            </w:r>
          </w:p>
        </w:tc>
        <w:tc>
          <w:tcPr>
            <w:tcW w:w="3402" w:type="dxa"/>
            <w:gridSpan w:val="2"/>
            <w:vAlign w:val="center"/>
          </w:tcPr>
          <w:p>
            <w:pPr>
              <w:adjustRightInd w:val="0"/>
              <w:snapToGrid w:val="0"/>
              <w:spacing w:after="0" w:line="240" w:lineRule="auto"/>
              <w:jc w:val="center"/>
              <w:rPr>
                <w:rFonts w:ascii="宋体"/>
                <w:sz w:val="21"/>
                <w:szCs w:val="21"/>
                <w:lang w:eastAsia="zh-CN"/>
              </w:rPr>
            </w:pPr>
            <w:r>
              <w:rPr>
                <w:rFonts w:ascii="宋体" w:hAnsi="宋体"/>
                <w:sz w:val="21"/>
                <w:szCs w:val="21"/>
                <w:lang w:eastAsia="zh-CN"/>
              </w:rPr>
              <w:t>2</w:t>
            </w:r>
            <w:r>
              <w:rPr>
                <w:rFonts w:hint="eastAsia" w:ascii="宋体" w:hAnsi="宋体"/>
                <w:sz w:val="21"/>
                <w:szCs w:val="21"/>
                <w:lang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jc w:val="center"/>
        </w:trPr>
        <w:tc>
          <w:tcPr>
            <w:tcW w:w="2230" w:type="dxa"/>
            <w:tcBorders>
              <w:tl2br w:val="single" w:color="auto" w:sz="4" w:space="0"/>
            </w:tcBorders>
            <w:vAlign w:val="center"/>
          </w:tcPr>
          <w:p>
            <w:pPr>
              <w:adjustRightInd w:val="0"/>
              <w:snapToGrid w:val="0"/>
              <w:spacing w:after="0" w:line="240" w:lineRule="auto"/>
              <w:jc w:val="right"/>
              <w:rPr>
                <w:rFonts w:ascii="宋体"/>
                <w:sz w:val="21"/>
                <w:szCs w:val="21"/>
                <w:lang w:eastAsia="zh-CN"/>
              </w:rPr>
            </w:pPr>
            <w:r>
              <w:rPr>
                <w:rFonts w:hint="eastAsia" w:ascii="宋体" w:hAnsi="宋体"/>
                <w:sz w:val="21"/>
                <w:szCs w:val="21"/>
                <w:lang w:eastAsia="zh-CN"/>
              </w:rPr>
              <w:t>防爆设备</w:t>
            </w:r>
          </w:p>
          <w:p>
            <w:pPr>
              <w:adjustRightInd w:val="0"/>
              <w:snapToGrid w:val="0"/>
              <w:spacing w:after="0" w:line="240" w:lineRule="auto"/>
              <w:rPr>
                <w:rFonts w:ascii="宋体"/>
                <w:sz w:val="21"/>
                <w:szCs w:val="21"/>
                <w:lang w:eastAsia="zh-CN"/>
              </w:rPr>
            </w:pPr>
            <w:r>
              <w:rPr>
                <w:rFonts w:hint="eastAsia" w:ascii="宋体" w:hAnsi="宋体"/>
                <w:sz w:val="21"/>
                <w:szCs w:val="21"/>
                <w:lang w:eastAsia="zh-CN"/>
              </w:rPr>
              <w:t>电气设备</w:t>
            </w:r>
          </w:p>
        </w:tc>
        <w:tc>
          <w:tcPr>
            <w:tcW w:w="1598"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隔爆型</w:t>
            </w:r>
            <w:r>
              <w:rPr>
                <w:rFonts w:ascii="宋体" w:hAnsi="宋体"/>
                <w:sz w:val="21"/>
                <w:szCs w:val="21"/>
                <w:lang w:eastAsia="zh-CN"/>
              </w:rPr>
              <w:t>d</w:t>
            </w:r>
          </w:p>
        </w:tc>
        <w:tc>
          <w:tcPr>
            <w:tcW w:w="1701"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增安型</w:t>
            </w:r>
            <w:r>
              <w:rPr>
                <w:rFonts w:ascii="宋体" w:hAnsi="宋体"/>
                <w:sz w:val="21"/>
                <w:szCs w:val="21"/>
                <w:lang w:eastAsia="zh-CN"/>
              </w:rPr>
              <w:t>e</w:t>
            </w:r>
          </w:p>
        </w:tc>
        <w:tc>
          <w:tcPr>
            <w:tcW w:w="1701"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隔爆型</w:t>
            </w:r>
            <w:r>
              <w:rPr>
                <w:rFonts w:ascii="宋体" w:hAnsi="宋体"/>
                <w:sz w:val="21"/>
                <w:szCs w:val="21"/>
                <w:lang w:eastAsia="zh-CN"/>
              </w:rPr>
              <w:t>d</w:t>
            </w:r>
          </w:p>
        </w:tc>
        <w:tc>
          <w:tcPr>
            <w:tcW w:w="1701"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增安型</w:t>
            </w:r>
            <w:r>
              <w:rPr>
                <w:rFonts w:ascii="宋体" w:hAnsi="宋体"/>
                <w:sz w:val="21"/>
                <w:szCs w:val="21"/>
                <w:lang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30"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固定式灯</w:t>
            </w:r>
          </w:p>
        </w:tc>
        <w:tc>
          <w:tcPr>
            <w:tcW w:w="1598"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1701"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1701"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1701"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jc w:val="center"/>
        </w:trPr>
        <w:tc>
          <w:tcPr>
            <w:tcW w:w="2230"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移动式灯</w:t>
            </w:r>
          </w:p>
        </w:tc>
        <w:tc>
          <w:tcPr>
            <w:tcW w:w="1598"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1701" w:type="dxa"/>
            <w:vAlign w:val="center"/>
          </w:tcPr>
          <w:p>
            <w:pPr>
              <w:adjustRightInd w:val="0"/>
              <w:snapToGrid w:val="0"/>
              <w:spacing w:after="0" w:line="240" w:lineRule="auto"/>
              <w:jc w:val="center"/>
              <w:rPr>
                <w:rFonts w:ascii="宋体"/>
                <w:b/>
                <w:sz w:val="21"/>
                <w:szCs w:val="21"/>
                <w:lang w:eastAsia="zh-CN"/>
              </w:rPr>
            </w:pPr>
          </w:p>
        </w:tc>
        <w:tc>
          <w:tcPr>
            <w:tcW w:w="1701"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1701" w:type="dxa"/>
            <w:vAlign w:val="center"/>
          </w:tcPr>
          <w:p>
            <w:pPr>
              <w:adjustRightInd w:val="0"/>
              <w:snapToGrid w:val="0"/>
              <w:spacing w:after="0" w:line="240" w:lineRule="auto"/>
              <w:jc w:val="center"/>
              <w:rPr>
                <w:rFonts w:ascii="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jc w:val="center"/>
        </w:trPr>
        <w:tc>
          <w:tcPr>
            <w:tcW w:w="2230"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携带式电池灯</w:t>
            </w:r>
          </w:p>
        </w:tc>
        <w:tc>
          <w:tcPr>
            <w:tcW w:w="1598"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1701" w:type="dxa"/>
            <w:vAlign w:val="center"/>
          </w:tcPr>
          <w:p>
            <w:pPr>
              <w:adjustRightInd w:val="0"/>
              <w:snapToGrid w:val="0"/>
              <w:spacing w:after="0" w:line="240" w:lineRule="auto"/>
              <w:jc w:val="center"/>
              <w:rPr>
                <w:rFonts w:ascii="宋体"/>
                <w:b/>
                <w:sz w:val="21"/>
                <w:szCs w:val="21"/>
                <w:lang w:eastAsia="zh-CN"/>
              </w:rPr>
            </w:pPr>
          </w:p>
        </w:tc>
        <w:tc>
          <w:tcPr>
            <w:tcW w:w="1701"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1701" w:type="dxa"/>
            <w:vAlign w:val="center"/>
          </w:tcPr>
          <w:p>
            <w:pPr>
              <w:adjustRightInd w:val="0"/>
              <w:snapToGrid w:val="0"/>
              <w:spacing w:after="0" w:line="240" w:lineRule="auto"/>
              <w:jc w:val="center"/>
              <w:rPr>
                <w:rFonts w:ascii="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2230"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指示灯类</w:t>
            </w:r>
          </w:p>
        </w:tc>
        <w:tc>
          <w:tcPr>
            <w:tcW w:w="1598"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1701"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1701"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1701"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2230"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镇流器</w:t>
            </w:r>
          </w:p>
        </w:tc>
        <w:tc>
          <w:tcPr>
            <w:tcW w:w="1598"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1701"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1701"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c>
          <w:tcPr>
            <w:tcW w:w="1701" w:type="dxa"/>
            <w:vAlign w:val="center"/>
          </w:tcPr>
          <w:p>
            <w:pPr>
              <w:adjustRightInd w:val="0"/>
              <w:snapToGrid w:val="0"/>
              <w:spacing w:after="0" w:line="240" w:lineRule="auto"/>
              <w:jc w:val="center"/>
              <w:rPr>
                <w:rFonts w:ascii="宋体"/>
                <w:b/>
                <w:sz w:val="21"/>
                <w:szCs w:val="21"/>
                <w:lang w:eastAsia="zh-CN"/>
              </w:rPr>
            </w:pPr>
            <w:r>
              <w:rPr>
                <w:rFonts w:hint="eastAsia" w:ascii="宋体" w:hAnsi="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exact"/>
          <w:jc w:val="center"/>
        </w:trPr>
        <w:tc>
          <w:tcPr>
            <w:tcW w:w="8931" w:type="dxa"/>
            <w:gridSpan w:val="5"/>
            <w:vAlign w:val="center"/>
          </w:tcPr>
          <w:p>
            <w:pPr>
              <w:adjustRightInd w:val="0"/>
              <w:snapToGrid w:val="0"/>
              <w:spacing w:after="0" w:line="240" w:lineRule="auto"/>
              <w:rPr>
                <w:rFonts w:ascii="宋体"/>
                <w:sz w:val="21"/>
                <w:szCs w:val="21"/>
                <w:lang w:eastAsia="zh-CN"/>
              </w:rPr>
            </w:pPr>
            <w:r>
              <w:rPr>
                <w:rFonts w:hint="eastAsia" w:ascii="宋体" w:hAnsi="宋体"/>
                <w:sz w:val="21"/>
                <w:szCs w:val="21"/>
                <w:lang w:eastAsia="zh-CN"/>
              </w:rPr>
              <w:t>注：○为适用，</w:t>
            </w:r>
            <w:r>
              <w:rPr>
                <w:rFonts w:hint="eastAsia" w:ascii="宋体" w:hAnsi="宋体"/>
                <w:b/>
                <w:sz w:val="21"/>
                <w:szCs w:val="21"/>
                <w:lang w:eastAsia="zh-CN"/>
              </w:rPr>
              <w:t>△</w:t>
            </w:r>
            <w:r>
              <w:rPr>
                <w:rFonts w:hint="eastAsia" w:ascii="宋体" w:hAnsi="宋体"/>
                <w:sz w:val="21"/>
                <w:szCs w:val="21"/>
                <w:lang w:eastAsia="zh-CN"/>
              </w:rPr>
              <w:t>为慎用，</w:t>
            </w:r>
            <w:r>
              <w:rPr>
                <w:rFonts w:hint="eastAsia" w:ascii="宋体" w:hAnsi="宋体"/>
                <w:b/>
                <w:sz w:val="21"/>
                <w:szCs w:val="21"/>
                <w:lang w:eastAsia="zh-CN"/>
              </w:rPr>
              <w:t>×</w:t>
            </w:r>
            <w:r>
              <w:rPr>
                <w:rFonts w:hint="eastAsia" w:ascii="宋体" w:hAnsi="宋体"/>
                <w:sz w:val="21"/>
                <w:szCs w:val="21"/>
                <w:lang w:eastAsia="zh-CN"/>
              </w:rPr>
              <w:t>为不适用</w:t>
            </w:r>
          </w:p>
        </w:tc>
      </w:tr>
    </w:tbl>
    <w:p>
      <w:pPr>
        <w:adjustRightInd w:val="0"/>
        <w:snapToGrid w:val="0"/>
        <w:spacing w:after="0" w:line="500" w:lineRule="exact"/>
        <w:ind w:left="-425" w:leftChars="-193" w:right="-310" w:rightChars="-141"/>
        <w:rPr>
          <w:rFonts w:ascii="宋体"/>
          <w:sz w:val="24"/>
          <w:szCs w:val="24"/>
          <w:lang w:eastAsia="zh-CN"/>
        </w:rPr>
      </w:pPr>
      <w:r>
        <w:rPr>
          <w:rFonts w:ascii="宋体" w:hAnsi="宋体"/>
          <w:sz w:val="24"/>
          <w:szCs w:val="24"/>
          <w:lang w:eastAsia="zh-CN"/>
        </w:rPr>
        <w:t xml:space="preserve">7.1.2  </w:t>
      </w:r>
      <w:r>
        <w:rPr>
          <w:rFonts w:hint="eastAsia" w:ascii="宋体" w:hAnsi="宋体"/>
          <w:sz w:val="24"/>
          <w:szCs w:val="24"/>
          <w:lang w:eastAsia="zh-CN"/>
        </w:rPr>
        <w:t>库房内严禁使用碘钨灯照明，采用其它光源照明时，应有可靠的防火安全措施，并须事先经消防监督机关认可。灯具应固定安装在走道上方，并加金属网罩保护。储有易燃物品的仓库，白炽灯的功率不宜超过</w:t>
      </w:r>
      <w:r>
        <w:rPr>
          <w:rFonts w:ascii="宋体" w:hAnsi="宋体"/>
          <w:sz w:val="24"/>
          <w:szCs w:val="24"/>
          <w:lang w:eastAsia="zh-CN"/>
        </w:rPr>
        <w:t>60W</w:t>
      </w:r>
      <w:r>
        <w:rPr>
          <w:rFonts w:hint="eastAsia" w:ascii="宋体" w:hAnsi="宋体"/>
          <w:sz w:val="24"/>
          <w:szCs w:val="24"/>
          <w:lang w:eastAsia="zh-CN"/>
        </w:rPr>
        <w:t>；储有可燃物品的仓库，白炽灯的功率不应超过</w:t>
      </w:r>
      <w:r>
        <w:rPr>
          <w:rFonts w:ascii="宋体" w:hAnsi="宋体"/>
          <w:sz w:val="24"/>
          <w:szCs w:val="24"/>
          <w:lang w:eastAsia="zh-CN"/>
        </w:rPr>
        <w:t>100W</w:t>
      </w:r>
      <w:r>
        <w:rPr>
          <w:rFonts w:hint="eastAsia" w:ascii="宋体" w:hAnsi="宋体"/>
          <w:sz w:val="24"/>
          <w:szCs w:val="24"/>
          <w:lang w:eastAsia="zh-CN"/>
        </w:rPr>
        <w:t>，现场必须采用有防护罩的灯具和墙壁开关，不得使用无防护罩的灯具和拉线开关。</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7.1.3  </w:t>
      </w:r>
      <w:r>
        <w:rPr>
          <w:rFonts w:hint="eastAsia" w:ascii="宋体" w:hAnsi="宋体"/>
          <w:sz w:val="24"/>
          <w:szCs w:val="24"/>
          <w:lang w:eastAsia="zh-CN"/>
        </w:rPr>
        <w:t>超过</w:t>
      </w:r>
      <w:r>
        <w:rPr>
          <w:rFonts w:ascii="宋体" w:hAnsi="宋体"/>
          <w:sz w:val="24"/>
          <w:szCs w:val="24"/>
          <w:lang w:eastAsia="zh-CN"/>
        </w:rPr>
        <w:t>60W</w:t>
      </w:r>
      <w:r>
        <w:rPr>
          <w:rFonts w:hint="eastAsia" w:ascii="宋体" w:hAnsi="宋体"/>
          <w:sz w:val="24"/>
          <w:szCs w:val="24"/>
          <w:lang w:eastAsia="zh-CN"/>
        </w:rPr>
        <w:t>的白炽灯、卤素灯、荧光高压汞灯等照明灯具（包括镇流器）不应安装在可燃材料和可燃构件上；如直接安装在可燃材料表面的灯具，应采用标有防火标示</w:t>
      </w:r>
      <w:r>
        <w:rPr>
          <w:rFonts w:ascii="宋体" w:hAnsi="宋体"/>
          <w:sz w:val="24"/>
          <w:szCs w:val="24"/>
          <w:lang w:eastAsia="zh-CN"/>
        </w:rPr>
        <w:t>F</w:t>
      </w:r>
      <w:r>
        <w:rPr>
          <w:rFonts w:hint="eastAsia" w:ascii="宋体" w:hAnsi="宋体"/>
          <w:sz w:val="24"/>
          <w:szCs w:val="24"/>
          <w:lang w:eastAsia="zh-CN"/>
        </w:rPr>
        <w:t>的灯具。</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7.1.4  </w:t>
      </w:r>
      <w:r>
        <w:rPr>
          <w:rFonts w:hint="eastAsia" w:ascii="宋体" w:hAnsi="宋体"/>
          <w:sz w:val="24"/>
          <w:szCs w:val="24"/>
          <w:lang w:eastAsia="zh-CN"/>
        </w:rPr>
        <w:t>当灯具的高温部位靠近可燃物的装修材料时，应采取隔热（如采用玻璃丝、石膏板、石棉板等加以隔热防护）、散热（如在灯具上增加散热空隙或加强顶棚内的通风降温）等防火保护措施。</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7.1.5  </w:t>
      </w:r>
      <w:r>
        <w:rPr>
          <w:rFonts w:hint="eastAsia" w:ascii="宋体" w:hAnsi="宋体"/>
          <w:sz w:val="24"/>
          <w:szCs w:val="24"/>
          <w:lang w:eastAsia="zh-CN"/>
        </w:rPr>
        <w:t>嵌入式灯具、贴顶灯具以及光檐</w:t>
      </w:r>
      <w:r>
        <w:rPr>
          <w:rFonts w:ascii="宋体" w:hAnsi="宋体"/>
          <w:sz w:val="24"/>
          <w:szCs w:val="24"/>
          <w:lang w:eastAsia="zh-CN"/>
        </w:rPr>
        <w:t>(</w:t>
      </w:r>
      <w:r>
        <w:rPr>
          <w:rFonts w:hint="eastAsia" w:ascii="宋体" w:hAnsi="宋体"/>
          <w:sz w:val="24"/>
          <w:szCs w:val="24"/>
          <w:lang w:eastAsia="zh-CN"/>
        </w:rPr>
        <w:t>槽灯</w:t>
      </w:r>
      <w:r>
        <w:rPr>
          <w:rFonts w:ascii="宋体" w:hAnsi="宋体"/>
          <w:sz w:val="24"/>
          <w:szCs w:val="24"/>
          <w:lang w:eastAsia="zh-CN"/>
        </w:rPr>
        <w:t>)</w:t>
      </w:r>
      <w:r>
        <w:rPr>
          <w:rFonts w:hint="eastAsia" w:ascii="宋体" w:hAnsi="宋体"/>
          <w:sz w:val="24"/>
          <w:szCs w:val="24"/>
          <w:lang w:eastAsia="zh-CN"/>
        </w:rPr>
        <w:t>照明采用卤钨灯以及单灯功率超过</w:t>
      </w:r>
      <w:r>
        <w:rPr>
          <w:rFonts w:ascii="宋体" w:hAnsi="宋体"/>
          <w:sz w:val="24"/>
          <w:szCs w:val="24"/>
          <w:lang w:eastAsia="zh-CN"/>
        </w:rPr>
        <w:t>100W</w:t>
      </w:r>
      <w:r>
        <w:rPr>
          <w:rFonts w:hint="eastAsia" w:ascii="宋体" w:hAnsi="宋体"/>
          <w:sz w:val="24"/>
          <w:szCs w:val="24"/>
          <w:lang w:eastAsia="zh-CN"/>
        </w:rPr>
        <w:t>的白炽灯时，灯具</w:t>
      </w:r>
      <w:r>
        <w:rPr>
          <w:rFonts w:ascii="宋体" w:hAnsi="宋体"/>
          <w:sz w:val="24"/>
          <w:szCs w:val="24"/>
          <w:lang w:eastAsia="zh-CN"/>
        </w:rPr>
        <w:t>(</w:t>
      </w:r>
      <w:r>
        <w:rPr>
          <w:rFonts w:hint="eastAsia" w:ascii="宋体" w:hAnsi="宋体"/>
          <w:sz w:val="24"/>
          <w:szCs w:val="24"/>
          <w:lang w:eastAsia="zh-CN"/>
        </w:rPr>
        <w:t>或灯</w:t>
      </w:r>
      <w:r>
        <w:rPr>
          <w:rFonts w:ascii="宋体" w:hAnsi="宋体"/>
          <w:sz w:val="24"/>
          <w:szCs w:val="24"/>
          <w:lang w:eastAsia="zh-CN"/>
        </w:rPr>
        <w:t>)</w:t>
      </w:r>
      <w:r>
        <w:rPr>
          <w:rFonts w:hint="eastAsia" w:ascii="宋体" w:hAnsi="宋体"/>
          <w:sz w:val="24"/>
          <w:szCs w:val="24"/>
          <w:lang w:eastAsia="zh-CN"/>
        </w:rPr>
        <w:t>引入线应选用</w:t>
      </w:r>
      <w:r>
        <w:rPr>
          <w:rFonts w:ascii="宋体" w:hAnsi="宋体"/>
          <w:sz w:val="24"/>
          <w:szCs w:val="24"/>
          <w:lang w:eastAsia="zh-CN"/>
        </w:rPr>
        <w:t>105</w:t>
      </w:r>
      <w:r>
        <w:rPr>
          <w:rFonts w:hint="eastAsia" w:ascii="宋体"/>
          <w:sz w:val="24"/>
          <w:szCs w:val="24"/>
          <w:lang w:eastAsia="zh-CN"/>
        </w:rPr>
        <w:t>℃</w:t>
      </w:r>
      <w:r>
        <w:rPr>
          <w:rFonts w:hint="eastAsia" w:ascii="宋体" w:hAnsi="宋体"/>
          <w:sz w:val="24"/>
          <w:szCs w:val="24"/>
          <w:lang w:eastAsia="zh-CN"/>
        </w:rPr>
        <w:t>～</w:t>
      </w:r>
      <w:r>
        <w:rPr>
          <w:rFonts w:ascii="宋体" w:hAnsi="宋体"/>
          <w:sz w:val="24"/>
          <w:szCs w:val="24"/>
          <w:lang w:eastAsia="zh-CN"/>
        </w:rPr>
        <w:t>250</w:t>
      </w:r>
      <w:r>
        <w:rPr>
          <w:rFonts w:hint="eastAsia" w:ascii="宋体" w:hAnsi="宋体"/>
          <w:sz w:val="24"/>
          <w:szCs w:val="24"/>
          <w:lang w:eastAsia="zh-CN"/>
        </w:rPr>
        <w:t>℃耐高温的绝缘电线，或采用瓷管等不燃材料作隔热保护。</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7.1.6  </w:t>
      </w:r>
      <w:r>
        <w:rPr>
          <w:rFonts w:hint="eastAsia" w:ascii="宋体" w:hAnsi="宋体"/>
          <w:sz w:val="24"/>
          <w:szCs w:val="24"/>
          <w:lang w:eastAsia="zh-CN"/>
        </w:rPr>
        <w:t>舞台、剧院、演播厅等场合的专用灯具不应安装在可燃基座上，贴近灯头的引出线应用高温线或瓷套管保护，再经接线柱与灯具连接，配线接点必须设在金属接线盒内。导线不得靠近灯具表面或敷设在高温灯具附近，聚光灯的聚光点不应落在可燃物上。</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7.1.7  </w:t>
      </w:r>
      <w:r>
        <w:rPr>
          <w:rFonts w:hint="eastAsia" w:ascii="宋体" w:hAnsi="宋体"/>
          <w:sz w:val="24"/>
          <w:szCs w:val="24"/>
          <w:lang w:eastAsia="zh-CN"/>
        </w:rPr>
        <w:t>照明灯具上所装的光源，不应超过灯具的额定功率。</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7.1.8  </w:t>
      </w:r>
      <w:r>
        <w:rPr>
          <w:rFonts w:hint="eastAsia" w:ascii="宋体" w:hAnsi="宋体"/>
          <w:sz w:val="24"/>
          <w:szCs w:val="24"/>
          <w:lang w:eastAsia="zh-CN"/>
        </w:rPr>
        <w:t>每个灯控开关所控灯具的总额定电流值不应大于该灯控开关的额定电流。</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7.1.9  </w:t>
      </w:r>
      <w:r>
        <w:rPr>
          <w:rFonts w:hint="eastAsia" w:ascii="宋体" w:hAnsi="宋体"/>
          <w:sz w:val="24"/>
          <w:szCs w:val="24"/>
          <w:lang w:eastAsia="zh-CN"/>
        </w:rPr>
        <w:t>插座回路应安装剩余电流动作报警裝置或保护器（其人身保护可兼作为防止电气火灾的剩余电流动作不应大于</w:t>
      </w:r>
      <w:r>
        <w:rPr>
          <w:rFonts w:ascii="宋体" w:hAnsi="宋体"/>
          <w:sz w:val="24"/>
          <w:szCs w:val="24"/>
          <w:lang w:eastAsia="zh-CN"/>
        </w:rPr>
        <w:t>30mA</w:t>
      </w:r>
      <w:r>
        <w:rPr>
          <w:rFonts w:hint="eastAsia" w:ascii="宋体" w:hAnsi="宋体"/>
          <w:sz w:val="24"/>
          <w:szCs w:val="24"/>
          <w:lang w:eastAsia="zh-CN"/>
        </w:rPr>
        <w:t>），接线应符合下列规定</w:t>
      </w:r>
      <w:r>
        <w:rPr>
          <w:rFonts w:ascii="宋体" w:hAnsi="宋体"/>
          <w:sz w:val="24"/>
          <w:szCs w:val="24"/>
          <w:lang w:eastAsia="zh-CN"/>
        </w:rPr>
        <w:t>:</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1  </w:t>
      </w:r>
      <w:r>
        <w:rPr>
          <w:rFonts w:hint="eastAsia" w:ascii="宋体" w:hAnsi="宋体"/>
          <w:sz w:val="24"/>
          <w:szCs w:val="24"/>
          <w:lang w:eastAsia="zh-CN"/>
        </w:rPr>
        <w:t>剩余电流动作报警装置安装应符合</w:t>
      </w:r>
      <w:r>
        <w:rPr>
          <w:rFonts w:ascii="宋体" w:hAnsi="宋体"/>
          <w:sz w:val="24"/>
          <w:szCs w:val="24"/>
          <w:lang w:eastAsia="zh-CN"/>
        </w:rPr>
        <w:t>GB13955</w:t>
      </w:r>
      <w:r>
        <w:rPr>
          <w:rFonts w:hint="eastAsia" w:ascii="宋体" w:hAnsi="宋体"/>
          <w:sz w:val="24"/>
          <w:szCs w:val="24"/>
          <w:lang w:eastAsia="zh-CN"/>
        </w:rPr>
        <w:t>－</w:t>
      </w:r>
      <w:r>
        <w:rPr>
          <w:rFonts w:ascii="宋体" w:hAnsi="宋体"/>
          <w:sz w:val="24"/>
          <w:szCs w:val="24"/>
          <w:lang w:eastAsia="zh-CN"/>
        </w:rPr>
        <w:t>2005</w:t>
      </w:r>
      <w:r>
        <w:rPr>
          <w:rFonts w:hint="eastAsia" w:ascii="宋体" w:hAnsi="宋体"/>
          <w:sz w:val="24"/>
          <w:szCs w:val="24"/>
          <w:lang w:eastAsia="zh-CN"/>
        </w:rPr>
        <w:t>规定；</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2  </w:t>
      </w:r>
      <w:r>
        <w:rPr>
          <w:rFonts w:hint="eastAsia" w:ascii="宋体" w:hAnsi="宋体"/>
          <w:sz w:val="24"/>
          <w:szCs w:val="24"/>
          <w:lang w:eastAsia="zh-CN"/>
        </w:rPr>
        <w:t>负载侧中性线不得与其他回路共用；</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3  </w:t>
      </w:r>
      <w:r>
        <w:rPr>
          <w:rFonts w:hint="eastAsia" w:ascii="宋体" w:hAnsi="宋体"/>
          <w:sz w:val="24"/>
          <w:szCs w:val="24"/>
          <w:lang w:eastAsia="zh-CN"/>
        </w:rPr>
        <w:t>电源侧和负载的接线端子，按规定标识接线，不可将两者接反；</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4  </w:t>
      </w:r>
      <w:r>
        <w:rPr>
          <w:rFonts w:hint="eastAsia" w:ascii="宋体" w:hAnsi="宋体"/>
          <w:sz w:val="24"/>
          <w:szCs w:val="24"/>
          <w:lang w:eastAsia="zh-CN"/>
        </w:rPr>
        <w:t>严禁保护中性线（</w:t>
      </w:r>
      <w:r>
        <w:rPr>
          <w:rFonts w:ascii="宋体" w:hAnsi="宋体"/>
          <w:sz w:val="24"/>
          <w:szCs w:val="24"/>
          <w:lang w:eastAsia="zh-CN"/>
        </w:rPr>
        <w:t>PEN</w:t>
      </w:r>
      <w:r>
        <w:rPr>
          <w:rFonts w:hint="eastAsia" w:ascii="宋体" w:hAnsi="宋体"/>
          <w:sz w:val="24"/>
          <w:szCs w:val="24"/>
          <w:lang w:eastAsia="zh-CN"/>
        </w:rPr>
        <w:t>）穿过剩余电流动作报警装置或断路器的零序电流互感器；</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5  </w:t>
      </w:r>
      <w:r>
        <w:rPr>
          <w:rFonts w:hint="eastAsia" w:ascii="宋体" w:hAnsi="宋体"/>
          <w:sz w:val="24"/>
          <w:szCs w:val="24"/>
          <w:lang w:eastAsia="zh-CN"/>
        </w:rPr>
        <w:t>严禁将剩余电流动作保护装置的电源侧和负载侧的接线端子直接跨接，使低压配电线和设备失去剩余电流保护功能；</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6  </w:t>
      </w:r>
      <w:r>
        <w:rPr>
          <w:rFonts w:hint="eastAsia" w:ascii="宋体" w:hAnsi="宋体"/>
          <w:sz w:val="24"/>
          <w:szCs w:val="24"/>
          <w:lang w:eastAsia="zh-CN"/>
        </w:rPr>
        <w:t>所保护的低压配电线路和设备的外露导电部分应可靠接地。</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7.1.10  </w:t>
      </w:r>
      <w:r>
        <w:rPr>
          <w:rFonts w:hint="eastAsia" w:ascii="宋体" w:hAnsi="宋体"/>
          <w:sz w:val="24"/>
          <w:szCs w:val="24"/>
          <w:lang w:eastAsia="zh-CN"/>
        </w:rPr>
        <w:t>剩余电流动作断路器需要在电源接通的情况下，应每月按动按钮一次，雷雨潮湿季节应适当增加试验次数，并应做好试验和运行记录。必要时每年进行额定剩余动作电流和动作时间测试，应满足产品标准要求。</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7.1.11  </w:t>
      </w:r>
      <w:r>
        <w:rPr>
          <w:rFonts w:hint="eastAsia" w:ascii="宋体" w:hAnsi="宋体"/>
          <w:sz w:val="24"/>
          <w:szCs w:val="24"/>
          <w:lang w:eastAsia="zh-CN"/>
        </w:rPr>
        <w:t>剩余电流动作报警器、断路器表面无腐蚀、涂层脱落和起泡现象，无明显的机械损伤。</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7.1.12  </w:t>
      </w:r>
      <w:r>
        <w:rPr>
          <w:rFonts w:hint="eastAsia" w:ascii="宋体" w:hAnsi="宋体"/>
          <w:sz w:val="24"/>
          <w:szCs w:val="24"/>
          <w:lang w:eastAsia="zh-CN"/>
        </w:rPr>
        <w:t>插座接线应符合以下要求：</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hint="eastAsia" w:ascii="宋体" w:hAnsi="宋体"/>
          <w:sz w:val="24"/>
          <w:szCs w:val="24"/>
          <w:lang w:eastAsia="zh-CN"/>
        </w:rPr>
        <w:t>1  单相两孔插座，面对插座的右孔或上孔与相线连接，左孔或下孔应与中性导体(N)连接；单相三孔插座，面对插座的右孔应与相线连接，左孔应与中性导体(N)连接。</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hint="eastAsia" w:ascii="宋体" w:hAnsi="宋体"/>
          <w:sz w:val="24"/>
          <w:szCs w:val="24"/>
          <w:lang w:eastAsia="zh-CN"/>
        </w:rPr>
        <w:t>2  单相三孔、三相四孔及三相五孔插座的保护接地导体（</w:t>
      </w:r>
      <w:r>
        <w:rPr>
          <w:rFonts w:ascii="宋体" w:hAnsi="宋体"/>
          <w:sz w:val="24"/>
          <w:szCs w:val="24"/>
          <w:lang w:eastAsia="zh-CN"/>
        </w:rPr>
        <w:t>PE</w:t>
      </w:r>
      <w:r>
        <w:rPr>
          <w:rFonts w:hint="eastAsia" w:ascii="宋体" w:hAnsi="宋体"/>
          <w:sz w:val="24"/>
          <w:szCs w:val="24"/>
          <w:lang w:eastAsia="zh-CN"/>
        </w:rPr>
        <w:t>）应接在上孔；插座的接地导体端子不得与中性导体端子连接；同一场所的三相插座，接线的相序应一致。</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hint="eastAsia" w:ascii="宋体" w:hAnsi="宋体"/>
          <w:sz w:val="24"/>
          <w:szCs w:val="24"/>
          <w:lang w:eastAsia="zh-CN"/>
        </w:rPr>
        <w:t>3  保护接地导体（</w:t>
      </w:r>
      <w:r>
        <w:rPr>
          <w:rFonts w:ascii="宋体" w:hAnsi="宋体"/>
          <w:sz w:val="24"/>
          <w:szCs w:val="24"/>
          <w:lang w:eastAsia="zh-CN"/>
        </w:rPr>
        <w:t>PE</w:t>
      </w:r>
      <w:r>
        <w:rPr>
          <w:rFonts w:hint="eastAsia" w:ascii="宋体" w:hAnsi="宋体"/>
          <w:sz w:val="24"/>
          <w:szCs w:val="24"/>
          <w:lang w:eastAsia="zh-CN"/>
        </w:rPr>
        <w:t>）在插座间不得串联连接。</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hint="eastAsia" w:ascii="宋体" w:hAnsi="宋体"/>
          <w:sz w:val="24"/>
          <w:szCs w:val="24"/>
          <w:lang w:eastAsia="zh-CN"/>
        </w:rPr>
        <w:t>4  相线与中性导体(N)不应利用插座本体的接线端子转接供电。</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7.1.13  </w:t>
      </w:r>
      <w:r>
        <w:rPr>
          <w:rFonts w:hint="eastAsia" w:ascii="宋体" w:hAnsi="宋体"/>
          <w:sz w:val="24"/>
          <w:szCs w:val="24"/>
          <w:lang w:eastAsia="zh-CN"/>
        </w:rPr>
        <w:t>插座安装应符合下列规定：</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1  </w:t>
      </w:r>
      <w:r>
        <w:rPr>
          <w:rFonts w:hint="eastAsia" w:ascii="宋体" w:hAnsi="宋体"/>
          <w:sz w:val="24"/>
          <w:szCs w:val="24"/>
          <w:lang w:eastAsia="zh-CN"/>
        </w:rPr>
        <w:t>当不采用安全型插座时，托儿所、幼儿园及小学等儿童活动场所安装高度不小于</w:t>
      </w:r>
      <w:r>
        <w:rPr>
          <w:rFonts w:ascii="宋体" w:hAnsi="宋体"/>
          <w:sz w:val="24"/>
          <w:szCs w:val="24"/>
          <w:lang w:eastAsia="zh-CN"/>
        </w:rPr>
        <w:t>1.8m</w:t>
      </w:r>
      <w:r>
        <w:rPr>
          <w:rFonts w:hint="eastAsia" w:ascii="宋体" w:hAnsi="宋体"/>
          <w:sz w:val="24"/>
          <w:szCs w:val="24"/>
          <w:lang w:eastAsia="zh-CN"/>
        </w:rPr>
        <w:t>；</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2  </w:t>
      </w:r>
      <w:r>
        <w:rPr>
          <w:rFonts w:hint="eastAsia" w:ascii="宋体" w:hAnsi="宋体"/>
          <w:sz w:val="24"/>
          <w:szCs w:val="24"/>
          <w:lang w:eastAsia="zh-CN"/>
        </w:rPr>
        <w:t>暗装的插座面板紧贴墙面，四周无缝隙，安装牢固，表面光滑整洁、无碎裂、划伤，装饰帽齐全；</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3  </w:t>
      </w:r>
      <w:r>
        <w:rPr>
          <w:rFonts w:hint="eastAsia" w:ascii="宋体" w:hAnsi="宋体"/>
          <w:sz w:val="24"/>
          <w:szCs w:val="24"/>
          <w:lang w:eastAsia="zh-CN"/>
        </w:rPr>
        <w:t>车间及试</w:t>
      </w:r>
      <w:r>
        <w:rPr>
          <w:rFonts w:ascii="宋体" w:hAnsi="宋体"/>
          <w:sz w:val="24"/>
          <w:szCs w:val="24"/>
          <w:lang w:eastAsia="zh-CN"/>
        </w:rPr>
        <w:t>(</w:t>
      </w:r>
      <w:r>
        <w:rPr>
          <w:rFonts w:hint="eastAsia" w:ascii="宋体" w:hAnsi="宋体"/>
          <w:sz w:val="24"/>
          <w:szCs w:val="24"/>
          <w:lang w:eastAsia="zh-CN"/>
        </w:rPr>
        <w:t>实</w:t>
      </w:r>
      <w:r>
        <w:rPr>
          <w:rFonts w:ascii="宋体" w:hAnsi="宋体"/>
          <w:sz w:val="24"/>
          <w:szCs w:val="24"/>
          <w:lang w:eastAsia="zh-CN"/>
        </w:rPr>
        <w:t>)</w:t>
      </w:r>
      <w:r>
        <w:rPr>
          <w:rFonts w:hint="eastAsia" w:ascii="宋体" w:hAnsi="宋体"/>
          <w:sz w:val="24"/>
          <w:szCs w:val="24"/>
          <w:lang w:eastAsia="zh-CN"/>
        </w:rPr>
        <w:t>验室的插插座安装高度距地面不小于</w:t>
      </w:r>
      <w:r>
        <w:rPr>
          <w:rFonts w:ascii="宋体"/>
          <w:sz w:val="24"/>
          <w:szCs w:val="24"/>
          <w:lang w:eastAsia="zh-CN"/>
        </w:rPr>
        <w:t>0.</w:t>
      </w:r>
      <w:r>
        <w:rPr>
          <w:rFonts w:ascii="宋体" w:hAnsi="宋体"/>
          <w:sz w:val="24"/>
          <w:szCs w:val="24"/>
          <w:lang w:eastAsia="zh-CN"/>
        </w:rPr>
        <w:t>3m</w:t>
      </w:r>
      <w:r>
        <w:rPr>
          <w:rFonts w:hint="eastAsia" w:ascii="宋体" w:hAnsi="宋体"/>
          <w:sz w:val="24"/>
          <w:szCs w:val="24"/>
          <w:lang w:eastAsia="zh-CN"/>
        </w:rPr>
        <w:t>；特殊场所暗装的插座不小于</w:t>
      </w:r>
      <w:r>
        <w:rPr>
          <w:rFonts w:ascii="宋体"/>
          <w:sz w:val="24"/>
          <w:szCs w:val="24"/>
          <w:lang w:eastAsia="zh-CN"/>
        </w:rPr>
        <w:t>0.</w:t>
      </w:r>
      <w:r>
        <w:rPr>
          <w:rFonts w:ascii="宋体" w:hAnsi="宋体"/>
          <w:sz w:val="24"/>
          <w:szCs w:val="24"/>
          <w:lang w:eastAsia="zh-CN"/>
        </w:rPr>
        <w:t>15m</w:t>
      </w:r>
      <w:r>
        <w:rPr>
          <w:rFonts w:hint="eastAsia" w:ascii="宋体" w:hAnsi="宋体"/>
          <w:sz w:val="24"/>
          <w:szCs w:val="24"/>
          <w:lang w:eastAsia="zh-CN"/>
        </w:rPr>
        <w:t>；同一室内插座安装高度一致；</w:t>
      </w:r>
    </w:p>
    <w:p>
      <w:pPr>
        <w:adjustRightInd w:val="0"/>
        <w:snapToGrid w:val="0"/>
        <w:spacing w:after="0" w:line="500" w:lineRule="exact"/>
        <w:ind w:left="-425" w:leftChars="-193" w:right="-451" w:rightChars="-205" w:firstLine="280" w:firstLineChars="117"/>
        <w:rPr>
          <w:rFonts w:ascii="宋体"/>
          <w:sz w:val="24"/>
          <w:szCs w:val="24"/>
          <w:lang w:eastAsia="zh-CN"/>
        </w:rPr>
      </w:pPr>
      <w:r>
        <w:rPr>
          <w:rFonts w:ascii="宋体" w:hAnsi="宋体"/>
          <w:sz w:val="24"/>
          <w:szCs w:val="24"/>
          <w:lang w:eastAsia="zh-CN"/>
        </w:rPr>
        <w:t xml:space="preserve">4  </w:t>
      </w:r>
      <w:r>
        <w:rPr>
          <w:rFonts w:hint="eastAsia" w:ascii="宋体" w:hAnsi="宋体"/>
          <w:sz w:val="24"/>
          <w:szCs w:val="24"/>
          <w:lang w:eastAsia="zh-CN"/>
        </w:rPr>
        <w:t>嵌入式地面插座面板与地面齐平或紧贴地面，盖板应固定牢固、密封良好，防护等级不应低于</w:t>
      </w:r>
      <w:r>
        <w:rPr>
          <w:rFonts w:ascii="宋体" w:hAnsi="宋体"/>
          <w:sz w:val="24"/>
          <w:szCs w:val="24"/>
          <w:lang w:eastAsia="zh-CN"/>
        </w:rPr>
        <w:t>IP40</w:t>
      </w:r>
      <w:r>
        <w:rPr>
          <w:rFonts w:hint="eastAsia" w:ascii="宋体" w:hAnsi="宋体"/>
          <w:sz w:val="24"/>
          <w:szCs w:val="24"/>
          <w:lang w:eastAsia="zh-CN"/>
        </w:rPr>
        <w:t>。</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7.1.14  </w:t>
      </w:r>
      <w:r>
        <w:rPr>
          <w:rFonts w:hint="eastAsia" w:ascii="宋体" w:hAnsi="宋体"/>
          <w:sz w:val="24"/>
          <w:szCs w:val="24"/>
          <w:lang w:eastAsia="zh-CN"/>
        </w:rPr>
        <w:t>特殊情况下插座安装应符合下列规定：</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1  </w:t>
      </w:r>
      <w:r>
        <w:rPr>
          <w:rFonts w:hint="eastAsia" w:ascii="宋体" w:hAnsi="宋体"/>
          <w:sz w:val="24"/>
          <w:szCs w:val="24"/>
          <w:lang w:eastAsia="zh-CN"/>
        </w:rPr>
        <w:t>当接插有触电危险家用电器的电源时，采用能断开电源的带开关插座，开关断开相线；</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2  </w:t>
      </w:r>
      <w:r>
        <w:rPr>
          <w:rFonts w:hint="eastAsia" w:ascii="宋体" w:hAnsi="宋体"/>
          <w:sz w:val="24"/>
          <w:szCs w:val="24"/>
          <w:lang w:eastAsia="zh-CN"/>
        </w:rPr>
        <w:t>潮湿场所采用密封型并带保护地线触头的保护型插座，安装高度不低于</w:t>
      </w:r>
      <w:r>
        <w:rPr>
          <w:rFonts w:ascii="宋体" w:hAnsi="宋体"/>
          <w:sz w:val="24"/>
          <w:szCs w:val="24"/>
          <w:lang w:eastAsia="zh-CN"/>
        </w:rPr>
        <w:t>1</w:t>
      </w:r>
      <w:r>
        <w:rPr>
          <w:rFonts w:ascii="宋体"/>
          <w:sz w:val="24"/>
          <w:szCs w:val="24"/>
          <w:lang w:eastAsia="zh-CN"/>
        </w:rPr>
        <w:t>.</w:t>
      </w:r>
      <w:r>
        <w:rPr>
          <w:rFonts w:ascii="宋体" w:hAnsi="宋体"/>
          <w:sz w:val="24"/>
          <w:szCs w:val="24"/>
          <w:lang w:eastAsia="zh-CN"/>
        </w:rPr>
        <w:t>5m</w:t>
      </w:r>
      <w:r>
        <w:rPr>
          <w:rFonts w:hint="eastAsia" w:ascii="宋体" w:hAnsi="宋体"/>
          <w:sz w:val="24"/>
          <w:szCs w:val="24"/>
          <w:lang w:eastAsia="zh-CN"/>
        </w:rPr>
        <w:t>。</w:t>
      </w:r>
    </w:p>
    <w:p>
      <w:pPr>
        <w:adjustRightInd w:val="0"/>
        <w:snapToGrid w:val="0"/>
        <w:spacing w:after="0" w:line="500" w:lineRule="exact"/>
        <w:ind w:left="-425" w:leftChars="-193" w:right="-26" w:rightChars="-12"/>
        <w:rPr>
          <w:rFonts w:ascii="宋体"/>
          <w:sz w:val="24"/>
          <w:szCs w:val="24"/>
          <w:lang w:eastAsia="zh-CN"/>
        </w:rPr>
      </w:pPr>
      <w:r>
        <w:rPr>
          <w:rFonts w:ascii="宋体" w:hAnsi="宋体"/>
          <w:sz w:val="24"/>
          <w:szCs w:val="24"/>
          <w:lang w:eastAsia="zh-CN"/>
        </w:rPr>
        <w:t xml:space="preserve">7.1.15  </w:t>
      </w:r>
      <w:r>
        <w:rPr>
          <w:rFonts w:hint="eastAsia" w:ascii="宋体" w:hAnsi="宋体"/>
          <w:sz w:val="24"/>
          <w:szCs w:val="24"/>
          <w:lang w:eastAsia="zh-CN"/>
        </w:rPr>
        <w:t>插座、照明开关靠近高温物体、可燃物或安装在可燃结构上时，应采取隔热、散热等保护措施。</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7.1.16  </w:t>
      </w:r>
      <w:r>
        <w:rPr>
          <w:rFonts w:hint="eastAsia" w:ascii="宋体" w:hAnsi="宋体"/>
          <w:sz w:val="24"/>
          <w:szCs w:val="24"/>
          <w:lang w:eastAsia="zh-CN"/>
        </w:rPr>
        <w:t>导线与插座或开关连接处应牢固可靠，螺丝应压紧无松动，面板无松动、无烧蚀、无变色、无熔融痕迹或破损。</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7.1.17  </w:t>
      </w:r>
      <w:r>
        <w:rPr>
          <w:rFonts w:hint="eastAsia" w:ascii="宋体" w:hAnsi="宋体"/>
          <w:sz w:val="24"/>
          <w:szCs w:val="24"/>
          <w:lang w:eastAsia="zh-CN"/>
        </w:rPr>
        <w:t>非临时用电，不宜使用移动式插座。当使用移动式插座应符合下列规定：</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1  </w:t>
      </w:r>
      <w:r>
        <w:rPr>
          <w:rFonts w:hint="eastAsia" w:ascii="宋体" w:hAnsi="宋体"/>
          <w:sz w:val="24"/>
          <w:szCs w:val="24"/>
          <w:lang w:eastAsia="zh-CN"/>
        </w:rPr>
        <w:t>电源线应采用铜芯电缆或护套软线；</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2  </w:t>
      </w:r>
      <w:r>
        <w:rPr>
          <w:rFonts w:hint="eastAsia" w:ascii="宋体" w:hAnsi="宋体"/>
          <w:sz w:val="24"/>
          <w:szCs w:val="24"/>
          <w:lang w:eastAsia="zh-CN"/>
        </w:rPr>
        <w:t>具有保护线（</w:t>
      </w:r>
      <w:r>
        <w:rPr>
          <w:rFonts w:ascii="宋体" w:hAnsi="宋体"/>
          <w:sz w:val="24"/>
          <w:szCs w:val="24"/>
          <w:lang w:eastAsia="zh-CN"/>
        </w:rPr>
        <w:t>PE</w:t>
      </w:r>
      <w:r>
        <w:rPr>
          <w:rFonts w:hint="eastAsia" w:ascii="宋体" w:hAnsi="宋体"/>
          <w:sz w:val="24"/>
          <w:szCs w:val="24"/>
          <w:lang w:eastAsia="zh-CN"/>
        </w:rPr>
        <w:t>）；</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3  </w:t>
      </w:r>
      <w:r>
        <w:rPr>
          <w:rFonts w:hint="eastAsia" w:ascii="宋体" w:hAnsi="宋体"/>
          <w:sz w:val="24"/>
          <w:szCs w:val="24"/>
          <w:lang w:eastAsia="zh-CN"/>
        </w:rPr>
        <w:t>禁止放置在可燃物上；</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4  </w:t>
      </w:r>
      <w:r>
        <w:rPr>
          <w:rFonts w:hint="eastAsia" w:ascii="宋体" w:hAnsi="宋体"/>
          <w:sz w:val="24"/>
          <w:szCs w:val="24"/>
          <w:lang w:eastAsia="zh-CN"/>
        </w:rPr>
        <w:t>禁止串接使用；</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5  </w:t>
      </w:r>
      <w:r>
        <w:rPr>
          <w:rFonts w:hint="eastAsia" w:ascii="宋体" w:hAnsi="宋体"/>
          <w:sz w:val="24"/>
          <w:szCs w:val="24"/>
          <w:lang w:eastAsia="zh-CN"/>
        </w:rPr>
        <w:t>严禁超容量使用；</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6  </w:t>
      </w:r>
      <w:r>
        <w:rPr>
          <w:rFonts w:hint="eastAsia" w:ascii="宋体" w:hAnsi="宋体"/>
          <w:sz w:val="24"/>
          <w:szCs w:val="24"/>
          <w:lang w:eastAsia="zh-CN"/>
        </w:rPr>
        <w:t>电源线长度不宜超过</w:t>
      </w:r>
      <w:r>
        <w:rPr>
          <w:rFonts w:ascii="宋体" w:hAnsi="宋体"/>
          <w:sz w:val="24"/>
          <w:szCs w:val="24"/>
          <w:lang w:eastAsia="zh-CN"/>
        </w:rPr>
        <w:t>10</w:t>
      </w:r>
      <w:r>
        <w:rPr>
          <w:rFonts w:hint="eastAsia" w:ascii="宋体" w:hAnsi="宋体"/>
          <w:sz w:val="24"/>
          <w:szCs w:val="24"/>
          <w:lang w:eastAsia="zh-CN"/>
        </w:rPr>
        <w:t>米。</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7.1.18  </w:t>
      </w:r>
      <w:r>
        <w:rPr>
          <w:rFonts w:hint="eastAsia" w:ascii="宋体" w:hAnsi="宋体"/>
          <w:sz w:val="24"/>
          <w:szCs w:val="24"/>
          <w:lang w:eastAsia="zh-CN"/>
        </w:rPr>
        <w:t>在使用</w:t>
      </w:r>
      <w:r>
        <w:rPr>
          <w:rFonts w:hint="eastAsia" w:ascii="宋体"/>
          <w:sz w:val="24"/>
          <w:szCs w:val="24"/>
          <w:lang w:eastAsia="zh-CN"/>
        </w:rPr>
        <w:t>Ⅰ</w:t>
      </w:r>
      <w:r>
        <w:rPr>
          <w:rFonts w:hint="eastAsia" w:ascii="宋体" w:hAnsi="宋体"/>
          <w:sz w:val="24"/>
          <w:szCs w:val="24"/>
          <w:lang w:eastAsia="zh-CN"/>
        </w:rPr>
        <w:t>类电器的场所，必须设置带有保护线触头的电源插座，并将该触头与保护地线（</w:t>
      </w:r>
      <w:r>
        <w:rPr>
          <w:rFonts w:ascii="宋体" w:hAnsi="宋体"/>
          <w:sz w:val="24"/>
          <w:szCs w:val="24"/>
          <w:lang w:eastAsia="zh-CN"/>
        </w:rPr>
        <w:t>PE</w:t>
      </w:r>
      <w:r>
        <w:rPr>
          <w:rFonts w:hint="eastAsia" w:ascii="宋体" w:hAnsi="宋体"/>
          <w:sz w:val="24"/>
          <w:szCs w:val="24"/>
          <w:lang w:eastAsia="zh-CN"/>
        </w:rPr>
        <w:t>线）连成电气通路。</w:t>
      </w:r>
    </w:p>
    <w:p>
      <w:pPr>
        <w:adjustRightInd w:val="0"/>
        <w:snapToGrid w:val="0"/>
        <w:spacing w:after="0" w:line="500" w:lineRule="exact"/>
        <w:ind w:left="-425" w:leftChars="-193" w:right="-233" w:rightChars="-106" w:firstLine="482" w:firstLineChars="200"/>
        <w:rPr>
          <w:rFonts w:ascii="宋体"/>
          <w:b/>
          <w:sz w:val="24"/>
          <w:szCs w:val="24"/>
          <w:lang w:eastAsia="zh-CN"/>
        </w:rPr>
      </w:pPr>
      <w:r>
        <w:rPr>
          <w:rFonts w:hint="eastAsia" w:ascii="宋体" w:hAnsi="宋体"/>
          <w:b/>
          <w:sz w:val="24"/>
          <w:szCs w:val="24"/>
          <w:lang w:eastAsia="zh-CN"/>
        </w:rPr>
        <w:t>注：</w:t>
      </w:r>
      <w:r>
        <w:rPr>
          <w:rFonts w:ascii="宋体" w:hAnsi="宋体"/>
          <w:b/>
          <w:sz w:val="24"/>
          <w:szCs w:val="24"/>
          <w:lang w:eastAsia="zh-CN"/>
        </w:rPr>
        <w:t>I</w:t>
      </w:r>
      <w:r>
        <w:rPr>
          <w:rFonts w:hint="eastAsia" w:ascii="宋体" w:hAnsi="宋体"/>
          <w:b/>
          <w:sz w:val="24"/>
          <w:szCs w:val="24"/>
          <w:lang w:eastAsia="zh-CN"/>
        </w:rPr>
        <w:t>类电器：系指该类电器的防触电保护不仅依靠基本绝缘，而且还需要一个附加的安全预防措施，其方法是将电器外露可导电部分与已安装的固定线路中的保护接地导体连接起来，以便在发生接地故障时能有效地切断电源。</w:t>
      </w:r>
    </w:p>
    <w:p>
      <w:pPr>
        <w:adjustRightInd w:val="0"/>
        <w:snapToGrid w:val="0"/>
        <w:spacing w:after="0" w:line="500" w:lineRule="exact"/>
        <w:ind w:left="-424" w:leftChars="-193" w:right="-233" w:rightChars="-106" w:hanging="1"/>
        <w:rPr>
          <w:rFonts w:ascii="宋体"/>
          <w:sz w:val="24"/>
          <w:szCs w:val="24"/>
          <w:lang w:eastAsia="zh-CN"/>
        </w:rPr>
      </w:pPr>
      <w:r>
        <w:rPr>
          <w:rFonts w:ascii="宋体" w:hAnsi="宋体"/>
          <w:sz w:val="24"/>
          <w:szCs w:val="24"/>
          <w:lang w:eastAsia="zh-CN"/>
        </w:rPr>
        <w:t xml:space="preserve">7.2  </w:t>
      </w:r>
      <w:r>
        <w:rPr>
          <w:rFonts w:hint="eastAsia" w:ascii="宋体" w:hAnsi="宋体"/>
          <w:sz w:val="24"/>
          <w:szCs w:val="24"/>
          <w:lang w:eastAsia="zh-CN"/>
        </w:rPr>
        <w:t>测试</w:t>
      </w:r>
    </w:p>
    <w:p>
      <w:pPr>
        <w:spacing w:after="0" w:line="500" w:lineRule="exact"/>
        <w:ind w:leftChars="-193" w:hanging="424" w:hangingChars="177"/>
        <w:rPr>
          <w:rFonts w:ascii="宋体"/>
          <w:sz w:val="24"/>
          <w:szCs w:val="24"/>
          <w:lang w:eastAsia="zh-CN"/>
        </w:rPr>
      </w:pPr>
      <w:r>
        <w:rPr>
          <w:rFonts w:ascii="宋体" w:hAnsi="宋体"/>
          <w:sz w:val="24"/>
          <w:szCs w:val="24"/>
          <w:lang w:eastAsia="zh-CN"/>
        </w:rPr>
        <w:t xml:space="preserve">7.2.1  </w:t>
      </w:r>
      <w:r>
        <w:rPr>
          <w:rFonts w:hint="eastAsia" w:ascii="宋体" w:hAnsi="宋体"/>
          <w:sz w:val="24"/>
          <w:szCs w:val="24"/>
          <w:lang w:eastAsia="zh-CN"/>
        </w:rPr>
        <w:t>照明灯具与可燃物之间的安全距离应符合下列规定：</w:t>
      </w:r>
    </w:p>
    <w:p>
      <w:pPr>
        <w:spacing w:after="0" w:line="500" w:lineRule="exact"/>
        <w:ind w:left="-205" w:leftChars="-93" w:firstLine="62" w:firstLineChars="26"/>
        <w:rPr>
          <w:rFonts w:ascii="宋体"/>
          <w:sz w:val="24"/>
          <w:szCs w:val="24"/>
          <w:lang w:eastAsia="zh-CN"/>
        </w:rPr>
      </w:pPr>
      <w:r>
        <w:rPr>
          <w:rFonts w:ascii="宋体" w:hAnsi="宋体"/>
          <w:sz w:val="24"/>
          <w:szCs w:val="24"/>
          <w:lang w:eastAsia="zh-CN"/>
        </w:rPr>
        <w:t xml:space="preserve">1  </w:t>
      </w:r>
      <w:r>
        <w:rPr>
          <w:rFonts w:hint="eastAsia" w:ascii="宋体" w:hAnsi="宋体"/>
          <w:sz w:val="24"/>
          <w:szCs w:val="24"/>
          <w:lang w:eastAsia="zh-CN"/>
        </w:rPr>
        <w:t>普通灯具不应小于</w:t>
      </w:r>
      <w:r>
        <w:rPr>
          <w:rFonts w:ascii="宋体"/>
          <w:sz w:val="24"/>
          <w:szCs w:val="24"/>
          <w:lang w:eastAsia="zh-CN"/>
        </w:rPr>
        <w:t>0</w:t>
      </w:r>
      <w:r>
        <w:rPr>
          <w:rFonts w:ascii="宋体" w:hAnsi="宋体"/>
          <w:sz w:val="24"/>
          <w:szCs w:val="24"/>
          <w:lang w:eastAsia="zh-CN"/>
        </w:rPr>
        <w:t>.3m</w:t>
      </w:r>
      <w:r>
        <w:rPr>
          <w:rFonts w:hint="eastAsia" w:ascii="宋体" w:hAnsi="宋体"/>
          <w:sz w:val="24"/>
          <w:szCs w:val="24"/>
          <w:lang w:eastAsia="zh-CN"/>
        </w:rPr>
        <w:t>；</w:t>
      </w:r>
    </w:p>
    <w:p>
      <w:pPr>
        <w:spacing w:after="0" w:line="500" w:lineRule="exact"/>
        <w:ind w:left="0" w:leftChars="-64" w:hanging="141" w:hangingChars="59"/>
        <w:rPr>
          <w:rFonts w:ascii="宋体"/>
          <w:sz w:val="24"/>
          <w:szCs w:val="24"/>
          <w:lang w:eastAsia="zh-CN"/>
        </w:rPr>
      </w:pPr>
      <w:r>
        <w:rPr>
          <w:rFonts w:ascii="宋体" w:hAnsi="宋体"/>
          <w:sz w:val="24"/>
          <w:szCs w:val="24"/>
          <w:lang w:eastAsia="zh-CN"/>
        </w:rPr>
        <w:t xml:space="preserve">2  </w:t>
      </w:r>
      <w:r>
        <w:rPr>
          <w:rFonts w:hint="eastAsia" w:ascii="宋体" w:hAnsi="宋体"/>
          <w:sz w:val="24"/>
          <w:szCs w:val="24"/>
          <w:lang w:eastAsia="zh-CN"/>
        </w:rPr>
        <w:t>高温灯具（聚光灯、碘钨灯等）不应小于</w:t>
      </w:r>
      <w:r>
        <w:rPr>
          <w:rFonts w:ascii="宋体"/>
          <w:sz w:val="24"/>
          <w:szCs w:val="24"/>
          <w:lang w:eastAsia="zh-CN"/>
        </w:rPr>
        <w:t>0.</w:t>
      </w:r>
      <w:r>
        <w:rPr>
          <w:rFonts w:ascii="宋体" w:hAnsi="宋体"/>
          <w:sz w:val="24"/>
          <w:szCs w:val="24"/>
          <w:lang w:eastAsia="zh-CN"/>
        </w:rPr>
        <w:t>5m</w:t>
      </w:r>
      <w:r>
        <w:rPr>
          <w:rFonts w:hint="eastAsia" w:ascii="宋体" w:hAnsi="宋体"/>
          <w:sz w:val="24"/>
          <w:szCs w:val="24"/>
          <w:lang w:eastAsia="zh-CN"/>
        </w:rPr>
        <w:t>；</w:t>
      </w:r>
    </w:p>
    <w:p>
      <w:pPr>
        <w:spacing w:after="0" w:line="500" w:lineRule="exact"/>
        <w:ind w:left="0" w:leftChars="-64" w:hanging="141" w:hangingChars="59"/>
        <w:rPr>
          <w:rFonts w:ascii="宋体"/>
          <w:sz w:val="24"/>
          <w:szCs w:val="24"/>
          <w:lang w:eastAsia="zh-CN"/>
        </w:rPr>
      </w:pPr>
      <w:r>
        <w:rPr>
          <w:rFonts w:ascii="宋体" w:hAnsi="宋体"/>
          <w:sz w:val="24"/>
          <w:szCs w:val="24"/>
          <w:lang w:eastAsia="zh-CN"/>
        </w:rPr>
        <w:t xml:space="preserve">3  </w:t>
      </w:r>
      <w:r>
        <w:rPr>
          <w:rFonts w:hint="eastAsia" w:ascii="宋体" w:hAnsi="宋体"/>
          <w:sz w:val="24"/>
          <w:szCs w:val="24"/>
          <w:lang w:eastAsia="zh-CN"/>
        </w:rPr>
        <w:t>影剧院、礼堂用的面光灯、耳光灯不应小于</w:t>
      </w:r>
      <w:r>
        <w:rPr>
          <w:rFonts w:ascii="宋体"/>
          <w:sz w:val="24"/>
          <w:szCs w:val="24"/>
          <w:lang w:eastAsia="zh-CN"/>
        </w:rPr>
        <w:t>0.</w:t>
      </w:r>
      <w:r>
        <w:rPr>
          <w:rFonts w:ascii="宋体" w:hAnsi="宋体"/>
          <w:sz w:val="24"/>
          <w:szCs w:val="24"/>
          <w:lang w:eastAsia="zh-CN"/>
        </w:rPr>
        <w:t>5m</w:t>
      </w:r>
      <w:r>
        <w:rPr>
          <w:rFonts w:hint="eastAsia" w:ascii="宋体" w:hAnsi="宋体"/>
          <w:sz w:val="24"/>
          <w:szCs w:val="24"/>
          <w:lang w:eastAsia="zh-CN"/>
        </w:rPr>
        <w:t>；</w:t>
      </w:r>
    </w:p>
    <w:p>
      <w:pPr>
        <w:spacing w:after="0" w:line="500" w:lineRule="exact"/>
        <w:ind w:left="0" w:leftChars="-64" w:hanging="141" w:hangingChars="59"/>
        <w:rPr>
          <w:rFonts w:ascii="宋体"/>
          <w:sz w:val="24"/>
          <w:szCs w:val="24"/>
          <w:lang w:eastAsia="zh-CN"/>
        </w:rPr>
      </w:pPr>
      <w:r>
        <w:rPr>
          <w:rFonts w:ascii="宋体" w:hAnsi="宋体"/>
          <w:sz w:val="24"/>
          <w:szCs w:val="24"/>
          <w:lang w:eastAsia="zh-CN"/>
        </w:rPr>
        <w:t xml:space="preserve">4  </w:t>
      </w:r>
      <w:r>
        <w:rPr>
          <w:rFonts w:hint="eastAsia" w:ascii="宋体" w:hAnsi="宋体"/>
          <w:sz w:val="24"/>
          <w:szCs w:val="24"/>
          <w:lang w:eastAsia="zh-CN"/>
        </w:rPr>
        <w:t>容量为</w:t>
      </w:r>
      <w:r>
        <w:rPr>
          <w:rFonts w:ascii="宋体" w:hAnsi="宋体"/>
          <w:sz w:val="24"/>
          <w:szCs w:val="24"/>
          <w:lang w:eastAsia="zh-CN"/>
        </w:rPr>
        <w:t>100W</w:t>
      </w:r>
      <w:r>
        <w:rPr>
          <w:rFonts w:hint="eastAsia" w:ascii="宋体" w:hAnsi="宋体"/>
          <w:sz w:val="24"/>
          <w:szCs w:val="24"/>
          <w:lang w:eastAsia="zh-CN"/>
        </w:rPr>
        <w:t>～</w:t>
      </w:r>
      <w:r>
        <w:rPr>
          <w:rFonts w:ascii="宋体" w:hAnsi="宋体"/>
          <w:sz w:val="24"/>
          <w:szCs w:val="24"/>
          <w:lang w:eastAsia="zh-CN"/>
        </w:rPr>
        <w:t>500W</w:t>
      </w:r>
      <w:r>
        <w:rPr>
          <w:rFonts w:hint="eastAsia" w:ascii="宋体" w:hAnsi="宋体"/>
          <w:sz w:val="24"/>
          <w:szCs w:val="24"/>
          <w:lang w:eastAsia="zh-CN"/>
        </w:rPr>
        <w:t>的灯具不应小于</w:t>
      </w:r>
      <w:r>
        <w:rPr>
          <w:rFonts w:ascii="宋体"/>
          <w:sz w:val="24"/>
          <w:szCs w:val="24"/>
          <w:lang w:eastAsia="zh-CN"/>
        </w:rPr>
        <w:t>0.</w:t>
      </w:r>
      <w:r>
        <w:rPr>
          <w:rFonts w:ascii="宋体" w:hAnsi="宋体"/>
          <w:sz w:val="24"/>
          <w:szCs w:val="24"/>
          <w:lang w:eastAsia="zh-CN"/>
        </w:rPr>
        <w:t>5m</w:t>
      </w:r>
      <w:r>
        <w:rPr>
          <w:rFonts w:hint="eastAsia" w:ascii="宋体" w:hAnsi="宋体"/>
          <w:sz w:val="24"/>
          <w:szCs w:val="24"/>
          <w:lang w:eastAsia="zh-CN"/>
        </w:rPr>
        <w:t>；</w:t>
      </w:r>
    </w:p>
    <w:p>
      <w:pPr>
        <w:spacing w:after="0" w:line="500" w:lineRule="exact"/>
        <w:ind w:left="0" w:leftChars="-64" w:hanging="141" w:hangingChars="59"/>
        <w:rPr>
          <w:rFonts w:ascii="宋体"/>
          <w:sz w:val="24"/>
          <w:szCs w:val="24"/>
          <w:lang w:eastAsia="zh-CN"/>
        </w:rPr>
      </w:pPr>
      <w:r>
        <w:rPr>
          <w:rFonts w:ascii="宋体" w:hAnsi="宋体"/>
          <w:sz w:val="24"/>
          <w:szCs w:val="24"/>
          <w:lang w:eastAsia="zh-CN"/>
        </w:rPr>
        <w:t xml:space="preserve">5  </w:t>
      </w:r>
      <w:r>
        <w:rPr>
          <w:rFonts w:hint="eastAsia" w:ascii="宋体" w:hAnsi="宋体"/>
          <w:sz w:val="24"/>
          <w:szCs w:val="24"/>
          <w:lang w:eastAsia="zh-CN"/>
        </w:rPr>
        <w:t>容量为</w:t>
      </w:r>
      <w:r>
        <w:rPr>
          <w:rFonts w:ascii="宋体" w:hAnsi="宋体"/>
          <w:sz w:val="24"/>
          <w:szCs w:val="24"/>
          <w:lang w:eastAsia="zh-CN"/>
        </w:rPr>
        <w:t>500W</w:t>
      </w:r>
      <w:r>
        <w:rPr>
          <w:rFonts w:hint="eastAsia" w:ascii="宋体" w:hAnsi="宋体"/>
          <w:sz w:val="24"/>
          <w:szCs w:val="24"/>
          <w:lang w:eastAsia="zh-CN"/>
        </w:rPr>
        <w:t>～</w:t>
      </w:r>
      <w:r>
        <w:rPr>
          <w:rFonts w:ascii="宋体" w:hAnsi="宋体"/>
          <w:sz w:val="24"/>
          <w:szCs w:val="24"/>
          <w:lang w:eastAsia="zh-CN"/>
        </w:rPr>
        <w:t>20000</w:t>
      </w:r>
      <w:r>
        <w:rPr>
          <w:rFonts w:hint="eastAsia" w:ascii="宋体" w:hAnsi="宋体"/>
          <w:sz w:val="24"/>
          <w:szCs w:val="24"/>
          <w:lang w:eastAsia="zh-CN"/>
        </w:rPr>
        <w:t>的灯具不应小于</w:t>
      </w:r>
      <w:r>
        <w:rPr>
          <w:rFonts w:ascii="宋体"/>
          <w:sz w:val="24"/>
          <w:szCs w:val="24"/>
          <w:lang w:eastAsia="zh-CN"/>
        </w:rPr>
        <w:t>0.</w:t>
      </w:r>
      <w:r>
        <w:rPr>
          <w:rFonts w:ascii="宋体" w:hAnsi="宋体"/>
          <w:sz w:val="24"/>
          <w:szCs w:val="24"/>
          <w:lang w:eastAsia="zh-CN"/>
        </w:rPr>
        <w:t>7m</w:t>
      </w:r>
      <w:r>
        <w:rPr>
          <w:rFonts w:hint="eastAsia" w:ascii="宋体" w:hAnsi="宋体"/>
          <w:sz w:val="24"/>
          <w:szCs w:val="24"/>
          <w:lang w:eastAsia="zh-CN"/>
        </w:rPr>
        <w:t>；</w:t>
      </w:r>
    </w:p>
    <w:p>
      <w:pPr>
        <w:spacing w:after="0" w:line="500" w:lineRule="exact"/>
        <w:ind w:left="0" w:leftChars="-64" w:hanging="141" w:hangingChars="59"/>
        <w:rPr>
          <w:rFonts w:ascii="宋体"/>
          <w:sz w:val="24"/>
          <w:szCs w:val="24"/>
          <w:lang w:eastAsia="zh-CN"/>
        </w:rPr>
      </w:pPr>
      <w:r>
        <w:rPr>
          <w:rFonts w:ascii="宋体" w:hAnsi="宋体"/>
          <w:sz w:val="24"/>
          <w:szCs w:val="24"/>
          <w:lang w:eastAsia="zh-CN"/>
        </w:rPr>
        <w:t xml:space="preserve">6  </w:t>
      </w:r>
      <w:r>
        <w:rPr>
          <w:rFonts w:hint="eastAsia" w:ascii="宋体" w:hAnsi="宋体"/>
          <w:sz w:val="24"/>
          <w:szCs w:val="24"/>
          <w:lang w:eastAsia="zh-CN"/>
        </w:rPr>
        <w:t>容量为</w:t>
      </w:r>
      <w:r>
        <w:rPr>
          <w:rFonts w:ascii="宋体" w:hAnsi="宋体"/>
          <w:sz w:val="24"/>
          <w:szCs w:val="24"/>
          <w:lang w:eastAsia="zh-CN"/>
        </w:rPr>
        <w:t>2000W</w:t>
      </w:r>
      <w:r>
        <w:rPr>
          <w:rFonts w:hint="eastAsia" w:ascii="宋体" w:hAnsi="宋体"/>
          <w:sz w:val="24"/>
          <w:szCs w:val="24"/>
          <w:lang w:eastAsia="zh-CN"/>
        </w:rPr>
        <w:t>以上的灯具不应小于</w:t>
      </w:r>
      <w:r>
        <w:rPr>
          <w:rFonts w:ascii="宋体" w:hAnsi="宋体"/>
          <w:sz w:val="24"/>
          <w:szCs w:val="24"/>
          <w:lang w:eastAsia="zh-CN"/>
        </w:rPr>
        <w:t>1.2m</w:t>
      </w:r>
      <w:r>
        <w:rPr>
          <w:rFonts w:hint="eastAsia" w:ascii="宋体" w:hAnsi="宋体"/>
          <w:sz w:val="24"/>
          <w:szCs w:val="24"/>
          <w:lang w:eastAsia="zh-CN"/>
        </w:rPr>
        <w:t>。</w:t>
      </w:r>
    </w:p>
    <w:p>
      <w:pPr>
        <w:spacing w:after="0" w:line="500" w:lineRule="exact"/>
        <w:ind w:leftChars="-193" w:hanging="424" w:hangingChars="177"/>
        <w:rPr>
          <w:rFonts w:ascii="宋体"/>
          <w:sz w:val="24"/>
          <w:szCs w:val="24"/>
          <w:lang w:eastAsia="zh-CN"/>
        </w:rPr>
      </w:pPr>
      <w:r>
        <w:rPr>
          <w:rFonts w:ascii="宋体" w:hAnsi="宋体"/>
          <w:sz w:val="24"/>
          <w:szCs w:val="24"/>
          <w:lang w:eastAsia="zh-CN"/>
        </w:rPr>
        <w:t xml:space="preserve">7.2.2  </w:t>
      </w:r>
      <w:r>
        <w:rPr>
          <w:rFonts w:hint="eastAsia" w:ascii="宋体" w:hAnsi="宋体"/>
          <w:sz w:val="24"/>
          <w:szCs w:val="24"/>
          <w:lang w:eastAsia="zh-CN"/>
        </w:rPr>
        <w:t>霓虹灯与建筑物、构筑物表面距离不小于</w:t>
      </w:r>
      <w:r>
        <w:rPr>
          <w:rFonts w:ascii="宋体" w:hAnsi="宋体"/>
          <w:sz w:val="24"/>
          <w:szCs w:val="24"/>
          <w:lang w:eastAsia="zh-CN"/>
        </w:rPr>
        <w:t>20mm</w:t>
      </w:r>
      <w:r>
        <w:rPr>
          <w:rFonts w:hint="eastAsia" w:ascii="宋体" w:hAnsi="宋体"/>
          <w:sz w:val="24"/>
          <w:szCs w:val="24"/>
          <w:lang w:eastAsia="zh-CN"/>
        </w:rPr>
        <w:t>。</w:t>
      </w:r>
    </w:p>
    <w:p>
      <w:pPr>
        <w:spacing w:after="0" w:line="500" w:lineRule="exact"/>
        <w:ind w:left="-425" w:leftChars="-194" w:right="-310" w:rightChars="-141" w:hanging="2"/>
        <w:rPr>
          <w:rFonts w:ascii="宋体"/>
          <w:sz w:val="24"/>
          <w:szCs w:val="24"/>
          <w:lang w:eastAsia="zh-CN"/>
        </w:rPr>
      </w:pPr>
      <w:r>
        <w:rPr>
          <w:rFonts w:ascii="宋体" w:hAnsi="宋体"/>
          <w:sz w:val="24"/>
          <w:szCs w:val="24"/>
          <w:lang w:eastAsia="zh-CN"/>
        </w:rPr>
        <w:t xml:space="preserve">7.2.3  </w:t>
      </w:r>
      <w:r>
        <w:rPr>
          <w:rFonts w:hint="eastAsia" w:ascii="宋体" w:hAnsi="宋体"/>
          <w:sz w:val="24"/>
          <w:szCs w:val="24"/>
          <w:lang w:eastAsia="zh-CN"/>
        </w:rPr>
        <w:t>以白炽灯作为照明光源的节日彩灯，彩灯的电源除统一控制外，每个支路应有单独控制开关和熔断器保护，导线的支持物应安装牢固。</w:t>
      </w:r>
    </w:p>
    <w:p>
      <w:pPr>
        <w:spacing w:after="0" w:line="500" w:lineRule="exact"/>
        <w:ind w:leftChars="-193" w:hanging="424" w:hangingChars="177"/>
        <w:rPr>
          <w:rFonts w:ascii="宋体"/>
          <w:sz w:val="24"/>
          <w:szCs w:val="24"/>
          <w:lang w:eastAsia="zh-CN"/>
        </w:rPr>
      </w:pPr>
      <w:r>
        <w:rPr>
          <w:rFonts w:ascii="宋体" w:hAnsi="宋体"/>
          <w:sz w:val="24"/>
          <w:szCs w:val="24"/>
          <w:lang w:eastAsia="zh-CN"/>
        </w:rPr>
        <w:t xml:space="preserve">7.2.4  </w:t>
      </w:r>
      <w:r>
        <w:rPr>
          <w:rFonts w:hint="eastAsia" w:ascii="宋体" w:hAnsi="宋体"/>
          <w:sz w:val="24"/>
          <w:szCs w:val="24"/>
          <w:lang w:eastAsia="zh-CN"/>
        </w:rPr>
        <w:t>建筑物内景观照明灯具的导电部分对地绝缘电阻值大于</w:t>
      </w:r>
      <w:bookmarkStart w:id="6" w:name="OLE_LINK7"/>
      <w:bookmarkStart w:id="7" w:name="OLE_LINK6"/>
      <w:r>
        <w:rPr>
          <w:rFonts w:ascii="宋体" w:hAnsi="宋体"/>
          <w:sz w:val="24"/>
          <w:szCs w:val="24"/>
          <w:lang w:eastAsia="zh-CN"/>
        </w:rPr>
        <w:t>2M</w:t>
      </w:r>
      <w:r>
        <w:rPr>
          <w:rFonts w:hint="eastAsia" w:ascii="宋体" w:hAnsi="宋体"/>
          <w:sz w:val="24"/>
          <w:szCs w:val="24"/>
          <w:lang w:eastAsia="zh-CN"/>
        </w:rPr>
        <w:t>Ω</w:t>
      </w:r>
      <w:bookmarkEnd w:id="6"/>
      <w:bookmarkEnd w:id="7"/>
      <w:r>
        <w:rPr>
          <w:rFonts w:hint="eastAsia" w:ascii="宋体" w:hAnsi="宋体"/>
          <w:sz w:val="24"/>
          <w:szCs w:val="24"/>
          <w:lang w:eastAsia="zh-CN"/>
        </w:rPr>
        <w:t>。</w:t>
      </w:r>
    </w:p>
    <w:p>
      <w:pPr>
        <w:spacing w:after="0" w:line="500" w:lineRule="exact"/>
        <w:ind w:left="-425" w:leftChars="-193" w:right="-169" w:rightChars="-77"/>
        <w:rPr>
          <w:rFonts w:ascii="宋体"/>
          <w:sz w:val="24"/>
          <w:szCs w:val="24"/>
          <w:lang w:eastAsia="zh-CN"/>
        </w:rPr>
      </w:pPr>
      <w:r>
        <w:rPr>
          <w:rFonts w:ascii="宋体" w:hAnsi="宋体"/>
          <w:sz w:val="24"/>
          <w:szCs w:val="24"/>
          <w:lang w:eastAsia="zh-CN"/>
        </w:rPr>
        <w:t xml:space="preserve">7.2.5  </w:t>
      </w:r>
      <w:r>
        <w:rPr>
          <w:rFonts w:hint="eastAsia" w:ascii="宋体" w:hAnsi="宋体"/>
          <w:sz w:val="24"/>
          <w:szCs w:val="24"/>
          <w:lang w:eastAsia="zh-CN"/>
        </w:rPr>
        <w:t>荧光灯电感式镇流器线圈的最高允许温度不应超过给定温度标定值，如没有标注</w:t>
      </w:r>
    </w:p>
    <w:p>
      <w:pPr>
        <w:spacing w:after="0" w:line="500" w:lineRule="exact"/>
        <w:ind w:left="-425" w:leftChars="-193" w:right="-310" w:rightChars="-141" w:firstLine="1"/>
        <w:rPr>
          <w:rFonts w:ascii="宋体"/>
          <w:sz w:val="24"/>
          <w:szCs w:val="24"/>
          <w:lang w:eastAsia="zh-CN"/>
        </w:rPr>
      </w:pPr>
      <w:r>
        <w:rPr>
          <w:rFonts w:hint="eastAsia" w:ascii="宋体" w:hAnsi="宋体"/>
          <w:sz w:val="24"/>
          <w:szCs w:val="24"/>
          <w:lang w:eastAsia="zh-CN"/>
        </w:rPr>
        <w:t>温度标定值时，其最高允许温度不应超过内有衬纸</w:t>
      </w:r>
      <w:r>
        <w:rPr>
          <w:rFonts w:ascii="宋体" w:hAnsi="宋体"/>
          <w:sz w:val="24"/>
          <w:szCs w:val="24"/>
          <w:lang w:eastAsia="zh-CN"/>
        </w:rPr>
        <w:t>95</w:t>
      </w:r>
      <w:r>
        <w:rPr>
          <w:rFonts w:hint="eastAsia" w:ascii="宋体"/>
          <w:sz w:val="24"/>
          <w:szCs w:val="24"/>
          <w:lang w:eastAsia="zh-CN"/>
        </w:rPr>
        <w:t>℃</w:t>
      </w:r>
      <w:r>
        <w:rPr>
          <w:rFonts w:hint="eastAsia" w:ascii="宋体" w:hAnsi="宋体"/>
          <w:sz w:val="24"/>
          <w:szCs w:val="24"/>
          <w:lang w:eastAsia="zh-CN"/>
        </w:rPr>
        <w:t>和内无衬纸</w:t>
      </w:r>
      <w:r>
        <w:rPr>
          <w:rFonts w:ascii="宋体" w:hAnsi="宋体"/>
          <w:sz w:val="24"/>
          <w:szCs w:val="24"/>
          <w:lang w:eastAsia="zh-CN"/>
        </w:rPr>
        <w:t>85</w:t>
      </w:r>
      <w:r>
        <w:rPr>
          <w:rFonts w:hint="eastAsia" w:ascii="宋体" w:hAnsi="宋体"/>
          <w:sz w:val="24"/>
          <w:szCs w:val="24"/>
          <w:lang w:eastAsia="zh-CN"/>
        </w:rPr>
        <w:t>℃；镇流器外壳的最高允许温度不应超过给定温度标定值，如没有标注给定温度标定值时，其最高允许温度</w:t>
      </w:r>
    </w:p>
    <w:p>
      <w:pPr>
        <w:spacing w:after="0" w:line="500" w:lineRule="exact"/>
        <w:ind w:leftChars="-193" w:hanging="424" w:hangingChars="177"/>
        <w:rPr>
          <w:rFonts w:ascii="宋体"/>
          <w:sz w:val="24"/>
          <w:szCs w:val="24"/>
          <w:lang w:eastAsia="zh-CN"/>
        </w:rPr>
      </w:pPr>
      <w:r>
        <w:rPr>
          <w:rFonts w:hint="eastAsia" w:ascii="宋体" w:hAnsi="宋体"/>
          <w:sz w:val="24"/>
          <w:szCs w:val="24"/>
          <w:lang w:eastAsia="zh-CN"/>
        </w:rPr>
        <w:t>不应超过</w:t>
      </w:r>
      <w:r>
        <w:rPr>
          <w:rFonts w:ascii="宋体" w:hAnsi="宋体"/>
          <w:sz w:val="24"/>
          <w:szCs w:val="24"/>
          <w:lang w:eastAsia="zh-CN"/>
        </w:rPr>
        <w:t>40</w:t>
      </w:r>
      <w:r>
        <w:rPr>
          <w:rFonts w:hint="eastAsia" w:ascii="宋体"/>
          <w:sz w:val="24"/>
          <w:szCs w:val="24"/>
          <w:lang w:eastAsia="zh-CN"/>
        </w:rPr>
        <w:t>℃</w:t>
      </w:r>
      <w:r>
        <w:rPr>
          <w:rFonts w:hint="eastAsia" w:ascii="宋体" w:hAnsi="宋体"/>
          <w:sz w:val="24"/>
          <w:szCs w:val="24"/>
          <w:lang w:eastAsia="zh-CN"/>
        </w:rPr>
        <w:t>。</w:t>
      </w:r>
    </w:p>
    <w:p>
      <w:pPr>
        <w:spacing w:after="0" w:line="500" w:lineRule="exact"/>
        <w:ind w:leftChars="-193" w:hanging="424" w:hangingChars="177"/>
        <w:rPr>
          <w:rFonts w:ascii="宋体"/>
          <w:sz w:val="24"/>
          <w:szCs w:val="24"/>
          <w:lang w:eastAsia="zh-CN"/>
        </w:rPr>
      </w:pPr>
      <w:r>
        <w:rPr>
          <w:rFonts w:ascii="宋体" w:hAnsi="宋体"/>
          <w:sz w:val="24"/>
          <w:szCs w:val="24"/>
          <w:lang w:eastAsia="zh-CN"/>
        </w:rPr>
        <w:t xml:space="preserve">7.2.6  </w:t>
      </w:r>
      <w:r>
        <w:rPr>
          <w:rFonts w:hint="eastAsia" w:ascii="宋体" w:hAnsi="宋体"/>
          <w:sz w:val="24"/>
          <w:szCs w:val="24"/>
          <w:lang w:eastAsia="zh-CN"/>
        </w:rPr>
        <w:t>霓虹灯专用变压器外壳温度，当环境温度为</w:t>
      </w:r>
      <w:r>
        <w:rPr>
          <w:rFonts w:ascii="宋体" w:hAnsi="宋体"/>
          <w:sz w:val="24"/>
          <w:szCs w:val="24"/>
          <w:lang w:eastAsia="zh-CN"/>
        </w:rPr>
        <w:t>40</w:t>
      </w:r>
      <w:r>
        <w:rPr>
          <w:rFonts w:hint="eastAsia" w:ascii="宋体"/>
          <w:sz w:val="24"/>
          <w:szCs w:val="24"/>
          <w:lang w:eastAsia="zh-CN"/>
        </w:rPr>
        <w:t>℃</w:t>
      </w:r>
      <w:r>
        <w:rPr>
          <w:rFonts w:hint="eastAsia" w:ascii="宋体" w:hAnsi="宋体"/>
          <w:sz w:val="24"/>
          <w:szCs w:val="24"/>
          <w:lang w:eastAsia="zh-CN"/>
        </w:rPr>
        <w:t>时，其最高允许温升为</w:t>
      </w:r>
      <w:r>
        <w:rPr>
          <w:rFonts w:ascii="宋体" w:hAnsi="宋体"/>
          <w:sz w:val="24"/>
          <w:szCs w:val="24"/>
          <w:lang w:eastAsia="zh-CN"/>
        </w:rPr>
        <w:t>40K</w:t>
      </w:r>
      <w:r>
        <w:rPr>
          <w:rFonts w:hint="eastAsia" w:ascii="宋体" w:hAnsi="宋体"/>
          <w:sz w:val="24"/>
          <w:szCs w:val="24"/>
          <w:lang w:eastAsia="zh-CN"/>
        </w:rPr>
        <w:t>。</w:t>
      </w:r>
    </w:p>
    <w:p>
      <w:pPr>
        <w:spacing w:after="0" w:line="500" w:lineRule="exact"/>
        <w:ind w:leftChars="-193" w:hanging="424" w:hangingChars="177"/>
        <w:rPr>
          <w:rFonts w:ascii="宋体"/>
          <w:sz w:val="24"/>
          <w:szCs w:val="24"/>
          <w:lang w:eastAsia="zh-CN"/>
        </w:rPr>
      </w:pPr>
      <w:r>
        <w:rPr>
          <w:rFonts w:ascii="宋体" w:hAnsi="宋体"/>
          <w:sz w:val="24"/>
          <w:szCs w:val="24"/>
          <w:lang w:eastAsia="zh-CN"/>
        </w:rPr>
        <w:t xml:space="preserve">7.2.7  </w:t>
      </w:r>
      <w:r>
        <w:rPr>
          <w:rFonts w:hint="eastAsia" w:ascii="宋体" w:hAnsi="宋体"/>
          <w:sz w:val="24"/>
          <w:szCs w:val="24"/>
          <w:lang w:eastAsia="zh-CN"/>
        </w:rPr>
        <w:t>照明灯具及其附件应无火花放电现象。</w:t>
      </w:r>
    </w:p>
    <w:p>
      <w:pPr>
        <w:snapToGrid w:val="0"/>
        <w:spacing w:after="0" w:line="500" w:lineRule="exact"/>
        <w:ind w:leftChars="-193" w:hanging="424" w:hangingChars="177"/>
        <w:rPr>
          <w:rFonts w:ascii="宋体"/>
          <w:sz w:val="24"/>
          <w:szCs w:val="24"/>
          <w:lang w:eastAsia="zh-CN"/>
        </w:rPr>
      </w:pPr>
      <w:r>
        <w:rPr>
          <w:rFonts w:ascii="宋体" w:hAnsi="宋体"/>
          <w:sz w:val="24"/>
          <w:szCs w:val="24"/>
          <w:lang w:eastAsia="zh-CN"/>
        </w:rPr>
        <w:t xml:space="preserve">7.2.8  </w:t>
      </w:r>
      <w:r>
        <w:rPr>
          <w:rFonts w:hint="eastAsia" w:ascii="宋体" w:hAnsi="宋体"/>
          <w:sz w:val="24"/>
          <w:szCs w:val="24"/>
          <w:lang w:eastAsia="zh-CN"/>
        </w:rPr>
        <w:t>插座、照明开关接线端子、触点进行测温，其温度不应超过表</w:t>
      </w:r>
      <w:r>
        <w:rPr>
          <w:rFonts w:ascii="宋体" w:hAnsi="宋体"/>
          <w:sz w:val="24"/>
          <w:szCs w:val="24"/>
          <w:lang w:eastAsia="zh-CN"/>
        </w:rPr>
        <w:t>9</w:t>
      </w:r>
      <w:r>
        <w:rPr>
          <w:rFonts w:hint="eastAsia" w:ascii="宋体" w:hAnsi="宋体"/>
          <w:sz w:val="24"/>
          <w:szCs w:val="24"/>
          <w:lang w:eastAsia="zh-CN"/>
        </w:rPr>
        <w:t>的规定。</w:t>
      </w:r>
    </w:p>
    <w:p>
      <w:pPr>
        <w:snapToGrid w:val="0"/>
        <w:spacing w:after="0" w:line="500" w:lineRule="exact"/>
        <w:ind w:leftChars="-193" w:hanging="424" w:hangingChars="177"/>
        <w:rPr>
          <w:rFonts w:ascii="宋体"/>
          <w:sz w:val="24"/>
          <w:szCs w:val="24"/>
          <w:lang w:eastAsia="zh-CN"/>
        </w:rPr>
      </w:pPr>
      <w:r>
        <w:rPr>
          <w:rFonts w:ascii="宋体" w:hAnsi="宋体"/>
          <w:sz w:val="24"/>
          <w:szCs w:val="24"/>
          <w:lang w:eastAsia="zh-CN"/>
        </w:rPr>
        <w:t xml:space="preserve">7.2.9  </w:t>
      </w:r>
      <w:r>
        <w:rPr>
          <w:rFonts w:hint="eastAsia" w:ascii="宋体" w:hAnsi="宋体"/>
          <w:sz w:val="24"/>
          <w:szCs w:val="24"/>
          <w:lang w:eastAsia="zh-CN"/>
        </w:rPr>
        <w:t>使用插座相序检测器对插座的相序进行检测，应满足</w:t>
      </w:r>
      <w:r>
        <w:rPr>
          <w:rFonts w:ascii="宋体" w:hAnsi="宋体"/>
          <w:sz w:val="24"/>
          <w:szCs w:val="24"/>
          <w:lang w:eastAsia="zh-CN"/>
        </w:rPr>
        <w:t>7.1.12</w:t>
      </w:r>
      <w:r>
        <w:rPr>
          <w:rFonts w:hint="eastAsia" w:ascii="宋体" w:hAnsi="宋体"/>
          <w:sz w:val="24"/>
          <w:szCs w:val="24"/>
          <w:lang w:eastAsia="zh-CN"/>
        </w:rPr>
        <w:t>的规定。</w:t>
      </w:r>
    </w:p>
    <w:p>
      <w:pPr>
        <w:spacing w:after="0" w:line="500" w:lineRule="exact"/>
        <w:ind w:leftChars="-193" w:hanging="424" w:hangingChars="177"/>
        <w:rPr>
          <w:rFonts w:ascii="宋体"/>
          <w:sz w:val="24"/>
          <w:szCs w:val="24"/>
          <w:lang w:eastAsia="zh-CN"/>
        </w:rPr>
      </w:pPr>
    </w:p>
    <w:p>
      <w:pPr>
        <w:spacing w:line="500" w:lineRule="exact"/>
        <w:ind w:left="1" w:leftChars="-193" w:hanging="426" w:hangingChars="177"/>
        <w:rPr>
          <w:rFonts w:ascii="宋体"/>
          <w:b/>
          <w:sz w:val="24"/>
          <w:szCs w:val="24"/>
          <w:lang w:eastAsia="zh-CN"/>
        </w:rPr>
      </w:pPr>
      <w:r>
        <w:rPr>
          <w:rFonts w:ascii="宋体" w:hAnsi="宋体"/>
          <w:b/>
          <w:sz w:val="24"/>
          <w:szCs w:val="24"/>
          <w:lang w:eastAsia="zh-CN"/>
        </w:rPr>
        <w:t xml:space="preserve">8  </w:t>
      </w:r>
      <w:r>
        <w:rPr>
          <w:rFonts w:hint="eastAsia" w:ascii="宋体" w:hAnsi="宋体"/>
          <w:b/>
          <w:sz w:val="24"/>
          <w:szCs w:val="24"/>
          <w:lang w:eastAsia="zh-CN"/>
        </w:rPr>
        <w:t>用电设备</w:t>
      </w:r>
    </w:p>
    <w:p>
      <w:pPr>
        <w:spacing w:after="0" w:line="500" w:lineRule="exact"/>
        <w:ind w:leftChars="-193" w:hanging="424" w:hangingChars="177"/>
        <w:rPr>
          <w:rFonts w:ascii="宋体"/>
          <w:sz w:val="24"/>
          <w:szCs w:val="24"/>
          <w:lang w:eastAsia="zh-CN"/>
        </w:rPr>
      </w:pPr>
      <w:r>
        <w:rPr>
          <w:rFonts w:ascii="宋体" w:hAnsi="宋体"/>
          <w:sz w:val="24"/>
          <w:szCs w:val="24"/>
          <w:lang w:eastAsia="zh-CN"/>
        </w:rPr>
        <w:t xml:space="preserve">8.1  </w:t>
      </w:r>
      <w:r>
        <w:rPr>
          <w:rFonts w:hint="eastAsia" w:ascii="宋体" w:hAnsi="宋体"/>
          <w:sz w:val="24"/>
          <w:szCs w:val="24"/>
          <w:lang w:eastAsia="zh-CN"/>
        </w:rPr>
        <w:t>直观检查</w:t>
      </w:r>
    </w:p>
    <w:p>
      <w:pPr>
        <w:spacing w:after="0" w:line="500" w:lineRule="exact"/>
        <w:ind w:leftChars="-193" w:hanging="424" w:hangingChars="177"/>
        <w:rPr>
          <w:rFonts w:ascii="宋体"/>
          <w:sz w:val="24"/>
          <w:szCs w:val="24"/>
          <w:lang w:eastAsia="zh-CN"/>
        </w:rPr>
      </w:pPr>
      <w:r>
        <w:rPr>
          <w:rFonts w:ascii="宋体" w:hAnsi="宋体"/>
          <w:sz w:val="24"/>
          <w:szCs w:val="24"/>
          <w:lang w:eastAsia="zh-CN"/>
        </w:rPr>
        <w:t xml:space="preserve">8.1.1  </w:t>
      </w:r>
      <w:r>
        <w:rPr>
          <w:rFonts w:hint="eastAsia" w:ascii="宋体" w:hAnsi="宋体"/>
          <w:sz w:val="24"/>
          <w:szCs w:val="24"/>
          <w:lang w:eastAsia="zh-CN"/>
        </w:rPr>
        <w:t>用电设备的外壳应无损或变形；所有附件应齐全、完好。</w:t>
      </w:r>
    </w:p>
    <w:p>
      <w:pPr>
        <w:spacing w:after="0" w:line="500" w:lineRule="exact"/>
        <w:ind w:leftChars="-193" w:right="-169" w:rightChars="-77" w:hanging="424" w:hangingChars="177"/>
        <w:rPr>
          <w:rFonts w:ascii="宋体"/>
          <w:sz w:val="24"/>
          <w:szCs w:val="24"/>
          <w:lang w:eastAsia="zh-CN"/>
        </w:rPr>
      </w:pPr>
      <w:r>
        <w:rPr>
          <w:rFonts w:ascii="宋体" w:hAnsi="宋体"/>
          <w:sz w:val="24"/>
          <w:szCs w:val="24"/>
          <w:lang w:eastAsia="zh-CN"/>
        </w:rPr>
        <w:t xml:space="preserve">8.1.2  </w:t>
      </w:r>
      <w:r>
        <w:rPr>
          <w:rFonts w:hint="eastAsia" w:ascii="宋体" w:hAnsi="宋体"/>
          <w:sz w:val="24"/>
          <w:szCs w:val="24"/>
          <w:lang w:eastAsia="zh-CN"/>
        </w:rPr>
        <w:t>用电设备的控制装置、线路正常；仪表、信号指示灯反映正确；操作装置应可靠</w:t>
      </w:r>
    </w:p>
    <w:p>
      <w:pPr>
        <w:spacing w:after="0" w:line="500" w:lineRule="exact"/>
        <w:ind w:leftChars="-193" w:hanging="424" w:hangingChars="177"/>
        <w:rPr>
          <w:rFonts w:ascii="宋体"/>
          <w:sz w:val="24"/>
          <w:szCs w:val="24"/>
          <w:lang w:eastAsia="zh-CN"/>
        </w:rPr>
      </w:pPr>
      <w:r>
        <w:rPr>
          <w:rFonts w:hint="eastAsia" w:ascii="宋体" w:hAnsi="宋体"/>
          <w:sz w:val="24"/>
          <w:szCs w:val="24"/>
          <w:lang w:eastAsia="zh-CN"/>
        </w:rPr>
        <w:t>灵活，无脱落、缺损、卡滞现象。</w:t>
      </w:r>
    </w:p>
    <w:p>
      <w:pPr>
        <w:spacing w:after="0" w:line="500" w:lineRule="exact"/>
        <w:ind w:leftChars="-193" w:right="-169" w:rightChars="-77" w:hanging="424" w:hangingChars="177"/>
        <w:rPr>
          <w:rFonts w:ascii="宋体"/>
          <w:sz w:val="24"/>
          <w:szCs w:val="24"/>
          <w:lang w:eastAsia="zh-CN"/>
        </w:rPr>
      </w:pPr>
      <w:r>
        <w:rPr>
          <w:rFonts w:ascii="宋体" w:hAnsi="宋体"/>
          <w:sz w:val="24"/>
          <w:szCs w:val="24"/>
          <w:lang w:eastAsia="zh-CN"/>
        </w:rPr>
        <w:t xml:space="preserve">8.1.3  </w:t>
      </w:r>
      <w:r>
        <w:rPr>
          <w:rFonts w:hint="eastAsia" w:ascii="宋体" w:hAnsi="宋体"/>
          <w:sz w:val="24"/>
          <w:szCs w:val="24"/>
          <w:lang w:eastAsia="zh-CN"/>
        </w:rPr>
        <w:t>设备的电源进出线孔处应光滑无刺，接线应可靠牢固，导线的绝缘良好，导线无</w:t>
      </w:r>
    </w:p>
    <w:p>
      <w:pPr>
        <w:spacing w:after="0" w:line="500" w:lineRule="exact"/>
        <w:ind w:leftChars="-193" w:hanging="424" w:hangingChars="177"/>
        <w:rPr>
          <w:rFonts w:ascii="宋体"/>
          <w:sz w:val="24"/>
          <w:szCs w:val="24"/>
          <w:lang w:eastAsia="zh-CN"/>
        </w:rPr>
      </w:pPr>
      <w:r>
        <w:rPr>
          <w:rFonts w:hint="eastAsia" w:ascii="宋体" w:hAnsi="宋体"/>
          <w:sz w:val="24"/>
          <w:szCs w:val="24"/>
          <w:lang w:eastAsia="zh-CN"/>
        </w:rPr>
        <w:t>老化、龟裂现象。</w:t>
      </w:r>
    </w:p>
    <w:p>
      <w:pPr>
        <w:spacing w:after="0" w:line="500" w:lineRule="exact"/>
        <w:ind w:leftChars="-193" w:hanging="424" w:hangingChars="177"/>
        <w:rPr>
          <w:rFonts w:ascii="宋体"/>
          <w:sz w:val="24"/>
          <w:szCs w:val="24"/>
          <w:lang w:eastAsia="zh-CN"/>
        </w:rPr>
      </w:pPr>
      <w:r>
        <w:rPr>
          <w:rFonts w:ascii="宋体" w:hAnsi="宋体"/>
          <w:sz w:val="24"/>
          <w:szCs w:val="24"/>
          <w:lang w:eastAsia="zh-CN"/>
        </w:rPr>
        <w:t xml:space="preserve">8.1.4  </w:t>
      </w:r>
      <w:r>
        <w:rPr>
          <w:rFonts w:hint="eastAsia" w:ascii="宋体" w:hAnsi="宋体"/>
          <w:sz w:val="24"/>
          <w:szCs w:val="24"/>
          <w:lang w:eastAsia="zh-CN"/>
        </w:rPr>
        <w:t>设备控制箱与线路应符合下列规定：</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1  </w:t>
      </w:r>
      <w:r>
        <w:rPr>
          <w:rFonts w:hint="eastAsia" w:ascii="宋体" w:hAnsi="宋体"/>
          <w:sz w:val="24"/>
          <w:szCs w:val="24"/>
          <w:lang w:eastAsia="zh-CN"/>
        </w:rPr>
        <w:t>电气元器件外观应整洁，外壳应无破裂，零部件齐全，各接线端子及紧固件应无损、锈蚀等现象；</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2  </w:t>
      </w:r>
      <w:r>
        <w:rPr>
          <w:rFonts w:hint="eastAsia" w:ascii="宋体" w:hAnsi="宋体"/>
          <w:sz w:val="24"/>
          <w:szCs w:val="24"/>
          <w:lang w:eastAsia="zh-CN"/>
        </w:rPr>
        <w:t>电气元器件的触头应无熔焊粘连变形和严重氧化等痕迹；</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3  </w:t>
      </w:r>
      <w:r>
        <w:rPr>
          <w:rFonts w:hint="eastAsia" w:ascii="宋体" w:hAnsi="宋体"/>
          <w:sz w:val="24"/>
          <w:szCs w:val="24"/>
          <w:lang w:eastAsia="zh-CN"/>
        </w:rPr>
        <w:t>端子上的所有接线应压接牢固，接接触应良好，不应有松动、脱落现象。</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8.1.5  </w:t>
      </w:r>
      <w:r>
        <w:rPr>
          <w:rFonts w:hint="eastAsia" w:ascii="宋体" w:hAnsi="宋体"/>
          <w:sz w:val="24"/>
          <w:szCs w:val="24"/>
          <w:lang w:eastAsia="zh-CN"/>
        </w:rPr>
        <w:t>固定式用电设备机座的安装应牢固可靠，应符合下列规定：</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1  </w:t>
      </w:r>
      <w:r>
        <w:rPr>
          <w:rFonts w:hint="eastAsia" w:ascii="宋体" w:hAnsi="宋体"/>
          <w:sz w:val="24"/>
          <w:szCs w:val="24"/>
          <w:lang w:eastAsia="zh-CN"/>
        </w:rPr>
        <w:t>安装在难燃材料的机座上；</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2  </w:t>
      </w:r>
      <w:r>
        <w:rPr>
          <w:rFonts w:hint="eastAsia" w:ascii="宋体" w:hAnsi="宋体"/>
          <w:sz w:val="24"/>
          <w:szCs w:val="24"/>
          <w:lang w:eastAsia="zh-CN"/>
        </w:rPr>
        <w:t>如安装在可燃材料的机座上时，应铺上钢板或其它难燃材料与机座隔开；</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3  </w:t>
      </w:r>
      <w:r>
        <w:rPr>
          <w:rFonts w:hint="eastAsia" w:ascii="宋体" w:hAnsi="宋体"/>
          <w:sz w:val="24"/>
          <w:szCs w:val="24"/>
          <w:lang w:eastAsia="zh-CN"/>
        </w:rPr>
        <w:t>严禁安装在可燃结构内；</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4  </w:t>
      </w:r>
      <w:r>
        <w:rPr>
          <w:rFonts w:hint="eastAsia" w:ascii="宋体" w:hAnsi="宋体"/>
          <w:sz w:val="24"/>
          <w:szCs w:val="24"/>
          <w:lang w:eastAsia="zh-CN"/>
        </w:rPr>
        <w:t>机座周围应有适当的通道，与其它低压带电体、可燃物之间的距离不应小于</w:t>
      </w:r>
      <w:r>
        <w:rPr>
          <w:rFonts w:ascii="宋体" w:hAnsi="宋体"/>
          <w:sz w:val="24"/>
          <w:szCs w:val="24"/>
          <w:lang w:eastAsia="zh-CN"/>
        </w:rPr>
        <w:t>1m</w:t>
      </w:r>
      <w:r>
        <w:rPr>
          <w:rFonts w:hint="eastAsia" w:ascii="宋体" w:hAnsi="宋体"/>
          <w:sz w:val="24"/>
          <w:szCs w:val="24"/>
          <w:lang w:eastAsia="zh-CN"/>
        </w:rPr>
        <w:t>，并应保持干燥清洁。</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8.1.6  </w:t>
      </w:r>
      <w:r>
        <w:rPr>
          <w:rFonts w:hint="eastAsia" w:ascii="宋体" w:hAnsi="宋体"/>
          <w:sz w:val="24"/>
          <w:szCs w:val="24"/>
          <w:lang w:eastAsia="zh-CN"/>
        </w:rPr>
        <w:t>可移动式用电设备必须采用插头或固定式接线供电，插头接线应牢固可靠。电源线插头和插座接触良好，温度不超过表</w:t>
      </w:r>
      <w:r>
        <w:rPr>
          <w:rFonts w:ascii="宋体" w:hAnsi="宋体"/>
          <w:sz w:val="24"/>
          <w:szCs w:val="24"/>
          <w:lang w:eastAsia="zh-CN"/>
        </w:rPr>
        <w:t>4</w:t>
      </w:r>
      <w:r>
        <w:rPr>
          <w:rFonts w:hint="eastAsia" w:ascii="宋体" w:hAnsi="宋体"/>
          <w:sz w:val="24"/>
          <w:szCs w:val="24"/>
          <w:lang w:eastAsia="zh-CN"/>
        </w:rPr>
        <w:t>中的规定。</w:t>
      </w:r>
      <w:r>
        <w:rPr>
          <w:rFonts w:ascii="宋体"/>
          <w:sz w:val="24"/>
          <w:szCs w:val="24"/>
          <w:lang w:eastAsia="zh-CN"/>
        </w:rPr>
        <w:t>0</w:t>
      </w:r>
      <w:r>
        <w:rPr>
          <w:rFonts w:hint="eastAsia" w:ascii="宋体" w:hAnsi="宋体"/>
          <w:sz w:val="24"/>
          <w:szCs w:val="24"/>
          <w:lang w:eastAsia="zh-CN"/>
        </w:rPr>
        <w:t>类、</w:t>
      </w:r>
      <w:r>
        <w:rPr>
          <w:rFonts w:ascii="宋体" w:hAnsi="宋体"/>
          <w:sz w:val="24"/>
          <w:szCs w:val="24"/>
          <w:lang w:eastAsia="zh-CN"/>
        </w:rPr>
        <w:t>I</w:t>
      </w:r>
      <w:r>
        <w:rPr>
          <w:rFonts w:hint="eastAsia" w:ascii="宋体" w:hAnsi="宋体"/>
          <w:sz w:val="24"/>
          <w:szCs w:val="24"/>
          <w:lang w:eastAsia="zh-CN"/>
        </w:rPr>
        <w:t>类绝缘设备应配带有保护线的插头。</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8.1.7  </w:t>
      </w:r>
      <w:r>
        <w:rPr>
          <w:rFonts w:hint="eastAsia" w:ascii="宋体" w:hAnsi="宋体"/>
          <w:sz w:val="24"/>
          <w:szCs w:val="24"/>
          <w:lang w:eastAsia="zh-CN"/>
        </w:rPr>
        <w:t>发热量较大的用电设备、电热器具周围不应堆置可燃物。</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8.1.8  </w:t>
      </w:r>
      <w:r>
        <w:rPr>
          <w:rFonts w:hint="eastAsia" w:ascii="宋体" w:hAnsi="宋体"/>
          <w:sz w:val="24"/>
          <w:szCs w:val="24"/>
          <w:lang w:eastAsia="zh-CN"/>
        </w:rPr>
        <w:t>对于电气加热用电设备，应符合下列规定：</w:t>
      </w:r>
    </w:p>
    <w:p>
      <w:pPr>
        <w:adjustRightInd w:val="0"/>
        <w:snapToGrid w:val="0"/>
        <w:spacing w:after="0" w:line="500" w:lineRule="exact"/>
        <w:ind w:left="-425" w:leftChars="-193" w:right="-310" w:rightChars="-141" w:firstLine="280" w:firstLineChars="117"/>
        <w:rPr>
          <w:rFonts w:ascii="宋体"/>
          <w:sz w:val="24"/>
          <w:szCs w:val="24"/>
          <w:lang w:eastAsia="zh-CN"/>
        </w:rPr>
      </w:pPr>
      <w:r>
        <w:rPr>
          <w:rFonts w:ascii="宋体" w:hAnsi="宋体"/>
          <w:sz w:val="24"/>
          <w:szCs w:val="24"/>
          <w:lang w:eastAsia="zh-CN"/>
        </w:rPr>
        <w:t xml:space="preserve">1  </w:t>
      </w:r>
      <w:r>
        <w:rPr>
          <w:rFonts w:hint="eastAsia" w:ascii="宋体" w:hAnsi="宋体"/>
          <w:sz w:val="24"/>
          <w:szCs w:val="24"/>
          <w:lang w:eastAsia="zh-CN"/>
        </w:rPr>
        <w:t>必须有专人负责和看管，人离开时切断电源源。在电气加热设备的场合装设总开关和指示灯，停用时专人负责切断电源；</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2  </w:t>
      </w:r>
      <w:r>
        <w:rPr>
          <w:rFonts w:hint="eastAsia" w:ascii="宋体" w:hAnsi="宋体"/>
          <w:sz w:val="24"/>
          <w:szCs w:val="24"/>
          <w:lang w:eastAsia="zh-CN"/>
        </w:rPr>
        <w:t>电气加热设备在使用时，必须安置在难燃且不导热的基座上，远离可燃和易燃物；</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3  </w:t>
      </w:r>
      <w:r>
        <w:rPr>
          <w:rFonts w:hint="eastAsia" w:ascii="宋体" w:hAnsi="宋体"/>
          <w:sz w:val="24"/>
          <w:szCs w:val="24"/>
          <w:lang w:eastAsia="zh-CN"/>
        </w:rPr>
        <w:t>工业用的电气加热设备应装设单独供电回路，电源侧应设短路、过载及接地故障</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hint="eastAsia" w:ascii="宋体" w:hAnsi="宋体"/>
          <w:sz w:val="24"/>
          <w:szCs w:val="24"/>
          <w:lang w:eastAsia="zh-CN"/>
        </w:rPr>
        <w:t>保护电器；</w:t>
      </w:r>
    </w:p>
    <w:p>
      <w:pPr>
        <w:adjustRightInd w:val="0"/>
        <w:snapToGrid w:val="0"/>
        <w:spacing w:after="0" w:line="500" w:lineRule="exact"/>
        <w:ind w:left="-425" w:leftChars="-193" w:right="-233" w:rightChars="-106" w:firstLine="280" w:firstLineChars="117"/>
        <w:rPr>
          <w:rFonts w:ascii="宋体"/>
          <w:sz w:val="24"/>
          <w:szCs w:val="24"/>
          <w:lang w:eastAsia="zh-CN"/>
        </w:rPr>
      </w:pPr>
      <w:r>
        <w:rPr>
          <w:rFonts w:ascii="宋体" w:hAnsi="宋体"/>
          <w:sz w:val="24"/>
          <w:szCs w:val="24"/>
          <w:lang w:eastAsia="zh-CN"/>
        </w:rPr>
        <w:t xml:space="preserve">4  </w:t>
      </w:r>
      <w:r>
        <w:rPr>
          <w:rFonts w:hint="eastAsia" w:ascii="宋体" w:hAnsi="宋体"/>
          <w:sz w:val="24"/>
          <w:szCs w:val="24"/>
          <w:lang w:eastAsia="zh-CN"/>
        </w:rPr>
        <w:t>导线和热元件的接线处应紧固，引入线处应采用耐高温的绝缘材料予以保护。</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8.1.9  </w:t>
      </w:r>
      <w:r>
        <w:rPr>
          <w:rFonts w:hint="eastAsia" w:ascii="宋体" w:hAnsi="宋体"/>
          <w:sz w:val="24"/>
          <w:szCs w:val="24"/>
          <w:lang w:eastAsia="zh-CN"/>
        </w:rPr>
        <w:t>用电设备在火灾危险环境的防护结构选型，爆炸危险环境的防爆结构选型、规格应符合设计要求，满足使用要求和环境条件。易燃易爆的场所除限于所必需使用的电气设备，且应符合表</w:t>
      </w:r>
      <w:r>
        <w:rPr>
          <w:rFonts w:ascii="宋体" w:hAnsi="宋体"/>
          <w:sz w:val="24"/>
          <w:szCs w:val="24"/>
          <w:lang w:eastAsia="zh-CN"/>
        </w:rPr>
        <w:t>6</w:t>
      </w:r>
      <w:r>
        <w:rPr>
          <w:rFonts w:hint="eastAsia" w:ascii="宋体" w:hAnsi="宋体"/>
          <w:sz w:val="24"/>
          <w:szCs w:val="24"/>
          <w:lang w:eastAsia="zh-CN"/>
        </w:rPr>
        <w:t>、表</w:t>
      </w:r>
      <w:r>
        <w:rPr>
          <w:rFonts w:ascii="宋体" w:hAnsi="宋体"/>
          <w:sz w:val="24"/>
          <w:szCs w:val="24"/>
          <w:lang w:eastAsia="zh-CN"/>
        </w:rPr>
        <w:t>7</w:t>
      </w:r>
      <w:r>
        <w:rPr>
          <w:rFonts w:hint="eastAsia" w:ascii="宋体" w:hAnsi="宋体"/>
          <w:sz w:val="24"/>
          <w:szCs w:val="24"/>
          <w:lang w:eastAsia="zh-CN"/>
        </w:rPr>
        <w:t>、表</w:t>
      </w:r>
      <w:r>
        <w:rPr>
          <w:rFonts w:ascii="宋体" w:hAnsi="宋体"/>
          <w:sz w:val="24"/>
          <w:szCs w:val="24"/>
          <w:lang w:eastAsia="zh-CN"/>
        </w:rPr>
        <w:t>8</w:t>
      </w:r>
      <w:r>
        <w:rPr>
          <w:rFonts w:hint="eastAsia" w:ascii="宋体" w:hAnsi="宋体"/>
          <w:sz w:val="24"/>
          <w:szCs w:val="24"/>
          <w:lang w:eastAsia="zh-CN"/>
        </w:rPr>
        <w:t>、表</w:t>
      </w:r>
      <w:r>
        <w:rPr>
          <w:rFonts w:ascii="宋体" w:hAnsi="宋体"/>
          <w:sz w:val="24"/>
          <w:szCs w:val="24"/>
          <w:lang w:eastAsia="zh-CN"/>
        </w:rPr>
        <w:t>13</w:t>
      </w:r>
      <w:r>
        <w:rPr>
          <w:rFonts w:hint="eastAsia" w:ascii="宋体" w:hAnsi="宋体"/>
          <w:sz w:val="24"/>
          <w:szCs w:val="24"/>
          <w:lang w:eastAsia="zh-CN"/>
        </w:rPr>
        <w:t>要求外，其它宜安装在非防爆区域。</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8.1.10  </w:t>
      </w:r>
      <w:r>
        <w:rPr>
          <w:rFonts w:hint="eastAsia" w:ascii="宋体" w:hAnsi="宋体"/>
          <w:sz w:val="24"/>
          <w:szCs w:val="24"/>
          <w:lang w:eastAsia="zh-CN"/>
        </w:rPr>
        <w:t>正常情况下不带电的金属外壳接地应牢固可靠，完好无损，还应符合现行国家标准《电气装置安装工程接地装置施工及验收规范》</w:t>
      </w:r>
      <w:r>
        <w:rPr>
          <w:rFonts w:ascii="宋体" w:hAnsi="宋体"/>
          <w:sz w:val="24"/>
          <w:szCs w:val="24"/>
          <w:lang w:eastAsia="zh-CN"/>
        </w:rPr>
        <w:t>GB50169</w:t>
      </w:r>
      <w:r>
        <w:rPr>
          <w:rFonts w:hint="eastAsia" w:ascii="宋体" w:hAnsi="宋体"/>
          <w:sz w:val="24"/>
          <w:szCs w:val="24"/>
          <w:lang w:eastAsia="zh-CN"/>
        </w:rPr>
        <w:t>。</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8.2  </w:t>
      </w:r>
      <w:r>
        <w:rPr>
          <w:rFonts w:hint="eastAsia" w:ascii="宋体" w:hAnsi="宋体"/>
          <w:sz w:val="24"/>
          <w:szCs w:val="24"/>
          <w:lang w:eastAsia="zh-CN"/>
        </w:rPr>
        <w:t>测试</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8.2.1  </w:t>
      </w:r>
      <w:r>
        <w:rPr>
          <w:rFonts w:hint="eastAsia" w:ascii="宋体" w:hAnsi="宋体"/>
          <w:sz w:val="24"/>
          <w:szCs w:val="24"/>
          <w:lang w:eastAsia="zh-CN"/>
        </w:rPr>
        <w:t>用电设备接入的电源电压、频率、接线方式等应与设备铭牌标志相一致。</w:t>
      </w:r>
    </w:p>
    <w:p>
      <w:pPr>
        <w:adjustRightInd w:val="0"/>
        <w:snapToGrid w:val="0"/>
        <w:spacing w:after="0" w:line="500" w:lineRule="exact"/>
        <w:ind w:left="-425" w:leftChars="-193" w:right="-233" w:rightChars="-106"/>
        <w:rPr>
          <w:rFonts w:ascii="宋体" w:hAnsi="宋体"/>
          <w:sz w:val="24"/>
          <w:szCs w:val="24"/>
          <w:lang w:eastAsia="zh-CN"/>
        </w:rPr>
      </w:pPr>
      <w:r>
        <w:rPr>
          <w:rFonts w:hint="eastAsia" w:ascii="宋体" w:hAnsi="宋体"/>
          <w:sz w:val="24"/>
          <w:szCs w:val="24"/>
          <w:lang w:eastAsia="zh-CN"/>
        </w:rPr>
        <w:t xml:space="preserve">8.2.2  </w:t>
      </w:r>
      <w:r>
        <w:rPr>
          <w:rFonts w:ascii="宋体" w:hAnsi="宋体"/>
          <w:sz w:val="24"/>
          <w:szCs w:val="24"/>
          <w:lang w:eastAsia="zh-CN"/>
        </w:rPr>
        <w:t>用电设备工作电流，在正常工作情况下不应超过设备铭牌上额定值。三相用电，三相电流应平衡，任意两相间的电流差值应小于额定电流的10％。</w:t>
      </w:r>
    </w:p>
    <w:p>
      <w:pPr>
        <w:adjustRightInd w:val="0"/>
        <w:snapToGrid w:val="0"/>
        <w:spacing w:after="0" w:line="500" w:lineRule="exact"/>
        <w:ind w:left="-425" w:leftChars="-193" w:right="-233" w:rightChars="-106"/>
        <w:rPr>
          <w:rFonts w:ascii="宋体" w:hAnsi="宋体"/>
          <w:sz w:val="24"/>
          <w:szCs w:val="24"/>
          <w:lang w:eastAsia="zh-CN"/>
        </w:rPr>
      </w:pPr>
      <w:r>
        <w:rPr>
          <w:rFonts w:hint="eastAsia" w:ascii="宋体" w:hAnsi="宋体"/>
          <w:sz w:val="24"/>
          <w:szCs w:val="24"/>
          <w:lang w:eastAsia="zh-CN"/>
        </w:rPr>
        <w:t xml:space="preserve">8.2.3 </w:t>
      </w:r>
      <w:r>
        <w:rPr>
          <w:rFonts w:ascii="宋体" w:hAnsi="宋体"/>
          <w:sz w:val="24"/>
          <w:szCs w:val="24"/>
          <w:lang w:eastAsia="zh-CN"/>
        </w:rPr>
        <w:t>用电设备工作电</w:t>
      </w:r>
      <w:r>
        <w:rPr>
          <w:rFonts w:hint="eastAsia" w:ascii="宋体" w:hAnsi="宋体"/>
          <w:sz w:val="24"/>
          <w:szCs w:val="24"/>
          <w:lang w:eastAsia="zh-CN"/>
        </w:rPr>
        <w:t>压应在额定电压-5%～+10%范围内运行，相间电压不平衡度不应大于5%.</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8</w:t>
      </w:r>
      <w:r>
        <w:rPr>
          <w:rFonts w:hint="eastAsia" w:ascii="宋体" w:hAnsi="宋体"/>
          <w:sz w:val="24"/>
          <w:szCs w:val="24"/>
          <w:lang w:eastAsia="zh-CN"/>
        </w:rPr>
        <w:t xml:space="preserve">.2.4  </w:t>
      </w:r>
      <w:r>
        <w:rPr>
          <w:rFonts w:ascii="宋体" w:hAnsi="宋体"/>
          <w:sz w:val="24"/>
          <w:szCs w:val="24"/>
          <w:lang w:eastAsia="zh-CN"/>
        </w:rPr>
        <w:t>用电设备绝缘电阻值应大于</w:t>
      </w:r>
      <w:r>
        <w:rPr>
          <w:rFonts w:hint="eastAsia" w:ascii="宋体" w:hAnsi="宋体"/>
          <w:sz w:val="24"/>
          <w:szCs w:val="24"/>
          <w:lang w:eastAsia="zh-CN"/>
        </w:rPr>
        <w:t>0.5</w:t>
      </w:r>
      <w:r>
        <w:rPr>
          <w:rFonts w:ascii="宋体" w:hAnsi="宋体"/>
          <w:sz w:val="24"/>
          <w:szCs w:val="24"/>
          <w:lang w:eastAsia="zh-CN"/>
        </w:rPr>
        <w:t>M</w:t>
      </w:r>
      <w:r>
        <w:rPr>
          <w:rFonts w:hint="eastAsia" w:ascii="宋体" w:hAnsi="宋体"/>
          <w:sz w:val="24"/>
          <w:szCs w:val="24"/>
          <w:lang w:eastAsia="zh-CN"/>
        </w:rPr>
        <w:t>Ω</w:t>
      </w:r>
      <w:r>
        <w:rPr>
          <w:rFonts w:ascii="宋体" w:hAnsi="宋体"/>
          <w:sz w:val="24"/>
          <w:szCs w:val="24"/>
          <w:lang w:eastAsia="zh-CN"/>
        </w:rPr>
        <w:t>，或应不低于</w:t>
      </w:r>
      <w:r>
        <w:rPr>
          <w:rFonts w:hint="eastAsia" w:ascii="宋体" w:hAnsi="宋体"/>
          <w:sz w:val="24"/>
          <w:szCs w:val="24"/>
          <w:lang w:eastAsia="zh-CN"/>
        </w:rPr>
        <w:t>1</w:t>
      </w:r>
      <w:r>
        <w:rPr>
          <w:rFonts w:ascii="宋体" w:hAnsi="宋体"/>
          <w:sz w:val="24"/>
          <w:szCs w:val="24"/>
          <w:lang w:eastAsia="zh-CN"/>
        </w:rPr>
        <w:t>M</w:t>
      </w:r>
      <w:r>
        <w:rPr>
          <w:rFonts w:hint="eastAsia" w:ascii="宋体" w:hAnsi="宋体"/>
          <w:sz w:val="24"/>
          <w:szCs w:val="24"/>
          <w:lang w:eastAsia="zh-CN"/>
        </w:rPr>
        <w:t>Ω</w:t>
      </w:r>
      <w:r>
        <w:rPr>
          <w:rFonts w:ascii="宋体" w:hAnsi="宋体"/>
          <w:sz w:val="24"/>
          <w:szCs w:val="24"/>
          <w:lang w:eastAsia="zh-CN"/>
        </w:rPr>
        <w:t>／1kV。</w:t>
      </w:r>
    </w:p>
    <w:p>
      <w:pPr>
        <w:adjustRightInd w:val="0"/>
        <w:snapToGrid w:val="0"/>
        <w:spacing w:after="0" w:line="500" w:lineRule="exact"/>
        <w:ind w:left="-425" w:leftChars="-193" w:right="-233" w:rightChars="-106"/>
        <w:rPr>
          <w:rFonts w:ascii="宋体" w:hAnsi="宋体"/>
          <w:b/>
          <w:sz w:val="24"/>
          <w:szCs w:val="24"/>
          <w:lang w:eastAsia="zh-CN"/>
        </w:rPr>
      </w:pPr>
      <w:r>
        <w:rPr>
          <w:rFonts w:ascii="宋体" w:hAnsi="宋体"/>
          <w:b/>
          <w:sz w:val="28"/>
          <w:szCs w:val="28"/>
          <w:lang w:eastAsia="zh-CN"/>
        </w:rPr>
        <w:t>注</w:t>
      </w:r>
      <w:r>
        <w:rPr>
          <w:rFonts w:ascii="宋体" w:hAnsi="宋体"/>
          <w:b/>
          <w:sz w:val="24"/>
          <w:szCs w:val="24"/>
          <w:lang w:eastAsia="zh-CN"/>
        </w:rPr>
        <w:t>：此处测量绝缘电阻所使用绝缘电阻测试仪的电压等级应与所测量用电设备匹配。</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8</w:t>
      </w:r>
      <w:r>
        <w:rPr>
          <w:rFonts w:hint="eastAsia" w:ascii="宋体" w:hAnsi="宋体"/>
          <w:sz w:val="24"/>
          <w:szCs w:val="24"/>
          <w:lang w:eastAsia="zh-CN"/>
        </w:rPr>
        <w:t xml:space="preserve">.2.5  </w:t>
      </w:r>
      <w:r>
        <w:rPr>
          <w:rFonts w:ascii="宋体" w:hAnsi="宋体"/>
          <w:sz w:val="24"/>
          <w:szCs w:val="24"/>
          <w:lang w:eastAsia="zh-CN"/>
        </w:rPr>
        <w:t>电源的保护电器应能保护用电设备及其电源导体，必须严格按原设计或按原有保护电器的参数替换损坏了的保护电器。</w:t>
      </w:r>
    </w:p>
    <w:p>
      <w:pPr>
        <w:adjustRightInd w:val="0"/>
        <w:snapToGrid w:val="0"/>
        <w:spacing w:after="0" w:line="500" w:lineRule="exact"/>
        <w:ind w:left="-425" w:leftChars="-193" w:right="-233" w:rightChars="-106"/>
        <w:rPr>
          <w:rFonts w:ascii="宋体" w:hAnsi="宋体"/>
          <w:sz w:val="24"/>
          <w:szCs w:val="24"/>
          <w:lang w:eastAsia="zh-CN"/>
        </w:rPr>
      </w:pPr>
      <w:r>
        <w:rPr>
          <w:rFonts w:hint="eastAsia" w:ascii="宋体" w:hAnsi="宋体"/>
          <w:sz w:val="24"/>
          <w:szCs w:val="24"/>
          <w:lang w:eastAsia="zh-CN"/>
        </w:rPr>
        <w:t xml:space="preserve">8.2.6  </w:t>
      </w:r>
      <w:r>
        <w:rPr>
          <w:rFonts w:ascii="宋体" w:hAnsi="宋体"/>
          <w:sz w:val="24"/>
          <w:szCs w:val="24"/>
          <w:lang w:eastAsia="zh-CN"/>
        </w:rPr>
        <w:t>检测用电设备的外壳的最高允许温度和允许温升不应超过国家标准的规定值或制造商的规定。</w:t>
      </w:r>
    </w:p>
    <w:p>
      <w:pPr>
        <w:adjustRightInd w:val="0"/>
        <w:snapToGrid w:val="0"/>
        <w:spacing w:after="0" w:line="500" w:lineRule="exact"/>
        <w:ind w:left="-425" w:leftChars="-193" w:right="-233" w:rightChars="-106"/>
        <w:rPr>
          <w:rFonts w:ascii="宋体" w:hAnsi="宋体"/>
          <w:sz w:val="24"/>
          <w:szCs w:val="24"/>
          <w:lang w:eastAsia="zh-CN"/>
        </w:rPr>
      </w:pPr>
      <w:r>
        <w:rPr>
          <w:rFonts w:hint="eastAsia" w:ascii="宋体" w:hAnsi="宋体"/>
          <w:sz w:val="24"/>
          <w:szCs w:val="24"/>
          <w:lang w:eastAsia="zh-CN"/>
        </w:rPr>
        <w:t xml:space="preserve">8.2.7  </w:t>
      </w:r>
      <w:r>
        <w:rPr>
          <w:rFonts w:ascii="宋体" w:hAnsi="宋体"/>
          <w:sz w:val="24"/>
          <w:szCs w:val="24"/>
          <w:lang w:eastAsia="zh-CN"/>
        </w:rPr>
        <w:t>电动机各部分如制造商无规定时可参照表14的规定。</w:t>
      </w:r>
    </w:p>
    <w:p>
      <w:pPr>
        <w:snapToGrid w:val="0"/>
        <w:spacing w:line="500" w:lineRule="exact"/>
        <w:ind w:left="-425" w:leftChars="-193" w:right="-233" w:rightChars="-106"/>
        <w:jc w:val="center"/>
        <w:rPr>
          <w:rFonts w:ascii="宋体" w:hAnsi="宋体"/>
          <w:b/>
          <w:sz w:val="24"/>
          <w:szCs w:val="24"/>
          <w:lang w:eastAsia="zh-CN"/>
        </w:rPr>
      </w:pPr>
      <w:r>
        <w:rPr>
          <w:rFonts w:ascii="宋体" w:hAnsi="宋体"/>
          <w:b/>
          <w:sz w:val="24"/>
          <w:szCs w:val="24"/>
          <w:lang w:eastAsia="zh-CN"/>
        </w:rPr>
        <w:t>表14</w:t>
      </w:r>
      <w:r>
        <w:rPr>
          <w:rFonts w:hint="eastAsia" w:ascii="宋体" w:hAnsi="宋体"/>
          <w:b/>
          <w:sz w:val="24"/>
          <w:szCs w:val="24"/>
          <w:lang w:eastAsia="zh-CN"/>
        </w:rPr>
        <w:t xml:space="preserve">  </w:t>
      </w:r>
      <w:r>
        <w:rPr>
          <w:rFonts w:ascii="宋体" w:hAnsi="宋体"/>
          <w:b/>
          <w:sz w:val="24"/>
          <w:szCs w:val="24"/>
          <w:lang w:eastAsia="zh-CN"/>
        </w:rPr>
        <w:t>电动机最高允许温度与温升（环境温度为35℃）</w:t>
      </w:r>
    </w:p>
    <w:tbl>
      <w:tblPr>
        <w:tblStyle w:val="9"/>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696"/>
        <w:gridCol w:w="697"/>
        <w:gridCol w:w="696"/>
        <w:gridCol w:w="697"/>
        <w:gridCol w:w="696"/>
        <w:gridCol w:w="697"/>
        <w:gridCol w:w="696"/>
        <w:gridCol w:w="697"/>
        <w:gridCol w:w="696"/>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2005" w:type="dxa"/>
            <w:vMerge w:val="restart"/>
            <w:vAlign w:val="center"/>
          </w:tcPr>
          <w:p>
            <w:pPr>
              <w:adjustRightInd w:val="0"/>
              <w:snapToGrid w:val="0"/>
              <w:spacing w:after="0" w:line="240" w:lineRule="auto"/>
              <w:jc w:val="center"/>
              <w:rPr>
                <w:rFonts w:ascii="宋体" w:hAnsi="宋体"/>
                <w:sz w:val="21"/>
                <w:szCs w:val="21"/>
                <w:lang w:eastAsia="zh-CN"/>
              </w:rPr>
            </w:pPr>
            <w:r>
              <w:rPr>
                <w:rFonts w:hint="eastAsia" w:ascii="宋体" w:hAnsi="宋体"/>
                <w:sz w:val="21"/>
                <w:szCs w:val="21"/>
                <w:lang w:eastAsia="zh-CN"/>
              </w:rPr>
              <w:t>温度T（℃）</w:t>
            </w:r>
          </w:p>
          <w:p>
            <w:pPr>
              <w:adjustRightInd w:val="0"/>
              <w:snapToGrid w:val="0"/>
              <w:spacing w:after="0" w:line="240" w:lineRule="auto"/>
              <w:jc w:val="center"/>
              <w:rPr>
                <w:rFonts w:ascii="宋体" w:hAnsi="宋体"/>
                <w:sz w:val="21"/>
                <w:szCs w:val="21"/>
                <w:lang w:eastAsia="zh-CN"/>
              </w:rPr>
            </w:pPr>
            <w:r>
              <w:rPr>
                <w:rFonts w:hint="eastAsia" w:ascii="宋体" w:hAnsi="宋体"/>
                <w:sz w:val="21"/>
                <w:szCs w:val="21"/>
                <w:lang w:eastAsia="zh-CN"/>
              </w:rPr>
              <w:t>温升</w:t>
            </w:r>
            <w:r>
              <w:rPr>
                <w:rFonts w:hint="eastAsia" w:ascii="宋体" w:hAnsi="宋体"/>
                <w:bCs/>
                <w:sz w:val="21"/>
                <w:szCs w:val="21"/>
              </w:rPr>
              <w:t>τ</w:t>
            </w:r>
            <w:r>
              <w:rPr>
                <w:rFonts w:hint="eastAsia" w:ascii="宋体" w:hAnsi="宋体"/>
                <w:sz w:val="21"/>
                <w:szCs w:val="21"/>
                <w:lang w:eastAsia="zh-CN"/>
              </w:rPr>
              <w:t>（K）</w:t>
            </w:r>
          </w:p>
        </w:tc>
        <w:tc>
          <w:tcPr>
            <w:tcW w:w="6965" w:type="dxa"/>
            <w:gridSpan w:val="10"/>
            <w:vAlign w:val="center"/>
          </w:tcPr>
          <w:p>
            <w:pPr>
              <w:pStyle w:val="5"/>
              <w:pBdr>
                <w:bottom w:val="none" w:color="auto" w:sz="0" w:space="0"/>
              </w:pBdr>
              <w:tabs>
                <w:tab w:val="clear" w:pos="4153"/>
                <w:tab w:val="clear" w:pos="8306"/>
              </w:tabs>
              <w:adjustRightInd w:val="0"/>
              <w:spacing w:after="0"/>
              <w:rPr>
                <w:rFonts w:ascii="宋体" w:hAnsi="宋体"/>
                <w:sz w:val="21"/>
                <w:szCs w:val="21"/>
              </w:rPr>
            </w:pPr>
            <w:r>
              <w:rPr>
                <w:rFonts w:hint="eastAsia" w:ascii="宋体" w:hAnsi="宋体"/>
                <w:sz w:val="21"/>
                <w:szCs w:val="21"/>
              </w:rPr>
              <w:t>绝缘等级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2005" w:type="dxa"/>
            <w:vMerge w:val="continue"/>
            <w:vAlign w:val="center"/>
          </w:tcPr>
          <w:p>
            <w:pPr>
              <w:adjustRightInd w:val="0"/>
              <w:snapToGrid w:val="0"/>
              <w:spacing w:after="0" w:line="240" w:lineRule="auto"/>
              <w:jc w:val="center"/>
              <w:rPr>
                <w:rFonts w:ascii="宋体" w:hAnsi="宋体"/>
                <w:sz w:val="21"/>
                <w:szCs w:val="21"/>
              </w:rPr>
            </w:pPr>
          </w:p>
        </w:tc>
        <w:tc>
          <w:tcPr>
            <w:tcW w:w="1393" w:type="dxa"/>
            <w:gridSpan w:val="2"/>
            <w:vAlign w:val="center"/>
          </w:tcPr>
          <w:p>
            <w:pPr>
              <w:adjustRightInd w:val="0"/>
              <w:snapToGrid w:val="0"/>
              <w:spacing w:after="0" w:line="240" w:lineRule="auto"/>
              <w:jc w:val="center"/>
              <w:rPr>
                <w:rFonts w:ascii="宋体" w:hAnsi="宋体"/>
                <w:sz w:val="21"/>
                <w:szCs w:val="21"/>
              </w:rPr>
            </w:pPr>
            <w:r>
              <w:rPr>
                <w:rFonts w:hint="eastAsia" w:ascii="宋体" w:hAnsi="宋体"/>
                <w:sz w:val="21"/>
                <w:szCs w:val="21"/>
              </w:rPr>
              <w:t>A级</w:t>
            </w:r>
          </w:p>
        </w:tc>
        <w:tc>
          <w:tcPr>
            <w:tcW w:w="1393" w:type="dxa"/>
            <w:gridSpan w:val="2"/>
            <w:vAlign w:val="center"/>
          </w:tcPr>
          <w:p>
            <w:pPr>
              <w:adjustRightInd w:val="0"/>
              <w:snapToGrid w:val="0"/>
              <w:spacing w:after="0" w:line="240" w:lineRule="auto"/>
              <w:jc w:val="center"/>
              <w:rPr>
                <w:rFonts w:ascii="宋体" w:hAnsi="宋体"/>
                <w:sz w:val="21"/>
                <w:szCs w:val="21"/>
              </w:rPr>
            </w:pPr>
            <w:r>
              <w:rPr>
                <w:rFonts w:hint="eastAsia" w:ascii="宋体" w:hAnsi="宋体"/>
                <w:sz w:val="21"/>
                <w:szCs w:val="21"/>
              </w:rPr>
              <w:t>E级</w:t>
            </w:r>
          </w:p>
        </w:tc>
        <w:tc>
          <w:tcPr>
            <w:tcW w:w="1393" w:type="dxa"/>
            <w:gridSpan w:val="2"/>
            <w:vAlign w:val="center"/>
          </w:tcPr>
          <w:p>
            <w:pPr>
              <w:adjustRightInd w:val="0"/>
              <w:snapToGrid w:val="0"/>
              <w:spacing w:after="0" w:line="240" w:lineRule="auto"/>
              <w:jc w:val="center"/>
              <w:rPr>
                <w:rFonts w:ascii="宋体" w:hAnsi="宋体"/>
                <w:sz w:val="21"/>
                <w:szCs w:val="21"/>
              </w:rPr>
            </w:pPr>
            <w:r>
              <w:rPr>
                <w:rFonts w:hint="eastAsia" w:ascii="宋体" w:hAnsi="宋体"/>
                <w:sz w:val="21"/>
                <w:szCs w:val="21"/>
              </w:rPr>
              <w:t>B级</w:t>
            </w:r>
          </w:p>
        </w:tc>
        <w:tc>
          <w:tcPr>
            <w:tcW w:w="1393" w:type="dxa"/>
            <w:gridSpan w:val="2"/>
            <w:vAlign w:val="center"/>
          </w:tcPr>
          <w:p>
            <w:pPr>
              <w:adjustRightInd w:val="0"/>
              <w:snapToGrid w:val="0"/>
              <w:spacing w:after="0" w:line="240" w:lineRule="auto"/>
              <w:jc w:val="center"/>
              <w:rPr>
                <w:rFonts w:ascii="宋体" w:hAnsi="宋体"/>
                <w:sz w:val="21"/>
                <w:szCs w:val="21"/>
              </w:rPr>
            </w:pPr>
            <w:r>
              <w:rPr>
                <w:rFonts w:hint="eastAsia" w:ascii="宋体" w:hAnsi="宋体"/>
                <w:sz w:val="21"/>
                <w:szCs w:val="21"/>
              </w:rPr>
              <w:t>F级</w:t>
            </w:r>
          </w:p>
        </w:tc>
        <w:tc>
          <w:tcPr>
            <w:tcW w:w="1393" w:type="dxa"/>
            <w:gridSpan w:val="2"/>
            <w:vAlign w:val="center"/>
          </w:tcPr>
          <w:p>
            <w:pPr>
              <w:adjustRightInd w:val="0"/>
              <w:snapToGrid w:val="0"/>
              <w:spacing w:after="0" w:line="240" w:lineRule="auto"/>
              <w:jc w:val="center"/>
              <w:rPr>
                <w:rFonts w:ascii="宋体" w:hAnsi="宋体"/>
                <w:sz w:val="21"/>
                <w:szCs w:val="21"/>
              </w:rPr>
            </w:pPr>
            <w:r>
              <w:rPr>
                <w:rFonts w:hint="eastAsia" w:ascii="宋体" w:hAnsi="宋体"/>
                <w:sz w:val="21"/>
                <w:szCs w:val="21"/>
              </w:rPr>
              <w:t>H级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005" w:type="dxa"/>
            <w:vMerge w:val="continue"/>
            <w:vAlign w:val="center"/>
          </w:tcPr>
          <w:p>
            <w:pPr>
              <w:adjustRightInd w:val="0"/>
              <w:snapToGrid w:val="0"/>
              <w:spacing w:after="0" w:line="240" w:lineRule="auto"/>
              <w:jc w:val="center"/>
              <w:rPr>
                <w:rFonts w:ascii="宋体" w:hAnsi="宋体"/>
                <w:sz w:val="21"/>
                <w:szCs w:val="21"/>
              </w:rPr>
            </w:pPr>
          </w:p>
        </w:tc>
        <w:tc>
          <w:tcPr>
            <w:tcW w:w="696" w:type="dxa"/>
            <w:vAlign w:val="center"/>
          </w:tcPr>
          <w:p>
            <w:pPr>
              <w:adjustRightInd w:val="0"/>
              <w:snapToGrid w:val="0"/>
              <w:spacing w:after="0" w:line="240" w:lineRule="auto"/>
              <w:jc w:val="center"/>
              <w:rPr>
                <w:rFonts w:ascii="宋体" w:hAnsi="宋体"/>
                <w:sz w:val="21"/>
                <w:szCs w:val="21"/>
              </w:rPr>
            </w:pPr>
            <w:r>
              <w:rPr>
                <w:rFonts w:hint="eastAsia" w:ascii="宋体" w:hAnsi="宋体"/>
                <w:sz w:val="21"/>
                <w:szCs w:val="21"/>
              </w:rPr>
              <w:t>T</w:t>
            </w:r>
          </w:p>
        </w:tc>
        <w:tc>
          <w:tcPr>
            <w:tcW w:w="697" w:type="dxa"/>
            <w:vAlign w:val="center"/>
          </w:tcPr>
          <w:p>
            <w:pPr>
              <w:adjustRightInd w:val="0"/>
              <w:snapToGrid w:val="0"/>
              <w:spacing w:after="0" w:line="240" w:lineRule="auto"/>
              <w:jc w:val="center"/>
              <w:rPr>
                <w:rFonts w:ascii="宋体" w:hAnsi="宋体"/>
                <w:sz w:val="21"/>
                <w:szCs w:val="21"/>
              </w:rPr>
            </w:pPr>
            <w:r>
              <w:rPr>
                <w:rFonts w:hint="eastAsia" w:ascii="宋体" w:hAnsi="宋体"/>
                <w:bCs/>
                <w:sz w:val="21"/>
                <w:szCs w:val="21"/>
              </w:rPr>
              <w:t>τ</w:t>
            </w:r>
          </w:p>
        </w:tc>
        <w:tc>
          <w:tcPr>
            <w:tcW w:w="696" w:type="dxa"/>
            <w:vAlign w:val="center"/>
          </w:tcPr>
          <w:p>
            <w:pPr>
              <w:adjustRightInd w:val="0"/>
              <w:snapToGrid w:val="0"/>
              <w:spacing w:after="0" w:line="240" w:lineRule="auto"/>
              <w:jc w:val="center"/>
              <w:rPr>
                <w:rFonts w:ascii="宋体" w:hAnsi="宋体"/>
                <w:sz w:val="21"/>
                <w:szCs w:val="21"/>
              </w:rPr>
            </w:pPr>
            <w:r>
              <w:rPr>
                <w:rFonts w:hint="eastAsia" w:ascii="宋体" w:hAnsi="宋体"/>
                <w:sz w:val="21"/>
                <w:szCs w:val="21"/>
              </w:rPr>
              <w:t>T</w:t>
            </w:r>
          </w:p>
        </w:tc>
        <w:tc>
          <w:tcPr>
            <w:tcW w:w="697" w:type="dxa"/>
            <w:vAlign w:val="center"/>
          </w:tcPr>
          <w:p>
            <w:pPr>
              <w:adjustRightInd w:val="0"/>
              <w:snapToGrid w:val="0"/>
              <w:spacing w:after="0" w:line="240" w:lineRule="auto"/>
              <w:jc w:val="center"/>
              <w:rPr>
                <w:rFonts w:ascii="宋体" w:hAnsi="宋体"/>
                <w:sz w:val="21"/>
                <w:szCs w:val="21"/>
              </w:rPr>
            </w:pPr>
            <w:r>
              <w:rPr>
                <w:rFonts w:hint="eastAsia" w:ascii="宋体" w:hAnsi="宋体"/>
                <w:bCs/>
                <w:sz w:val="21"/>
                <w:szCs w:val="21"/>
              </w:rPr>
              <w:t>τ</w:t>
            </w:r>
          </w:p>
        </w:tc>
        <w:tc>
          <w:tcPr>
            <w:tcW w:w="696" w:type="dxa"/>
            <w:vAlign w:val="center"/>
          </w:tcPr>
          <w:p>
            <w:pPr>
              <w:adjustRightInd w:val="0"/>
              <w:snapToGrid w:val="0"/>
              <w:spacing w:after="0" w:line="240" w:lineRule="auto"/>
              <w:jc w:val="center"/>
              <w:rPr>
                <w:rFonts w:ascii="宋体" w:hAnsi="宋体"/>
                <w:sz w:val="21"/>
                <w:szCs w:val="21"/>
              </w:rPr>
            </w:pPr>
            <w:r>
              <w:rPr>
                <w:rFonts w:hint="eastAsia" w:ascii="宋体" w:hAnsi="宋体"/>
                <w:sz w:val="21"/>
                <w:szCs w:val="21"/>
              </w:rPr>
              <w:t>T</w:t>
            </w:r>
          </w:p>
        </w:tc>
        <w:tc>
          <w:tcPr>
            <w:tcW w:w="697" w:type="dxa"/>
            <w:vAlign w:val="center"/>
          </w:tcPr>
          <w:p>
            <w:pPr>
              <w:adjustRightInd w:val="0"/>
              <w:snapToGrid w:val="0"/>
              <w:spacing w:after="0" w:line="240" w:lineRule="auto"/>
              <w:jc w:val="center"/>
              <w:rPr>
                <w:rFonts w:ascii="宋体" w:hAnsi="宋体"/>
                <w:sz w:val="21"/>
                <w:szCs w:val="21"/>
              </w:rPr>
            </w:pPr>
            <w:r>
              <w:rPr>
                <w:rFonts w:hint="eastAsia" w:ascii="宋体" w:hAnsi="宋体"/>
                <w:bCs/>
                <w:sz w:val="21"/>
                <w:szCs w:val="21"/>
              </w:rPr>
              <w:t>τ</w:t>
            </w:r>
          </w:p>
        </w:tc>
        <w:tc>
          <w:tcPr>
            <w:tcW w:w="696" w:type="dxa"/>
            <w:vAlign w:val="center"/>
          </w:tcPr>
          <w:p>
            <w:pPr>
              <w:adjustRightInd w:val="0"/>
              <w:snapToGrid w:val="0"/>
              <w:spacing w:after="0" w:line="240" w:lineRule="auto"/>
              <w:jc w:val="center"/>
              <w:rPr>
                <w:rFonts w:ascii="宋体" w:hAnsi="宋体"/>
                <w:sz w:val="21"/>
                <w:szCs w:val="21"/>
              </w:rPr>
            </w:pPr>
            <w:r>
              <w:rPr>
                <w:rFonts w:hint="eastAsia" w:ascii="宋体" w:hAnsi="宋体"/>
                <w:sz w:val="21"/>
                <w:szCs w:val="21"/>
              </w:rPr>
              <w:t>T</w:t>
            </w:r>
          </w:p>
        </w:tc>
        <w:tc>
          <w:tcPr>
            <w:tcW w:w="697" w:type="dxa"/>
            <w:vAlign w:val="center"/>
          </w:tcPr>
          <w:p>
            <w:pPr>
              <w:adjustRightInd w:val="0"/>
              <w:snapToGrid w:val="0"/>
              <w:spacing w:after="0" w:line="240" w:lineRule="auto"/>
              <w:jc w:val="center"/>
              <w:rPr>
                <w:rFonts w:ascii="宋体" w:hAnsi="宋体"/>
                <w:sz w:val="21"/>
                <w:szCs w:val="21"/>
              </w:rPr>
            </w:pPr>
            <w:r>
              <w:rPr>
                <w:rFonts w:hint="eastAsia" w:ascii="宋体" w:hAnsi="宋体"/>
                <w:bCs/>
                <w:sz w:val="21"/>
                <w:szCs w:val="21"/>
              </w:rPr>
              <w:t>τ</w:t>
            </w:r>
          </w:p>
        </w:tc>
        <w:tc>
          <w:tcPr>
            <w:tcW w:w="696" w:type="dxa"/>
            <w:vAlign w:val="center"/>
          </w:tcPr>
          <w:p>
            <w:pPr>
              <w:adjustRightInd w:val="0"/>
              <w:snapToGrid w:val="0"/>
              <w:spacing w:after="0" w:line="240" w:lineRule="auto"/>
              <w:jc w:val="center"/>
              <w:rPr>
                <w:rFonts w:ascii="宋体" w:hAnsi="宋体"/>
                <w:sz w:val="21"/>
                <w:szCs w:val="21"/>
              </w:rPr>
            </w:pPr>
            <w:r>
              <w:rPr>
                <w:rFonts w:hint="eastAsia" w:ascii="宋体" w:hAnsi="宋体"/>
                <w:sz w:val="21"/>
                <w:szCs w:val="21"/>
              </w:rPr>
              <w:t>T</w:t>
            </w:r>
          </w:p>
        </w:tc>
        <w:tc>
          <w:tcPr>
            <w:tcW w:w="697" w:type="dxa"/>
            <w:vAlign w:val="center"/>
          </w:tcPr>
          <w:p>
            <w:pPr>
              <w:adjustRightInd w:val="0"/>
              <w:snapToGrid w:val="0"/>
              <w:spacing w:after="0" w:line="240" w:lineRule="auto"/>
              <w:jc w:val="center"/>
              <w:rPr>
                <w:rFonts w:ascii="宋体" w:hAnsi="宋体"/>
                <w:sz w:val="21"/>
                <w:szCs w:val="21"/>
              </w:rPr>
            </w:pPr>
            <w:r>
              <w:rPr>
                <w:rFonts w:hint="eastAsia" w:ascii="宋体" w:hAnsi="宋体"/>
                <w:bCs/>
                <w:sz w:val="21"/>
                <w:szCs w:val="21"/>
              </w:rPr>
              <w:t>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2005" w:type="dxa"/>
            <w:vAlign w:val="center"/>
          </w:tcPr>
          <w:p>
            <w:pPr>
              <w:adjustRightInd w:val="0"/>
              <w:snapToGrid w:val="0"/>
              <w:spacing w:after="0" w:line="240" w:lineRule="auto"/>
              <w:jc w:val="center"/>
              <w:rPr>
                <w:rFonts w:ascii="宋体" w:hAnsi="宋体"/>
                <w:sz w:val="21"/>
                <w:szCs w:val="21"/>
              </w:rPr>
            </w:pPr>
            <w:r>
              <w:rPr>
                <w:rFonts w:hint="eastAsia" w:ascii="宋体" w:hAnsi="宋体"/>
                <w:sz w:val="21"/>
                <w:szCs w:val="21"/>
              </w:rPr>
              <w:t>定子、转子绕组</w:t>
            </w:r>
          </w:p>
        </w:tc>
        <w:tc>
          <w:tcPr>
            <w:tcW w:w="696" w:type="dxa"/>
            <w:vAlign w:val="center"/>
          </w:tcPr>
          <w:p>
            <w:pPr>
              <w:adjustRightInd w:val="0"/>
              <w:snapToGrid w:val="0"/>
              <w:spacing w:after="0" w:line="240" w:lineRule="auto"/>
              <w:jc w:val="center"/>
              <w:rPr>
                <w:rFonts w:ascii="宋体" w:hAnsi="宋体"/>
                <w:sz w:val="21"/>
                <w:szCs w:val="21"/>
              </w:rPr>
            </w:pPr>
            <w:r>
              <w:rPr>
                <w:rFonts w:ascii="宋体" w:hAnsi="宋体"/>
                <w:sz w:val="21"/>
                <w:szCs w:val="21"/>
              </w:rPr>
              <w:t>105</w:t>
            </w:r>
          </w:p>
        </w:tc>
        <w:tc>
          <w:tcPr>
            <w:tcW w:w="697" w:type="dxa"/>
            <w:vAlign w:val="center"/>
          </w:tcPr>
          <w:p>
            <w:pPr>
              <w:adjustRightInd w:val="0"/>
              <w:snapToGrid w:val="0"/>
              <w:spacing w:after="0" w:line="240" w:lineRule="auto"/>
              <w:jc w:val="center"/>
              <w:rPr>
                <w:rFonts w:ascii="宋体" w:hAnsi="宋体"/>
                <w:sz w:val="21"/>
                <w:szCs w:val="21"/>
              </w:rPr>
            </w:pPr>
            <w:r>
              <w:rPr>
                <w:rFonts w:ascii="宋体" w:hAnsi="宋体"/>
                <w:sz w:val="21"/>
                <w:szCs w:val="21"/>
              </w:rPr>
              <w:t>70</w:t>
            </w:r>
          </w:p>
        </w:tc>
        <w:tc>
          <w:tcPr>
            <w:tcW w:w="696" w:type="dxa"/>
            <w:vAlign w:val="center"/>
          </w:tcPr>
          <w:p>
            <w:pPr>
              <w:adjustRightInd w:val="0"/>
              <w:snapToGrid w:val="0"/>
              <w:spacing w:after="0" w:line="240" w:lineRule="auto"/>
              <w:jc w:val="center"/>
              <w:rPr>
                <w:rFonts w:ascii="宋体" w:hAnsi="宋体"/>
                <w:sz w:val="21"/>
                <w:szCs w:val="21"/>
              </w:rPr>
            </w:pPr>
            <w:r>
              <w:rPr>
                <w:rFonts w:ascii="宋体" w:hAnsi="宋体"/>
                <w:sz w:val="21"/>
                <w:szCs w:val="21"/>
              </w:rPr>
              <w:t>120</w:t>
            </w:r>
          </w:p>
        </w:tc>
        <w:tc>
          <w:tcPr>
            <w:tcW w:w="697" w:type="dxa"/>
            <w:vAlign w:val="center"/>
          </w:tcPr>
          <w:p>
            <w:pPr>
              <w:adjustRightInd w:val="0"/>
              <w:snapToGrid w:val="0"/>
              <w:spacing w:after="0" w:line="240" w:lineRule="auto"/>
              <w:jc w:val="center"/>
              <w:rPr>
                <w:rFonts w:ascii="宋体" w:hAnsi="宋体"/>
                <w:sz w:val="21"/>
                <w:szCs w:val="21"/>
              </w:rPr>
            </w:pPr>
            <w:r>
              <w:rPr>
                <w:rFonts w:ascii="宋体" w:hAnsi="宋体"/>
                <w:sz w:val="21"/>
                <w:szCs w:val="21"/>
              </w:rPr>
              <w:t>85</w:t>
            </w:r>
          </w:p>
        </w:tc>
        <w:tc>
          <w:tcPr>
            <w:tcW w:w="696" w:type="dxa"/>
            <w:vAlign w:val="center"/>
          </w:tcPr>
          <w:p>
            <w:pPr>
              <w:adjustRightInd w:val="0"/>
              <w:snapToGrid w:val="0"/>
              <w:spacing w:after="0" w:line="240" w:lineRule="auto"/>
              <w:jc w:val="center"/>
              <w:rPr>
                <w:rFonts w:ascii="宋体" w:hAnsi="宋体"/>
                <w:sz w:val="21"/>
                <w:szCs w:val="21"/>
              </w:rPr>
            </w:pPr>
            <w:r>
              <w:rPr>
                <w:rFonts w:ascii="宋体" w:hAnsi="宋体"/>
                <w:sz w:val="21"/>
                <w:szCs w:val="21"/>
              </w:rPr>
              <w:t>130</w:t>
            </w:r>
          </w:p>
        </w:tc>
        <w:tc>
          <w:tcPr>
            <w:tcW w:w="697" w:type="dxa"/>
            <w:vAlign w:val="center"/>
          </w:tcPr>
          <w:p>
            <w:pPr>
              <w:adjustRightInd w:val="0"/>
              <w:snapToGrid w:val="0"/>
              <w:spacing w:after="0" w:line="240" w:lineRule="auto"/>
              <w:jc w:val="center"/>
              <w:rPr>
                <w:rFonts w:ascii="宋体" w:hAnsi="宋体"/>
                <w:sz w:val="21"/>
                <w:szCs w:val="21"/>
              </w:rPr>
            </w:pPr>
            <w:r>
              <w:rPr>
                <w:rFonts w:ascii="宋体" w:hAnsi="宋体"/>
                <w:sz w:val="21"/>
                <w:szCs w:val="21"/>
              </w:rPr>
              <w:t>95</w:t>
            </w:r>
          </w:p>
        </w:tc>
        <w:tc>
          <w:tcPr>
            <w:tcW w:w="696" w:type="dxa"/>
            <w:vAlign w:val="center"/>
          </w:tcPr>
          <w:p>
            <w:pPr>
              <w:adjustRightInd w:val="0"/>
              <w:snapToGrid w:val="0"/>
              <w:spacing w:after="0" w:line="240" w:lineRule="auto"/>
              <w:jc w:val="center"/>
              <w:rPr>
                <w:rFonts w:ascii="宋体" w:hAnsi="宋体"/>
                <w:sz w:val="21"/>
                <w:szCs w:val="21"/>
              </w:rPr>
            </w:pPr>
            <w:r>
              <w:rPr>
                <w:rFonts w:ascii="宋体" w:hAnsi="宋体"/>
                <w:sz w:val="21"/>
                <w:szCs w:val="21"/>
              </w:rPr>
              <w:t>140</w:t>
            </w:r>
          </w:p>
        </w:tc>
        <w:tc>
          <w:tcPr>
            <w:tcW w:w="697" w:type="dxa"/>
            <w:vAlign w:val="center"/>
          </w:tcPr>
          <w:p>
            <w:pPr>
              <w:adjustRightInd w:val="0"/>
              <w:snapToGrid w:val="0"/>
              <w:spacing w:after="0" w:line="240" w:lineRule="auto"/>
              <w:jc w:val="center"/>
              <w:rPr>
                <w:rFonts w:ascii="宋体" w:hAnsi="宋体"/>
                <w:sz w:val="21"/>
                <w:szCs w:val="21"/>
              </w:rPr>
            </w:pPr>
            <w:r>
              <w:rPr>
                <w:rFonts w:ascii="宋体" w:hAnsi="宋体"/>
                <w:sz w:val="21"/>
                <w:szCs w:val="21"/>
              </w:rPr>
              <w:t>105</w:t>
            </w:r>
          </w:p>
        </w:tc>
        <w:tc>
          <w:tcPr>
            <w:tcW w:w="696" w:type="dxa"/>
            <w:vAlign w:val="center"/>
          </w:tcPr>
          <w:p>
            <w:pPr>
              <w:adjustRightInd w:val="0"/>
              <w:snapToGrid w:val="0"/>
              <w:spacing w:after="0" w:line="240" w:lineRule="auto"/>
              <w:jc w:val="center"/>
              <w:rPr>
                <w:rFonts w:ascii="宋体" w:hAnsi="宋体"/>
                <w:sz w:val="21"/>
                <w:szCs w:val="21"/>
              </w:rPr>
            </w:pPr>
            <w:r>
              <w:rPr>
                <w:rFonts w:ascii="宋体" w:hAnsi="宋体"/>
                <w:sz w:val="21"/>
                <w:szCs w:val="21"/>
              </w:rPr>
              <w:t>165</w:t>
            </w:r>
          </w:p>
        </w:tc>
        <w:tc>
          <w:tcPr>
            <w:tcW w:w="697" w:type="dxa"/>
            <w:vAlign w:val="center"/>
          </w:tcPr>
          <w:p>
            <w:pPr>
              <w:adjustRightInd w:val="0"/>
              <w:snapToGrid w:val="0"/>
              <w:spacing w:after="0" w:line="240" w:lineRule="auto"/>
              <w:jc w:val="center"/>
              <w:rPr>
                <w:rFonts w:ascii="宋体" w:hAnsi="宋体"/>
                <w:sz w:val="21"/>
                <w:szCs w:val="21"/>
              </w:rPr>
            </w:pPr>
            <w:r>
              <w:rPr>
                <w:rFonts w:ascii="宋体" w:hAnsi="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2005" w:type="dxa"/>
            <w:vAlign w:val="center"/>
          </w:tcPr>
          <w:p>
            <w:pPr>
              <w:adjustRightInd w:val="0"/>
              <w:snapToGrid w:val="0"/>
              <w:spacing w:after="0" w:line="240" w:lineRule="auto"/>
              <w:jc w:val="center"/>
              <w:rPr>
                <w:rFonts w:ascii="宋体" w:hAnsi="宋体"/>
                <w:sz w:val="21"/>
                <w:szCs w:val="21"/>
              </w:rPr>
            </w:pPr>
            <w:r>
              <w:rPr>
                <w:rFonts w:hint="eastAsia" w:ascii="宋体" w:hAnsi="宋体"/>
                <w:sz w:val="21"/>
                <w:szCs w:val="21"/>
              </w:rPr>
              <w:t>定子铁芯</w:t>
            </w:r>
          </w:p>
        </w:tc>
        <w:tc>
          <w:tcPr>
            <w:tcW w:w="696" w:type="dxa"/>
            <w:vAlign w:val="center"/>
          </w:tcPr>
          <w:p>
            <w:pPr>
              <w:adjustRightInd w:val="0"/>
              <w:snapToGrid w:val="0"/>
              <w:spacing w:after="0" w:line="240" w:lineRule="auto"/>
              <w:jc w:val="center"/>
              <w:rPr>
                <w:rFonts w:ascii="宋体" w:hAnsi="宋体"/>
                <w:sz w:val="21"/>
                <w:szCs w:val="21"/>
              </w:rPr>
            </w:pPr>
            <w:r>
              <w:rPr>
                <w:rFonts w:ascii="宋体" w:hAnsi="宋体"/>
                <w:sz w:val="21"/>
                <w:szCs w:val="21"/>
              </w:rPr>
              <w:t>105</w:t>
            </w:r>
          </w:p>
        </w:tc>
        <w:tc>
          <w:tcPr>
            <w:tcW w:w="697" w:type="dxa"/>
            <w:vAlign w:val="center"/>
          </w:tcPr>
          <w:p>
            <w:pPr>
              <w:adjustRightInd w:val="0"/>
              <w:snapToGrid w:val="0"/>
              <w:spacing w:after="0" w:line="240" w:lineRule="auto"/>
              <w:jc w:val="center"/>
              <w:rPr>
                <w:rFonts w:ascii="宋体" w:hAnsi="宋体"/>
                <w:sz w:val="21"/>
                <w:szCs w:val="21"/>
              </w:rPr>
            </w:pPr>
            <w:r>
              <w:rPr>
                <w:rFonts w:ascii="宋体" w:hAnsi="宋体"/>
                <w:sz w:val="21"/>
                <w:szCs w:val="21"/>
              </w:rPr>
              <w:t>70</w:t>
            </w:r>
          </w:p>
        </w:tc>
        <w:tc>
          <w:tcPr>
            <w:tcW w:w="696" w:type="dxa"/>
            <w:vAlign w:val="center"/>
          </w:tcPr>
          <w:p>
            <w:pPr>
              <w:adjustRightInd w:val="0"/>
              <w:snapToGrid w:val="0"/>
              <w:spacing w:after="0" w:line="240" w:lineRule="auto"/>
              <w:jc w:val="center"/>
              <w:rPr>
                <w:rFonts w:ascii="宋体" w:hAnsi="宋体"/>
                <w:sz w:val="21"/>
                <w:szCs w:val="21"/>
              </w:rPr>
            </w:pPr>
            <w:r>
              <w:rPr>
                <w:rFonts w:ascii="宋体" w:hAnsi="宋体"/>
                <w:sz w:val="21"/>
                <w:szCs w:val="21"/>
              </w:rPr>
              <w:t>120</w:t>
            </w:r>
          </w:p>
        </w:tc>
        <w:tc>
          <w:tcPr>
            <w:tcW w:w="697" w:type="dxa"/>
            <w:vAlign w:val="center"/>
          </w:tcPr>
          <w:p>
            <w:pPr>
              <w:adjustRightInd w:val="0"/>
              <w:snapToGrid w:val="0"/>
              <w:spacing w:after="0" w:line="240" w:lineRule="auto"/>
              <w:jc w:val="center"/>
              <w:rPr>
                <w:rFonts w:ascii="宋体" w:hAnsi="宋体"/>
                <w:sz w:val="21"/>
                <w:szCs w:val="21"/>
              </w:rPr>
            </w:pPr>
            <w:r>
              <w:rPr>
                <w:rFonts w:ascii="宋体" w:hAnsi="宋体"/>
                <w:sz w:val="21"/>
                <w:szCs w:val="21"/>
              </w:rPr>
              <w:t>85</w:t>
            </w:r>
          </w:p>
        </w:tc>
        <w:tc>
          <w:tcPr>
            <w:tcW w:w="696" w:type="dxa"/>
            <w:vAlign w:val="center"/>
          </w:tcPr>
          <w:p>
            <w:pPr>
              <w:adjustRightInd w:val="0"/>
              <w:snapToGrid w:val="0"/>
              <w:spacing w:after="0" w:line="240" w:lineRule="auto"/>
              <w:jc w:val="center"/>
              <w:rPr>
                <w:rFonts w:ascii="宋体" w:hAnsi="宋体"/>
                <w:sz w:val="21"/>
                <w:szCs w:val="21"/>
              </w:rPr>
            </w:pPr>
            <w:r>
              <w:rPr>
                <w:rFonts w:ascii="宋体" w:hAnsi="宋体"/>
                <w:sz w:val="21"/>
                <w:szCs w:val="21"/>
              </w:rPr>
              <w:t>130</w:t>
            </w:r>
          </w:p>
        </w:tc>
        <w:tc>
          <w:tcPr>
            <w:tcW w:w="697" w:type="dxa"/>
            <w:vAlign w:val="center"/>
          </w:tcPr>
          <w:p>
            <w:pPr>
              <w:adjustRightInd w:val="0"/>
              <w:snapToGrid w:val="0"/>
              <w:spacing w:after="0" w:line="240" w:lineRule="auto"/>
              <w:jc w:val="center"/>
              <w:rPr>
                <w:rFonts w:ascii="宋体" w:hAnsi="宋体"/>
                <w:sz w:val="21"/>
                <w:szCs w:val="21"/>
              </w:rPr>
            </w:pPr>
            <w:r>
              <w:rPr>
                <w:rFonts w:ascii="宋体" w:hAnsi="宋体"/>
                <w:sz w:val="21"/>
                <w:szCs w:val="21"/>
              </w:rPr>
              <w:t>95</w:t>
            </w:r>
          </w:p>
        </w:tc>
        <w:tc>
          <w:tcPr>
            <w:tcW w:w="696" w:type="dxa"/>
            <w:vAlign w:val="center"/>
          </w:tcPr>
          <w:p>
            <w:pPr>
              <w:adjustRightInd w:val="0"/>
              <w:snapToGrid w:val="0"/>
              <w:spacing w:after="0" w:line="240" w:lineRule="auto"/>
              <w:jc w:val="center"/>
              <w:rPr>
                <w:rFonts w:ascii="宋体" w:hAnsi="宋体"/>
                <w:sz w:val="21"/>
                <w:szCs w:val="21"/>
              </w:rPr>
            </w:pPr>
            <w:r>
              <w:rPr>
                <w:rFonts w:ascii="宋体" w:hAnsi="宋体"/>
                <w:sz w:val="21"/>
                <w:szCs w:val="21"/>
              </w:rPr>
              <w:t>140</w:t>
            </w:r>
          </w:p>
        </w:tc>
        <w:tc>
          <w:tcPr>
            <w:tcW w:w="697" w:type="dxa"/>
            <w:vAlign w:val="center"/>
          </w:tcPr>
          <w:p>
            <w:pPr>
              <w:adjustRightInd w:val="0"/>
              <w:snapToGrid w:val="0"/>
              <w:spacing w:after="0" w:line="240" w:lineRule="auto"/>
              <w:jc w:val="center"/>
              <w:rPr>
                <w:rFonts w:ascii="宋体" w:hAnsi="宋体"/>
                <w:sz w:val="21"/>
                <w:szCs w:val="21"/>
              </w:rPr>
            </w:pPr>
            <w:r>
              <w:rPr>
                <w:rFonts w:ascii="宋体" w:hAnsi="宋体"/>
                <w:sz w:val="21"/>
                <w:szCs w:val="21"/>
              </w:rPr>
              <w:t>105</w:t>
            </w:r>
          </w:p>
        </w:tc>
        <w:tc>
          <w:tcPr>
            <w:tcW w:w="696" w:type="dxa"/>
            <w:vAlign w:val="center"/>
          </w:tcPr>
          <w:p>
            <w:pPr>
              <w:adjustRightInd w:val="0"/>
              <w:snapToGrid w:val="0"/>
              <w:spacing w:after="0" w:line="240" w:lineRule="auto"/>
              <w:jc w:val="center"/>
              <w:rPr>
                <w:rFonts w:ascii="宋体" w:hAnsi="宋体"/>
                <w:sz w:val="21"/>
                <w:szCs w:val="21"/>
              </w:rPr>
            </w:pPr>
            <w:r>
              <w:rPr>
                <w:rFonts w:ascii="宋体" w:hAnsi="宋体"/>
                <w:sz w:val="21"/>
                <w:szCs w:val="21"/>
              </w:rPr>
              <w:t>165</w:t>
            </w:r>
          </w:p>
        </w:tc>
        <w:tc>
          <w:tcPr>
            <w:tcW w:w="697" w:type="dxa"/>
            <w:vAlign w:val="center"/>
          </w:tcPr>
          <w:p>
            <w:pPr>
              <w:adjustRightInd w:val="0"/>
              <w:snapToGrid w:val="0"/>
              <w:spacing w:after="0" w:line="240" w:lineRule="auto"/>
              <w:jc w:val="center"/>
              <w:rPr>
                <w:rFonts w:ascii="宋体" w:hAnsi="宋体"/>
                <w:sz w:val="21"/>
                <w:szCs w:val="21"/>
              </w:rPr>
            </w:pPr>
            <w:r>
              <w:rPr>
                <w:rFonts w:ascii="宋体" w:hAnsi="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2005" w:type="dxa"/>
            <w:vAlign w:val="center"/>
          </w:tcPr>
          <w:p>
            <w:pPr>
              <w:adjustRightInd w:val="0"/>
              <w:snapToGrid w:val="0"/>
              <w:spacing w:after="0" w:line="240" w:lineRule="auto"/>
              <w:jc w:val="center"/>
              <w:rPr>
                <w:rFonts w:ascii="宋体" w:hAnsi="宋体"/>
                <w:sz w:val="21"/>
                <w:szCs w:val="21"/>
              </w:rPr>
            </w:pPr>
            <w:r>
              <w:rPr>
                <w:rFonts w:hint="eastAsia" w:ascii="宋体" w:hAnsi="宋体"/>
                <w:sz w:val="21"/>
                <w:szCs w:val="21"/>
              </w:rPr>
              <w:t>滑环</w:t>
            </w:r>
          </w:p>
        </w:tc>
        <w:tc>
          <w:tcPr>
            <w:tcW w:w="6965" w:type="dxa"/>
            <w:gridSpan w:val="10"/>
            <w:vAlign w:val="center"/>
          </w:tcPr>
          <w:p>
            <w:pPr>
              <w:adjustRightInd w:val="0"/>
              <w:snapToGrid w:val="0"/>
              <w:spacing w:after="0" w:line="240" w:lineRule="auto"/>
              <w:jc w:val="center"/>
              <w:rPr>
                <w:rFonts w:ascii="宋体" w:hAnsi="宋体"/>
                <w:sz w:val="21"/>
                <w:szCs w:val="21"/>
              </w:rPr>
            </w:pPr>
            <w:r>
              <w:rPr>
                <w:rFonts w:ascii="宋体" w:hAnsi="宋体"/>
                <w:sz w:val="21"/>
                <w:szCs w:val="21"/>
              </w:rPr>
              <w:t>T=105</w:t>
            </w:r>
            <w:r>
              <w:rPr>
                <w:rFonts w:hint="eastAsia" w:ascii="宋体" w:hAnsi="宋体"/>
                <w:sz w:val="21"/>
                <w:szCs w:val="21"/>
              </w:rPr>
              <w:t>℃</w:t>
            </w:r>
            <w:r>
              <w:rPr>
                <w:rFonts w:ascii="宋体" w:hAnsi="宋体"/>
                <w:sz w:val="21"/>
                <w:szCs w:val="21"/>
              </w:rPr>
              <w:t xml:space="preserve">     </w:t>
            </w:r>
            <w:r>
              <w:rPr>
                <w:rFonts w:hint="eastAsia" w:ascii="宋体" w:hAnsi="宋体"/>
                <w:bCs/>
                <w:sz w:val="21"/>
                <w:szCs w:val="21"/>
              </w:rPr>
              <w:t>τ</w:t>
            </w:r>
            <w:r>
              <w:rPr>
                <w:rFonts w:ascii="宋体" w:hAnsi="宋体"/>
                <w:sz w:val="21"/>
                <w:szCs w:val="21"/>
              </w:rPr>
              <w:t>=70</w:t>
            </w:r>
            <w:r>
              <w:rPr>
                <w:rFonts w:hint="eastAsia" w:ascii="宋体" w:hAnsi="宋体"/>
                <w:sz w:val="21"/>
                <w:szCs w:val="21"/>
              </w:rPr>
              <w:t>K</w:t>
            </w:r>
          </w:p>
        </w:tc>
      </w:tr>
    </w:tbl>
    <w:p>
      <w:pPr>
        <w:adjustRightInd w:val="0"/>
        <w:snapToGrid w:val="0"/>
        <w:spacing w:before="240" w:after="0" w:line="500" w:lineRule="exact"/>
        <w:ind w:left="-425" w:leftChars="-193" w:right="-233" w:rightChars="-106"/>
        <w:rPr>
          <w:rFonts w:ascii="宋体" w:hAnsi="宋体"/>
          <w:sz w:val="24"/>
          <w:szCs w:val="24"/>
          <w:lang w:eastAsia="zh-CN"/>
        </w:rPr>
      </w:pPr>
      <w:r>
        <w:rPr>
          <w:rFonts w:ascii="宋体" w:hAnsi="宋体"/>
          <w:sz w:val="24"/>
          <w:szCs w:val="24"/>
          <w:lang w:eastAsia="zh-CN"/>
        </w:rPr>
        <w:t>8</w:t>
      </w:r>
      <w:r>
        <w:rPr>
          <w:rFonts w:hint="eastAsia" w:ascii="宋体" w:hAnsi="宋体"/>
          <w:sz w:val="24"/>
          <w:szCs w:val="24"/>
          <w:lang w:eastAsia="zh-CN"/>
        </w:rPr>
        <w:t xml:space="preserve">.2.8  </w:t>
      </w:r>
      <w:r>
        <w:rPr>
          <w:rFonts w:ascii="宋体" w:hAnsi="宋体"/>
          <w:sz w:val="24"/>
          <w:szCs w:val="24"/>
          <w:lang w:eastAsia="zh-CN"/>
        </w:rPr>
        <w:t>电动机滑动轴承的温度不应超过80℃，滚动轴承的温度不应超过95℃。</w:t>
      </w:r>
    </w:p>
    <w:p>
      <w:pPr>
        <w:adjustRightInd w:val="0"/>
        <w:snapToGrid w:val="0"/>
        <w:spacing w:after="0" w:line="500" w:lineRule="exact"/>
        <w:ind w:left="-425" w:leftChars="-193" w:right="-233" w:rightChars="-106"/>
        <w:rPr>
          <w:rFonts w:ascii="宋体" w:hAnsi="宋体"/>
          <w:sz w:val="24"/>
          <w:szCs w:val="24"/>
          <w:lang w:eastAsia="zh-CN"/>
        </w:rPr>
      </w:pPr>
      <w:r>
        <w:rPr>
          <w:rFonts w:hint="eastAsia" w:ascii="宋体" w:hAnsi="宋体"/>
          <w:sz w:val="24"/>
          <w:szCs w:val="24"/>
          <w:lang w:eastAsia="zh-CN"/>
        </w:rPr>
        <w:t xml:space="preserve">8.2.9 </w:t>
      </w:r>
      <w:r>
        <w:rPr>
          <w:rFonts w:ascii="宋体" w:hAnsi="宋体"/>
          <w:sz w:val="24"/>
          <w:szCs w:val="24"/>
          <w:lang w:eastAsia="zh-CN"/>
        </w:rPr>
        <w:t xml:space="preserve"> </w:t>
      </w:r>
      <w:r>
        <w:rPr>
          <w:rFonts w:hint="eastAsia" w:ascii="宋体" w:hAnsi="宋体"/>
          <w:sz w:val="24"/>
          <w:szCs w:val="24"/>
          <w:lang w:eastAsia="zh-CN"/>
        </w:rPr>
        <w:t>空调器具压缩机的最高温度不应超过国家标准的规定值。</w:t>
      </w:r>
    </w:p>
    <w:p>
      <w:pPr>
        <w:adjustRightInd w:val="0"/>
        <w:snapToGrid w:val="0"/>
        <w:spacing w:after="0" w:line="500" w:lineRule="exact"/>
        <w:ind w:left="-425" w:leftChars="-193" w:right="-233" w:rightChars="-106"/>
        <w:rPr>
          <w:rFonts w:ascii="宋体" w:hAnsi="宋体"/>
          <w:sz w:val="24"/>
          <w:szCs w:val="24"/>
          <w:lang w:eastAsia="zh-CN"/>
        </w:rPr>
      </w:pPr>
      <w:r>
        <w:rPr>
          <w:rFonts w:hint="eastAsia" w:ascii="宋体" w:hAnsi="宋体"/>
          <w:sz w:val="24"/>
          <w:szCs w:val="24"/>
          <w:lang w:eastAsia="zh-CN"/>
        </w:rPr>
        <w:t>8.2.10</w:t>
      </w:r>
      <w:r>
        <w:rPr>
          <w:rFonts w:ascii="宋体" w:hAnsi="宋体"/>
          <w:sz w:val="24"/>
          <w:szCs w:val="24"/>
          <w:lang w:eastAsia="zh-CN"/>
        </w:rPr>
        <w:t xml:space="preserve">  </w:t>
      </w:r>
      <w:r>
        <w:rPr>
          <w:rFonts w:hint="eastAsia" w:ascii="宋体" w:hAnsi="宋体"/>
          <w:sz w:val="24"/>
          <w:szCs w:val="24"/>
          <w:lang w:eastAsia="zh-CN"/>
        </w:rPr>
        <w:t>整流变压器的温升不应超过60</w:t>
      </w:r>
      <w:r>
        <w:rPr>
          <w:rFonts w:ascii="宋体" w:hAnsi="宋体"/>
          <w:sz w:val="24"/>
          <w:szCs w:val="24"/>
          <w:lang w:eastAsia="zh-CN"/>
        </w:rPr>
        <w:t>℃</w:t>
      </w:r>
      <w:r>
        <w:rPr>
          <w:rFonts w:hint="eastAsia" w:ascii="宋体" w:hAnsi="宋体"/>
          <w:sz w:val="24"/>
          <w:szCs w:val="24"/>
          <w:lang w:eastAsia="zh-CN"/>
        </w:rPr>
        <w:t>。</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8</w:t>
      </w:r>
      <w:r>
        <w:rPr>
          <w:rFonts w:hint="eastAsia" w:ascii="宋体" w:hAnsi="宋体"/>
          <w:sz w:val="24"/>
          <w:szCs w:val="24"/>
          <w:lang w:eastAsia="zh-CN"/>
        </w:rPr>
        <w:t xml:space="preserve">.2.11  </w:t>
      </w:r>
      <w:r>
        <w:rPr>
          <w:rFonts w:ascii="宋体" w:hAnsi="宋体"/>
          <w:sz w:val="24"/>
          <w:szCs w:val="24"/>
          <w:lang w:eastAsia="zh-CN"/>
        </w:rPr>
        <w:t>防爆场所的电气设备最高允许表面温度可参照表15的规定。</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8</w:t>
      </w:r>
      <w:r>
        <w:rPr>
          <w:rFonts w:hint="eastAsia" w:ascii="宋体" w:hAnsi="宋体"/>
          <w:sz w:val="24"/>
          <w:szCs w:val="24"/>
          <w:lang w:eastAsia="zh-CN"/>
        </w:rPr>
        <w:t xml:space="preserve">.2.12  </w:t>
      </w:r>
      <w:r>
        <w:rPr>
          <w:rFonts w:ascii="宋体" w:hAnsi="宋体"/>
          <w:sz w:val="24"/>
          <w:szCs w:val="24"/>
          <w:lang w:eastAsia="zh-CN"/>
        </w:rPr>
        <w:t>电源线的</w:t>
      </w:r>
      <w:r>
        <w:rPr>
          <w:rFonts w:hint="eastAsia" w:ascii="宋体" w:hAnsi="宋体"/>
          <w:sz w:val="24"/>
          <w:szCs w:val="24"/>
          <w:lang w:eastAsia="zh-CN"/>
        </w:rPr>
        <w:t>长期工作</w:t>
      </w:r>
      <w:r>
        <w:rPr>
          <w:rFonts w:ascii="宋体" w:hAnsi="宋体"/>
          <w:sz w:val="24"/>
          <w:szCs w:val="24"/>
          <w:lang w:eastAsia="zh-CN"/>
        </w:rPr>
        <w:t>温</w:t>
      </w:r>
      <w:r>
        <w:rPr>
          <w:rFonts w:hint="eastAsia" w:ascii="宋体" w:hAnsi="宋体"/>
          <w:sz w:val="24"/>
          <w:szCs w:val="24"/>
          <w:lang w:eastAsia="zh-CN"/>
        </w:rPr>
        <w:t>度</w:t>
      </w:r>
      <w:r>
        <w:rPr>
          <w:rFonts w:ascii="宋体" w:hAnsi="宋体"/>
          <w:sz w:val="24"/>
          <w:szCs w:val="24"/>
          <w:lang w:eastAsia="zh-CN"/>
        </w:rPr>
        <w:t>不应超过表11中规定的数值</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8</w:t>
      </w:r>
      <w:r>
        <w:rPr>
          <w:rFonts w:hint="eastAsia" w:ascii="宋体" w:hAnsi="宋体"/>
          <w:sz w:val="24"/>
          <w:szCs w:val="24"/>
          <w:lang w:eastAsia="zh-CN"/>
        </w:rPr>
        <w:t xml:space="preserve">.2.13 </w:t>
      </w:r>
      <w:r>
        <w:rPr>
          <w:rFonts w:ascii="宋体" w:hAnsi="宋体"/>
          <w:sz w:val="24"/>
          <w:szCs w:val="24"/>
          <w:lang w:eastAsia="zh-CN"/>
        </w:rPr>
        <w:t xml:space="preserve"> 电源插座、开关电器触点、触头、接线端子等的温度温升不应超过表4中规定的数值。</w:t>
      </w:r>
    </w:p>
    <w:p>
      <w:pPr>
        <w:adjustRightInd w:val="0"/>
        <w:snapToGrid w:val="0"/>
        <w:spacing w:after="0" w:line="500" w:lineRule="exact"/>
        <w:ind w:left="-425" w:leftChars="-193" w:right="-233" w:rightChars="-106"/>
        <w:rPr>
          <w:rFonts w:ascii="宋体" w:hAnsi="宋体"/>
          <w:sz w:val="24"/>
          <w:szCs w:val="24"/>
          <w:lang w:eastAsia="zh-CN"/>
        </w:rPr>
      </w:pPr>
    </w:p>
    <w:p>
      <w:pPr>
        <w:adjustRightInd w:val="0"/>
        <w:snapToGrid w:val="0"/>
        <w:spacing w:after="0" w:line="500" w:lineRule="exact"/>
        <w:ind w:left="-425" w:leftChars="-193" w:right="-233" w:rightChars="-106"/>
        <w:rPr>
          <w:rFonts w:ascii="宋体" w:hAnsi="宋体"/>
          <w:sz w:val="24"/>
          <w:szCs w:val="24"/>
          <w:lang w:eastAsia="zh-CN"/>
        </w:rPr>
      </w:pPr>
    </w:p>
    <w:p>
      <w:pPr>
        <w:adjustRightInd w:val="0"/>
        <w:snapToGrid w:val="0"/>
        <w:spacing w:after="0" w:line="500" w:lineRule="exact"/>
        <w:ind w:left="-425" w:leftChars="-193" w:right="-233" w:rightChars="-106"/>
        <w:rPr>
          <w:rFonts w:ascii="宋体" w:hAnsi="宋体"/>
          <w:sz w:val="24"/>
          <w:szCs w:val="24"/>
          <w:lang w:eastAsia="zh-CN"/>
        </w:rPr>
      </w:pPr>
    </w:p>
    <w:p>
      <w:pPr>
        <w:adjustRightInd w:val="0"/>
        <w:snapToGrid w:val="0"/>
        <w:spacing w:after="0" w:line="500" w:lineRule="exact"/>
        <w:ind w:left="-425" w:leftChars="-193" w:right="-233" w:rightChars="-106"/>
        <w:rPr>
          <w:rFonts w:ascii="宋体" w:hAnsi="宋体"/>
          <w:sz w:val="24"/>
          <w:szCs w:val="24"/>
          <w:lang w:eastAsia="zh-CN"/>
        </w:rPr>
      </w:pPr>
    </w:p>
    <w:p>
      <w:pPr>
        <w:adjustRightInd w:val="0"/>
        <w:snapToGrid w:val="0"/>
        <w:spacing w:line="500" w:lineRule="exact"/>
        <w:ind w:left="-425" w:leftChars="-193" w:right="-233" w:rightChars="-106"/>
        <w:jc w:val="center"/>
        <w:rPr>
          <w:rFonts w:ascii="宋体"/>
          <w:b/>
          <w:sz w:val="24"/>
          <w:szCs w:val="24"/>
          <w:lang w:eastAsia="zh-CN"/>
        </w:rPr>
      </w:pPr>
      <w:r>
        <w:rPr>
          <w:rFonts w:hint="eastAsia" w:ascii="宋体" w:hAnsi="宋体"/>
          <w:b/>
          <w:sz w:val="24"/>
          <w:szCs w:val="24"/>
          <w:lang w:eastAsia="zh-CN"/>
        </w:rPr>
        <w:t>表</w:t>
      </w:r>
      <w:r>
        <w:rPr>
          <w:rFonts w:ascii="宋体" w:hAnsi="宋体"/>
          <w:b/>
          <w:sz w:val="24"/>
          <w:szCs w:val="24"/>
          <w:lang w:eastAsia="zh-CN"/>
        </w:rPr>
        <w:t xml:space="preserve">15  </w:t>
      </w:r>
      <w:r>
        <w:rPr>
          <w:rFonts w:hint="eastAsia" w:ascii="宋体" w:hAnsi="宋体"/>
          <w:b/>
          <w:sz w:val="24"/>
          <w:szCs w:val="24"/>
          <w:lang w:eastAsia="zh-CN"/>
        </w:rPr>
        <w:t>电气设备最高允许表面温度（爆炸性粉尘环境）</w:t>
      </w:r>
    </w:p>
    <w:tbl>
      <w:tblPr>
        <w:tblStyle w:val="9"/>
        <w:tblW w:w="7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2952"/>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2560" w:type="dxa"/>
            <w:vAlign w:val="center"/>
          </w:tcPr>
          <w:p>
            <w:pPr>
              <w:adjustRightInd w:val="0"/>
              <w:snapToGrid w:val="0"/>
              <w:spacing w:after="0" w:line="500" w:lineRule="exact"/>
              <w:jc w:val="center"/>
              <w:rPr>
                <w:rFonts w:ascii="宋体"/>
                <w:sz w:val="21"/>
                <w:szCs w:val="21"/>
                <w:lang w:eastAsia="zh-CN"/>
              </w:rPr>
            </w:pPr>
            <w:r>
              <w:rPr>
                <w:rFonts w:hint="eastAsia" w:ascii="宋体" w:hAnsi="宋体"/>
                <w:sz w:val="21"/>
                <w:szCs w:val="21"/>
                <w:lang w:eastAsia="zh-CN"/>
              </w:rPr>
              <w:t>引燃温度组别</w:t>
            </w:r>
          </w:p>
        </w:tc>
        <w:tc>
          <w:tcPr>
            <w:tcW w:w="2952" w:type="dxa"/>
            <w:vAlign w:val="center"/>
          </w:tcPr>
          <w:p>
            <w:pPr>
              <w:adjustRightInd w:val="0"/>
              <w:snapToGrid w:val="0"/>
              <w:spacing w:after="0" w:line="500" w:lineRule="exact"/>
              <w:jc w:val="center"/>
              <w:rPr>
                <w:rFonts w:ascii="宋体"/>
                <w:sz w:val="21"/>
                <w:szCs w:val="21"/>
                <w:lang w:eastAsia="zh-CN"/>
              </w:rPr>
            </w:pPr>
            <w:r>
              <w:rPr>
                <w:rFonts w:hint="eastAsia" w:ascii="宋体" w:hAnsi="宋体"/>
                <w:sz w:val="21"/>
                <w:szCs w:val="21"/>
                <w:lang w:eastAsia="zh-CN"/>
              </w:rPr>
              <w:t>无过负荷的设备</w:t>
            </w:r>
          </w:p>
        </w:tc>
        <w:tc>
          <w:tcPr>
            <w:tcW w:w="2480" w:type="dxa"/>
            <w:vAlign w:val="center"/>
          </w:tcPr>
          <w:p>
            <w:pPr>
              <w:adjustRightInd w:val="0"/>
              <w:snapToGrid w:val="0"/>
              <w:spacing w:after="0" w:line="500" w:lineRule="exact"/>
              <w:jc w:val="center"/>
              <w:rPr>
                <w:rFonts w:ascii="宋体"/>
                <w:sz w:val="21"/>
                <w:szCs w:val="21"/>
                <w:lang w:eastAsia="zh-CN"/>
              </w:rPr>
            </w:pPr>
            <w:r>
              <w:rPr>
                <w:rFonts w:hint="eastAsia" w:ascii="宋体" w:hAnsi="宋体"/>
                <w:sz w:val="21"/>
                <w:szCs w:val="21"/>
                <w:lang w:eastAsia="zh-CN"/>
              </w:rPr>
              <w:t>有过负荷的设备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60" w:type="dxa"/>
            <w:vAlign w:val="center"/>
          </w:tcPr>
          <w:p>
            <w:pPr>
              <w:adjustRightInd w:val="0"/>
              <w:snapToGrid w:val="0"/>
              <w:spacing w:after="0" w:line="500" w:lineRule="exact"/>
              <w:jc w:val="center"/>
              <w:rPr>
                <w:rFonts w:ascii="宋体"/>
                <w:sz w:val="21"/>
                <w:szCs w:val="21"/>
                <w:lang w:eastAsia="zh-CN"/>
              </w:rPr>
            </w:pPr>
            <w:r>
              <w:rPr>
                <w:rFonts w:ascii="宋体" w:hAnsi="宋体"/>
                <w:sz w:val="21"/>
                <w:szCs w:val="21"/>
                <w:lang w:eastAsia="zh-CN"/>
              </w:rPr>
              <w:t>T11</w:t>
            </w:r>
          </w:p>
        </w:tc>
        <w:tc>
          <w:tcPr>
            <w:tcW w:w="2952" w:type="dxa"/>
            <w:vAlign w:val="center"/>
          </w:tcPr>
          <w:p>
            <w:pPr>
              <w:adjustRightInd w:val="0"/>
              <w:snapToGrid w:val="0"/>
              <w:spacing w:after="0" w:line="500" w:lineRule="exact"/>
              <w:jc w:val="center"/>
              <w:rPr>
                <w:rFonts w:ascii="宋体"/>
                <w:sz w:val="21"/>
                <w:szCs w:val="21"/>
                <w:lang w:eastAsia="zh-CN"/>
              </w:rPr>
            </w:pPr>
            <w:r>
              <w:rPr>
                <w:rFonts w:ascii="宋体" w:hAnsi="宋体"/>
                <w:sz w:val="21"/>
                <w:szCs w:val="21"/>
                <w:lang w:eastAsia="zh-CN"/>
              </w:rPr>
              <w:t>215</w:t>
            </w:r>
            <w:r>
              <w:rPr>
                <w:rFonts w:hint="eastAsia" w:ascii="宋体" w:hAnsi="宋体"/>
                <w:sz w:val="21"/>
                <w:szCs w:val="21"/>
                <w:lang w:eastAsia="zh-CN"/>
              </w:rPr>
              <w:t>℃</w:t>
            </w:r>
          </w:p>
        </w:tc>
        <w:tc>
          <w:tcPr>
            <w:tcW w:w="2480" w:type="dxa"/>
            <w:vAlign w:val="center"/>
          </w:tcPr>
          <w:p>
            <w:pPr>
              <w:adjustRightInd w:val="0"/>
              <w:snapToGrid w:val="0"/>
              <w:spacing w:after="0" w:line="500" w:lineRule="exact"/>
              <w:jc w:val="center"/>
              <w:rPr>
                <w:rFonts w:ascii="宋体"/>
                <w:sz w:val="21"/>
                <w:szCs w:val="21"/>
                <w:lang w:eastAsia="zh-CN"/>
              </w:rPr>
            </w:pPr>
            <w:r>
              <w:rPr>
                <w:rFonts w:ascii="宋体" w:hAnsi="宋体"/>
                <w:sz w:val="21"/>
                <w:szCs w:val="21"/>
                <w:lang w:eastAsia="zh-CN"/>
              </w:rPr>
              <w:t>190</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60" w:type="dxa"/>
            <w:vAlign w:val="center"/>
          </w:tcPr>
          <w:p>
            <w:pPr>
              <w:adjustRightInd w:val="0"/>
              <w:snapToGrid w:val="0"/>
              <w:spacing w:after="0" w:line="500" w:lineRule="exact"/>
              <w:jc w:val="center"/>
              <w:rPr>
                <w:rFonts w:ascii="宋体"/>
                <w:sz w:val="21"/>
                <w:szCs w:val="21"/>
                <w:lang w:eastAsia="zh-CN"/>
              </w:rPr>
            </w:pPr>
            <w:r>
              <w:rPr>
                <w:rFonts w:ascii="宋体" w:hAnsi="宋体"/>
                <w:sz w:val="21"/>
                <w:szCs w:val="21"/>
                <w:lang w:eastAsia="zh-CN"/>
              </w:rPr>
              <w:t>T12</w:t>
            </w:r>
          </w:p>
        </w:tc>
        <w:tc>
          <w:tcPr>
            <w:tcW w:w="2952" w:type="dxa"/>
            <w:vAlign w:val="center"/>
          </w:tcPr>
          <w:p>
            <w:pPr>
              <w:adjustRightInd w:val="0"/>
              <w:snapToGrid w:val="0"/>
              <w:spacing w:after="0" w:line="500" w:lineRule="exact"/>
              <w:jc w:val="center"/>
              <w:rPr>
                <w:rFonts w:ascii="宋体"/>
                <w:sz w:val="21"/>
                <w:szCs w:val="21"/>
                <w:lang w:eastAsia="zh-CN"/>
              </w:rPr>
            </w:pPr>
            <w:r>
              <w:rPr>
                <w:rFonts w:ascii="宋体" w:hAnsi="宋体"/>
                <w:sz w:val="21"/>
                <w:szCs w:val="21"/>
                <w:lang w:eastAsia="zh-CN"/>
              </w:rPr>
              <w:t>160</w:t>
            </w:r>
            <w:r>
              <w:rPr>
                <w:rFonts w:hint="eastAsia" w:ascii="宋体" w:hAnsi="宋体"/>
                <w:sz w:val="21"/>
                <w:szCs w:val="21"/>
                <w:lang w:eastAsia="zh-CN"/>
              </w:rPr>
              <w:t>℃</w:t>
            </w:r>
          </w:p>
        </w:tc>
        <w:tc>
          <w:tcPr>
            <w:tcW w:w="2480" w:type="dxa"/>
            <w:vAlign w:val="center"/>
          </w:tcPr>
          <w:p>
            <w:pPr>
              <w:adjustRightInd w:val="0"/>
              <w:snapToGrid w:val="0"/>
              <w:spacing w:after="0" w:line="500" w:lineRule="exact"/>
              <w:jc w:val="center"/>
              <w:rPr>
                <w:rFonts w:ascii="宋体"/>
                <w:sz w:val="21"/>
                <w:szCs w:val="21"/>
                <w:lang w:eastAsia="zh-CN"/>
              </w:rPr>
            </w:pPr>
            <w:r>
              <w:rPr>
                <w:rFonts w:ascii="宋体" w:hAnsi="宋体"/>
                <w:sz w:val="21"/>
                <w:szCs w:val="21"/>
                <w:lang w:eastAsia="zh-CN"/>
              </w:rPr>
              <w:t>145</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60" w:type="dxa"/>
            <w:vAlign w:val="center"/>
          </w:tcPr>
          <w:p>
            <w:pPr>
              <w:adjustRightInd w:val="0"/>
              <w:snapToGrid w:val="0"/>
              <w:spacing w:after="0" w:line="500" w:lineRule="exact"/>
              <w:jc w:val="center"/>
              <w:rPr>
                <w:rFonts w:ascii="宋体"/>
                <w:sz w:val="21"/>
                <w:szCs w:val="21"/>
                <w:lang w:eastAsia="zh-CN"/>
              </w:rPr>
            </w:pPr>
            <w:r>
              <w:rPr>
                <w:rFonts w:ascii="宋体" w:hAnsi="宋体"/>
                <w:sz w:val="21"/>
                <w:szCs w:val="21"/>
                <w:lang w:eastAsia="zh-CN"/>
              </w:rPr>
              <w:t>T13</w:t>
            </w:r>
          </w:p>
        </w:tc>
        <w:tc>
          <w:tcPr>
            <w:tcW w:w="2952" w:type="dxa"/>
            <w:vAlign w:val="center"/>
          </w:tcPr>
          <w:p>
            <w:pPr>
              <w:adjustRightInd w:val="0"/>
              <w:snapToGrid w:val="0"/>
              <w:spacing w:after="0" w:line="500" w:lineRule="exact"/>
              <w:jc w:val="center"/>
              <w:rPr>
                <w:rFonts w:ascii="宋体"/>
                <w:sz w:val="21"/>
                <w:szCs w:val="21"/>
                <w:lang w:eastAsia="zh-CN"/>
              </w:rPr>
            </w:pPr>
            <w:r>
              <w:rPr>
                <w:rFonts w:ascii="宋体" w:hAnsi="宋体"/>
                <w:sz w:val="21"/>
                <w:szCs w:val="21"/>
                <w:lang w:eastAsia="zh-CN"/>
              </w:rPr>
              <w:t>120</w:t>
            </w:r>
            <w:r>
              <w:rPr>
                <w:rFonts w:hint="eastAsia" w:ascii="宋体" w:hAnsi="宋体"/>
                <w:sz w:val="21"/>
                <w:szCs w:val="21"/>
                <w:lang w:eastAsia="zh-CN"/>
              </w:rPr>
              <w:t>℃</w:t>
            </w:r>
          </w:p>
        </w:tc>
        <w:tc>
          <w:tcPr>
            <w:tcW w:w="2480" w:type="dxa"/>
            <w:vAlign w:val="center"/>
          </w:tcPr>
          <w:p>
            <w:pPr>
              <w:adjustRightInd w:val="0"/>
              <w:snapToGrid w:val="0"/>
              <w:spacing w:after="0" w:line="500" w:lineRule="exact"/>
              <w:jc w:val="center"/>
              <w:rPr>
                <w:rFonts w:ascii="宋体"/>
                <w:sz w:val="21"/>
                <w:szCs w:val="21"/>
                <w:lang w:eastAsia="zh-CN"/>
              </w:rPr>
            </w:pPr>
            <w:r>
              <w:rPr>
                <w:rFonts w:ascii="宋体" w:hAnsi="宋体"/>
                <w:sz w:val="21"/>
                <w:szCs w:val="21"/>
                <w:lang w:eastAsia="zh-CN"/>
              </w:rPr>
              <w:t>110</w:t>
            </w:r>
            <w:r>
              <w:rPr>
                <w:rFonts w:hint="eastAsia" w:ascii="宋体" w:hAnsi="宋体"/>
                <w:sz w:val="21"/>
                <w:szCs w:val="21"/>
                <w:lang w:eastAsia="zh-CN"/>
              </w:rPr>
              <w:t>℃</w:t>
            </w:r>
          </w:p>
        </w:tc>
      </w:tr>
    </w:tbl>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8.2.14  </w:t>
      </w:r>
      <w:r>
        <w:rPr>
          <w:rFonts w:hint="eastAsia" w:ascii="宋体" w:hAnsi="宋体"/>
          <w:sz w:val="24"/>
          <w:szCs w:val="24"/>
          <w:lang w:eastAsia="zh-CN"/>
        </w:rPr>
        <w:t>电源线电流不应超过允许载流量。</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8.2.15  </w:t>
      </w:r>
      <w:r>
        <w:rPr>
          <w:rFonts w:hint="eastAsia" w:ascii="宋体" w:hAnsi="宋体"/>
          <w:sz w:val="24"/>
          <w:szCs w:val="24"/>
          <w:lang w:eastAsia="zh-CN"/>
        </w:rPr>
        <w:t>用电设备运行时应无异常声响和气味，电气连接点、壳体等不应有打火放电现象。</w:t>
      </w:r>
    </w:p>
    <w:p>
      <w:pPr>
        <w:adjustRightInd w:val="0"/>
        <w:snapToGrid w:val="0"/>
        <w:spacing w:line="500" w:lineRule="exact"/>
        <w:ind w:left="-425" w:leftChars="-193" w:right="-233" w:rightChars="-106"/>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 xml:space="preserve">9  </w:t>
      </w:r>
      <w:r>
        <w:rPr>
          <w:rFonts w:hint="eastAsia" w:asciiTheme="minorEastAsia" w:hAnsiTheme="minorEastAsia" w:eastAsiaTheme="minorEastAsia"/>
          <w:b/>
          <w:sz w:val="24"/>
          <w:szCs w:val="24"/>
          <w:lang w:eastAsia="zh-CN"/>
        </w:rPr>
        <w:t>电力电子设备</w:t>
      </w:r>
    </w:p>
    <w:p>
      <w:pPr>
        <w:adjustRightInd w:val="0"/>
        <w:snapToGrid w:val="0"/>
        <w:spacing w:after="0" w:line="500" w:lineRule="exact"/>
        <w:ind w:left="-425" w:leftChars="-193" w:right="-233" w:rightChars="-106"/>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9.1  </w:t>
      </w:r>
      <w:r>
        <w:rPr>
          <w:rFonts w:hint="eastAsia" w:asciiTheme="minorEastAsia" w:hAnsiTheme="minorEastAsia" w:eastAsiaTheme="minorEastAsia"/>
          <w:sz w:val="24"/>
          <w:szCs w:val="24"/>
          <w:lang w:eastAsia="zh-CN"/>
        </w:rPr>
        <w:t>直观</w:t>
      </w:r>
    </w:p>
    <w:p>
      <w:pPr>
        <w:snapToGrid w:val="0"/>
        <w:spacing w:after="0" w:line="500" w:lineRule="exact"/>
        <w:ind w:leftChars="-193" w:hanging="424" w:hangingChars="177"/>
        <w:rPr>
          <w:rFonts w:ascii="宋体"/>
          <w:sz w:val="24"/>
          <w:szCs w:val="24"/>
          <w:lang w:eastAsia="zh-CN"/>
        </w:rPr>
      </w:pPr>
      <w:r>
        <w:rPr>
          <w:rFonts w:ascii="宋体" w:hAnsi="宋体"/>
          <w:sz w:val="24"/>
          <w:szCs w:val="24"/>
          <w:lang w:eastAsia="zh-CN"/>
        </w:rPr>
        <w:t xml:space="preserve">9.1.1  </w:t>
      </w:r>
      <w:r>
        <w:rPr>
          <w:rFonts w:hint="eastAsia" w:ascii="宋体" w:hAnsi="宋体"/>
          <w:sz w:val="24"/>
          <w:szCs w:val="24"/>
          <w:lang w:eastAsia="zh-CN"/>
        </w:rPr>
        <w:t>基本要求</w:t>
      </w:r>
    </w:p>
    <w:p>
      <w:pPr>
        <w:pStyle w:val="12"/>
        <w:snapToGrid w:val="0"/>
        <w:spacing w:after="0" w:line="500" w:lineRule="exact"/>
        <w:ind w:firstLine="0" w:firstLineChars="0"/>
        <w:rPr>
          <w:rFonts w:ascii="宋体"/>
          <w:sz w:val="24"/>
          <w:szCs w:val="24"/>
          <w:lang w:eastAsia="zh-CN"/>
        </w:rPr>
      </w:pPr>
      <w:r>
        <w:rPr>
          <w:rFonts w:hint="eastAsia" w:ascii="宋体" w:hAnsi="宋体"/>
          <w:sz w:val="24"/>
          <w:szCs w:val="24"/>
          <w:lang w:eastAsia="zh-CN"/>
        </w:rPr>
        <w:t>电力电子设备产品的外观应完好、无损坏和变形。</w:t>
      </w:r>
    </w:p>
    <w:p>
      <w:pPr>
        <w:pStyle w:val="12"/>
        <w:numPr>
          <w:ilvl w:val="0"/>
          <w:numId w:val="40"/>
        </w:numPr>
        <w:snapToGrid w:val="0"/>
        <w:spacing w:after="0" w:line="500" w:lineRule="exact"/>
        <w:ind w:firstLineChars="0"/>
        <w:rPr>
          <w:rFonts w:ascii="宋体"/>
          <w:sz w:val="24"/>
          <w:szCs w:val="24"/>
          <w:lang w:eastAsia="zh-CN"/>
        </w:rPr>
      </w:pPr>
      <w:r>
        <w:rPr>
          <w:rFonts w:hint="eastAsia" w:ascii="宋体" w:hAnsi="宋体"/>
          <w:sz w:val="24"/>
          <w:szCs w:val="24"/>
          <w:lang w:eastAsia="zh-CN"/>
        </w:rPr>
        <w:t>电力电子设备的标识应清晰、接线图纸应正确，符合国家规范或相应产品认证要求。</w:t>
      </w:r>
    </w:p>
    <w:p>
      <w:pPr>
        <w:pStyle w:val="12"/>
        <w:numPr>
          <w:ilvl w:val="0"/>
          <w:numId w:val="40"/>
        </w:numPr>
        <w:snapToGrid w:val="0"/>
        <w:spacing w:after="0" w:line="500" w:lineRule="exact"/>
        <w:ind w:firstLineChars="0"/>
        <w:rPr>
          <w:rFonts w:ascii="宋体"/>
          <w:sz w:val="24"/>
          <w:szCs w:val="24"/>
          <w:lang w:eastAsia="zh-CN"/>
        </w:rPr>
      </w:pPr>
      <w:r>
        <w:rPr>
          <w:rFonts w:hint="eastAsia" w:ascii="宋体" w:hAnsi="宋体"/>
          <w:sz w:val="24"/>
          <w:szCs w:val="24"/>
          <w:lang w:eastAsia="zh-CN"/>
        </w:rPr>
        <w:t>电力电子设备的连接导线应完好，无损坏。柜体内螺栓连接的导线应无松动、专用端子压接应牢固无开裂，焊接连接的导线应无脱焊</w:t>
      </w:r>
      <w:r>
        <w:rPr>
          <w:rFonts w:ascii="宋体" w:hAnsi="宋体"/>
          <w:sz w:val="24"/>
          <w:szCs w:val="24"/>
          <w:lang w:eastAsia="zh-CN"/>
        </w:rPr>
        <w:t xml:space="preserve"> </w:t>
      </w:r>
      <w:r>
        <w:rPr>
          <w:rFonts w:hint="eastAsia" w:ascii="宋体" w:hAnsi="宋体"/>
          <w:sz w:val="24"/>
          <w:szCs w:val="24"/>
          <w:lang w:eastAsia="zh-CN"/>
        </w:rPr>
        <w:t>、虚焊、碰壳及短路。</w:t>
      </w:r>
    </w:p>
    <w:p>
      <w:pPr>
        <w:pStyle w:val="12"/>
        <w:numPr>
          <w:ilvl w:val="0"/>
          <w:numId w:val="40"/>
        </w:numPr>
        <w:snapToGrid w:val="0"/>
        <w:spacing w:after="0" w:line="500" w:lineRule="exact"/>
        <w:ind w:firstLineChars="0"/>
        <w:rPr>
          <w:rFonts w:ascii="宋体"/>
          <w:sz w:val="24"/>
          <w:szCs w:val="24"/>
          <w:lang w:eastAsia="zh-CN"/>
        </w:rPr>
      </w:pPr>
      <w:r>
        <w:rPr>
          <w:rFonts w:hint="eastAsia" w:ascii="宋体" w:hAnsi="宋体"/>
          <w:sz w:val="24"/>
          <w:szCs w:val="24"/>
          <w:lang w:eastAsia="zh-CN"/>
        </w:rPr>
        <w:t>电力电子设备的工作电流不应超过额定电流，即不应过负荷运行。</w:t>
      </w:r>
    </w:p>
    <w:p>
      <w:pPr>
        <w:pStyle w:val="12"/>
        <w:numPr>
          <w:ilvl w:val="0"/>
          <w:numId w:val="40"/>
        </w:numPr>
        <w:snapToGrid w:val="0"/>
        <w:spacing w:after="0" w:line="500" w:lineRule="exact"/>
        <w:ind w:firstLineChars="0"/>
        <w:rPr>
          <w:rFonts w:ascii="宋体"/>
          <w:sz w:val="24"/>
          <w:szCs w:val="24"/>
          <w:lang w:eastAsia="zh-CN"/>
        </w:rPr>
      </w:pPr>
      <w:r>
        <w:rPr>
          <w:rFonts w:hint="eastAsia" w:ascii="宋体" w:hAnsi="宋体"/>
          <w:sz w:val="24"/>
          <w:szCs w:val="24"/>
          <w:lang w:eastAsia="zh-CN"/>
        </w:rPr>
        <w:t>电力电子设备连接点、壳体等不应有打火、放电现象。</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9.1.2  </w:t>
      </w:r>
      <w:r>
        <w:rPr>
          <w:rFonts w:hint="eastAsia" w:ascii="宋体" w:hAnsi="宋体"/>
          <w:sz w:val="24"/>
          <w:szCs w:val="24"/>
          <w:lang w:eastAsia="zh-CN"/>
        </w:rPr>
        <w:t>使用环境要求</w:t>
      </w:r>
    </w:p>
    <w:p>
      <w:pPr>
        <w:pStyle w:val="12"/>
        <w:numPr>
          <w:ilvl w:val="0"/>
          <w:numId w:val="41"/>
        </w:numPr>
        <w:adjustRightInd w:val="0"/>
        <w:snapToGrid w:val="0"/>
        <w:spacing w:after="0" w:line="500" w:lineRule="exact"/>
        <w:ind w:right="-233" w:rightChars="-106" w:firstLineChars="0"/>
        <w:rPr>
          <w:rFonts w:ascii="宋体"/>
          <w:sz w:val="24"/>
          <w:szCs w:val="24"/>
          <w:lang w:eastAsia="zh-CN"/>
        </w:rPr>
      </w:pPr>
      <w:r>
        <w:rPr>
          <w:rFonts w:hint="eastAsia" w:ascii="宋体" w:hAnsi="宋体"/>
          <w:sz w:val="24"/>
          <w:szCs w:val="24"/>
          <w:lang w:eastAsia="zh-CN"/>
        </w:rPr>
        <w:t>电力电子设备的一般工作环境温度为</w:t>
      </w:r>
      <w:r>
        <w:rPr>
          <w:rFonts w:ascii="宋体" w:hAnsi="宋体"/>
          <w:sz w:val="24"/>
          <w:szCs w:val="24"/>
          <w:lang w:eastAsia="zh-CN"/>
        </w:rPr>
        <w:t>+5</w:t>
      </w:r>
      <w:r>
        <w:rPr>
          <w:rFonts w:hint="eastAsia" w:ascii="宋体" w:hAnsi="宋体"/>
          <w:sz w:val="24"/>
          <w:szCs w:val="24"/>
          <w:lang w:eastAsia="zh-CN"/>
        </w:rPr>
        <w:t>℃～</w:t>
      </w:r>
      <w:r>
        <w:rPr>
          <w:rFonts w:ascii="宋体" w:hAnsi="宋体"/>
          <w:sz w:val="24"/>
          <w:szCs w:val="24"/>
          <w:lang w:eastAsia="zh-CN"/>
        </w:rPr>
        <w:t>+40</w:t>
      </w:r>
      <w:r>
        <w:rPr>
          <w:rFonts w:hint="eastAsia" w:ascii="宋体" w:hAnsi="宋体"/>
          <w:sz w:val="24"/>
          <w:szCs w:val="24"/>
          <w:lang w:eastAsia="zh-CN"/>
        </w:rPr>
        <w:t>℃，相对湿度</w:t>
      </w:r>
      <w:r>
        <w:rPr>
          <w:rFonts w:ascii="宋体" w:hAnsi="宋体"/>
          <w:sz w:val="24"/>
          <w:szCs w:val="24"/>
          <w:lang w:eastAsia="zh-CN"/>
        </w:rPr>
        <w:t>5%-85%</w:t>
      </w:r>
      <w:r>
        <w:rPr>
          <w:rFonts w:hint="eastAsia" w:ascii="宋体" w:hAnsi="宋体"/>
          <w:sz w:val="24"/>
          <w:szCs w:val="24"/>
          <w:lang w:eastAsia="zh-CN"/>
        </w:rPr>
        <w:t>，无凝露。对于安装在壳体内的电力电子设备，其壳体内的温度应满足</w:t>
      </w:r>
      <w:r>
        <w:rPr>
          <w:rFonts w:ascii="宋体" w:hAnsi="宋体"/>
          <w:sz w:val="24"/>
          <w:szCs w:val="24"/>
          <w:lang w:eastAsia="zh-CN"/>
        </w:rPr>
        <w:t>+5</w:t>
      </w:r>
      <w:r>
        <w:rPr>
          <w:rFonts w:hint="eastAsia" w:ascii="宋体" w:hAnsi="宋体"/>
          <w:sz w:val="24"/>
          <w:szCs w:val="24"/>
          <w:lang w:eastAsia="zh-CN"/>
        </w:rPr>
        <w:t>℃～</w:t>
      </w:r>
      <w:r>
        <w:rPr>
          <w:rFonts w:ascii="宋体" w:hAnsi="宋体"/>
          <w:sz w:val="24"/>
          <w:szCs w:val="24"/>
          <w:lang w:eastAsia="zh-CN"/>
        </w:rPr>
        <w:t>+40</w:t>
      </w:r>
      <w:r>
        <w:rPr>
          <w:rFonts w:hint="eastAsia" w:ascii="宋体" w:hAnsi="宋体"/>
          <w:sz w:val="24"/>
          <w:szCs w:val="24"/>
          <w:lang w:eastAsia="zh-CN"/>
        </w:rPr>
        <w:t>℃的要求，否则应加装通风或冷却设备。</w:t>
      </w:r>
    </w:p>
    <w:p>
      <w:pPr>
        <w:pStyle w:val="12"/>
        <w:numPr>
          <w:ilvl w:val="0"/>
          <w:numId w:val="41"/>
        </w:numPr>
        <w:adjustRightInd w:val="0"/>
        <w:snapToGrid w:val="0"/>
        <w:spacing w:after="0" w:line="500" w:lineRule="exact"/>
        <w:ind w:right="-233" w:rightChars="-106" w:firstLineChars="0"/>
        <w:rPr>
          <w:rFonts w:ascii="宋体"/>
          <w:sz w:val="24"/>
          <w:szCs w:val="24"/>
          <w:lang w:eastAsia="zh-CN"/>
        </w:rPr>
      </w:pPr>
      <w:r>
        <w:rPr>
          <w:rFonts w:hint="eastAsia" w:ascii="宋体" w:hAnsi="宋体"/>
          <w:sz w:val="24"/>
          <w:szCs w:val="24"/>
          <w:lang w:eastAsia="zh-CN"/>
        </w:rPr>
        <w:t>电力电子设备的放置应考虑到安全防护的要求，以免造成安全隐患，其运行环境必须符合对应产品的要求，不应安装在潮湿、多尘、高温、有腐蚀性气体、有易燃、易爆炸危险以及长期遭受振动的场所。</w:t>
      </w:r>
    </w:p>
    <w:p>
      <w:pPr>
        <w:pStyle w:val="12"/>
        <w:numPr>
          <w:ilvl w:val="0"/>
          <w:numId w:val="41"/>
        </w:numPr>
        <w:adjustRightInd w:val="0"/>
        <w:snapToGrid w:val="0"/>
        <w:spacing w:after="0" w:line="500" w:lineRule="exact"/>
        <w:ind w:right="-233" w:rightChars="-106" w:firstLineChars="0"/>
        <w:rPr>
          <w:rFonts w:ascii="宋体"/>
          <w:sz w:val="24"/>
          <w:szCs w:val="24"/>
          <w:lang w:eastAsia="zh-CN"/>
        </w:rPr>
      </w:pPr>
      <w:r>
        <w:rPr>
          <w:rFonts w:hint="eastAsia" w:ascii="宋体" w:hAnsi="宋体"/>
          <w:sz w:val="24"/>
          <w:szCs w:val="24"/>
          <w:lang w:eastAsia="zh-CN"/>
        </w:rPr>
        <w:t>电力电子设备应满足安装与使用场所对产品性能的特殊要求。</w:t>
      </w:r>
    </w:p>
    <w:p>
      <w:pPr>
        <w:pStyle w:val="12"/>
        <w:numPr>
          <w:ilvl w:val="0"/>
          <w:numId w:val="41"/>
        </w:numPr>
        <w:adjustRightInd w:val="0"/>
        <w:snapToGrid w:val="0"/>
        <w:spacing w:after="0" w:line="500" w:lineRule="exact"/>
        <w:ind w:right="-233" w:rightChars="-106" w:firstLineChars="0"/>
        <w:rPr>
          <w:rFonts w:ascii="宋体"/>
          <w:sz w:val="24"/>
          <w:szCs w:val="24"/>
          <w:lang w:eastAsia="zh-CN"/>
        </w:rPr>
      </w:pPr>
      <w:r>
        <w:rPr>
          <w:rFonts w:hint="eastAsia" w:ascii="宋体" w:hAnsi="宋体"/>
          <w:sz w:val="24"/>
          <w:szCs w:val="24"/>
          <w:lang w:eastAsia="zh-CN"/>
        </w:rPr>
        <w:t>电力电子设备所在的电压波动范围不超过额定工作电压的±</w:t>
      </w:r>
      <w:r>
        <w:rPr>
          <w:rFonts w:ascii="宋体" w:hAnsi="宋体"/>
          <w:sz w:val="24"/>
          <w:szCs w:val="24"/>
          <w:lang w:eastAsia="zh-CN"/>
        </w:rPr>
        <w:t>10%</w:t>
      </w:r>
      <w:r>
        <w:rPr>
          <w:rFonts w:hint="eastAsia" w:ascii="宋体" w:hAnsi="宋体"/>
          <w:sz w:val="24"/>
          <w:szCs w:val="24"/>
          <w:lang w:eastAsia="zh-CN"/>
        </w:rPr>
        <w:t>，电压总谐波畸变率不大于</w:t>
      </w:r>
      <w:r>
        <w:rPr>
          <w:rFonts w:ascii="宋体" w:hAnsi="宋体"/>
          <w:sz w:val="24"/>
          <w:szCs w:val="24"/>
          <w:lang w:eastAsia="zh-CN"/>
        </w:rPr>
        <w:t>5%</w:t>
      </w:r>
      <w:r>
        <w:rPr>
          <w:rFonts w:hint="eastAsia" w:ascii="宋体" w:hAnsi="宋体"/>
          <w:sz w:val="24"/>
          <w:szCs w:val="24"/>
          <w:lang w:eastAsia="zh-CN"/>
        </w:rPr>
        <w:t>。</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9.1.3  </w:t>
      </w:r>
      <w:r>
        <w:rPr>
          <w:rFonts w:hint="eastAsia" w:ascii="宋体" w:hAnsi="宋体"/>
          <w:sz w:val="24"/>
          <w:szCs w:val="24"/>
          <w:lang w:eastAsia="zh-CN"/>
        </w:rPr>
        <w:t>电力电子设备一般应具有滤波功能，如无功补偿装置、变频器等设备，宜具有抑制谐波功能，抑制谐波能力应符合其产品技术要求。</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9.1.4  </w:t>
      </w:r>
      <w:r>
        <w:rPr>
          <w:rFonts w:hint="eastAsia" w:ascii="宋体" w:hAnsi="宋体"/>
          <w:sz w:val="24"/>
          <w:szCs w:val="24"/>
          <w:lang w:eastAsia="zh-CN"/>
        </w:rPr>
        <w:t>电力电子设备的防护等级按照标准</w:t>
      </w:r>
      <w:r>
        <w:rPr>
          <w:rFonts w:ascii="宋体" w:hAnsi="宋体"/>
          <w:sz w:val="24"/>
          <w:szCs w:val="24"/>
          <w:lang w:eastAsia="zh-CN"/>
        </w:rPr>
        <w:t>GB4208</w:t>
      </w:r>
      <w:r>
        <w:rPr>
          <w:rFonts w:hint="eastAsia" w:ascii="宋体" w:hAnsi="宋体"/>
          <w:sz w:val="24"/>
          <w:szCs w:val="24"/>
          <w:lang w:eastAsia="zh-CN"/>
        </w:rPr>
        <w:t>进行检查，应满足产品标准的要求。如无规定，则应至少满足</w:t>
      </w:r>
      <w:r>
        <w:rPr>
          <w:rFonts w:ascii="宋体" w:hAnsi="宋体"/>
          <w:sz w:val="24"/>
          <w:szCs w:val="24"/>
          <w:lang w:eastAsia="zh-CN"/>
        </w:rPr>
        <w:t>IP20</w:t>
      </w:r>
      <w:r>
        <w:rPr>
          <w:rFonts w:hint="eastAsia" w:ascii="宋体" w:hAnsi="宋体"/>
          <w:sz w:val="24"/>
          <w:szCs w:val="24"/>
          <w:lang w:eastAsia="zh-CN"/>
        </w:rPr>
        <w:t>的要求。</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9.1.5  </w:t>
      </w:r>
      <w:r>
        <w:rPr>
          <w:rFonts w:hint="eastAsia" w:ascii="宋体" w:hAnsi="宋体"/>
          <w:sz w:val="24"/>
          <w:szCs w:val="24"/>
          <w:lang w:eastAsia="zh-CN"/>
        </w:rPr>
        <w:t>电力电子设备在正常带电情况下，进行基本功能操作</w:t>
      </w:r>
      <w:r>
        <w:rPr>
          <w:rFonts w:ascii="宋体" w:hAnsi="宋体"/>
          <w:sz w:val="24"/>
          <w:szCs w:val="24"/>
          <w:lang w:eastAsia="zh-CN"/>
        </w:rPr>
        <w:t>1</w:t>
      </w:r>
      <w:r>
        <w:rPr>
          <w:rFonts w:hint="eastAsia" w:ascii="宋体" w:hAnsi="宋体"/>
          <w:sz w:val="24"/>
          <w:szCs w:val="24"/>
          <w:lang w:eastAsia="zh-CN"/>
        </w:rPr>
        <w:t>～</w:t>
      </w:r>
      <w:r>
        <w:rPr>
          <w:rFonts w:ascii="宋体" w:hAnsi="宋体"/>
          <w:sz w:val="24"/>
          <w:szCs w:val="24"/>
          <w:lang w:eastAsia="zh-CN"/>
        </w:rPr>
        <w:t>2</w:t>
      </w:r>
      <w:r>
        <w:rPr>
          <w:rFonts w:hint="eastAsia" w:ascii="宋体" w:hAnsi="宋体"/>
          <w:sz w:val="24"/>
          <w:szCs w:val="24"/>
          <w:lang w:eastAsia="zh-CN"/>
        </w:rPr>
        <w:t>次，电力电子设备的功能、指示应符合产品要求。</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9.1.6  </w:t>
      </w:r>
      <w:r>
        <w:rPr>
          <w:rFonts w:hint="eastAsia" w:ascii="宋体" w:hAnsi="宋体"/>
          <w:sz w:val="24"/>
          <w:szCs w:val="24"/>
          <w:lang w:eastAsia="zh-CN"/>
        </w:rPr>
        <w:t>电力电子设备的裸露导电部件与主接地端间应可靠连接，连接电阻应不超过</w:t>
      </w:r>
      <w:r>
        <w:rPr>
          <w:rFonts w:ascii="宋体" w:hAnsi="宋体"/>
          <w:sz w:val="24"/>
          <w:szCs w:val="24"/>
          <w:lang w:eastAsia="zh-CN"/>
        </w:rPr>
        <w:t>0.1</w:t>
      </w:r>
      <w:r>
        <w:rPr>
          <w:rFonts w:hint="eastAsia" w:ascii="宋体" w:hAnsi="宋体"/>
          <w:sz w:val="24"/>
          <w:szCs w:val="24"/>
          <w:lang w:eastAsia="zh-CN"/>
        </w:rPr>
        <w:t>欧姆。</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9.1.7  </w:t>
      </w:r>
      <w:r>
        <w:rPr>
          <w:rFonts w:hint="eastAsia" w:ascii="宋体" w:hAnsi="宋体"/>
          <w:sz w:val="24"/>
          <w:szCs w:val="24"/>
          <w:lang w:eastAsia="zh-CN"/>
        </w:rPr>
        <w:t>充电桩、充电机等设备的剩余电流保护器、功率模块、铭牌标称功率、电流及电压范围、车辆插头及充电电缆等应与设备的铭牌参数匹配，模拟剩余电流动作</w:t>
      </w:r>
      <w:r>
        <w:rPr>
          <w:rFonts w:ascii="宋体" w:hAnsi="宋体"/>
          <w:sz w:val="24"/>
          <w:szCs w:val="24"/>
          <w:lang w:eastAsia="zh-CN"/>
        </w:rPr>
        <w:t>2</w:t>
      </w:r>
      <w:r>
        <w:rPr>
          <w:rFonts w:hint="eastAsia" w:ascii="宋体" w:hAnsi="宋体"/>
          <w:sz w:val="24"/>
          <w:szCs w:val="24"/>
          <w:lang w:eastAsia="zh-CN"/>
        </w:rPr>
        <w:t>次，剩余电流保护器应可靠动作。</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9.2  </w:t>
      </w:r>
      <w:r>
        <w:rPr>
          <w:rFonts w:hint="eastAsia" w:ascii="宋体" w:hAnsi="宋体"/>
          <w:sz w:val="24"/>
          <w:szCs w:val="24"/>
          <w:lang w:eastAsia="zh-CN"/>
        </w:rPr>
        <w:t>测试</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9.2.1  </w:t>
      </w:r>
      <w:r>
        <w:rPr>
          <w:rFonts w:hint="eastAsia" w:ascii="宋体" w:hAnsi="宋体"/>
          <w:sz w:val="24"/>
          <w:szCs w:val="24"/>
          <w:lang w:eastAsia="zh-CN"/>
        </w:rPr>
        <w:t>供电电源质量</w:t>
      </w:r>
    </w:p>
    <w:p>
      <w:pPr>
        <w:adjustRightInd w:val="0"/>
        <w:snapToGrid w:val="0"/>
        <w:spacing w:after="0" w:line="500" w:lineRule="exact"/>
        <w:ind w:left="-425" w:leftChars="-193" w:right="-310" w:rightChars="-141"/>
        <w:rPr>
          <w:rFonts w:ascii="宋体"/>
          <w:sz w:val="24"/>
          <w:szCs w:val="24"/>
          <w:lang w:eastAsia="zh-CN"/>
        </w:rPr>
      </w:pPr>
      <w:r>
        <w:rPr>
          <w:rFonts w:ascii="宋体" w:hAnsi="宋体"/>
          <w:sz w:val="24"/>
          <w:szCs w:val="24"/>
          <w:lang w:eastAsia="zh-CN"/>
        </w:rPr>
        <w:t xml:space="preserve">    1  </w:t>
      </w:r>
      <w:r>
        <w:rPr>
          <w:rFonts w:hint="eastAsia" w:ascii="宋体" w:hAnsi="宋体"/>
          <w:sz w:val="24"/>
          <w:szCs w:val="24"/>
          <w:lang w:eastAsia="zh-CN"/>
        </w:rPr>
        <w:t>电压偏差：用电设备端子处电压偏差（实际测量电压对用电设备额定电压偏差的相对值，以百分数表示）一般应符合下列要求，当有特殊需要时，还应满足相应的建筑电气标准要求：</w:t>
      </w:r>
    </w:p>
    <w:p>
      <w:pPr>
        <w:pStyle w:val="12"/>
        <w:numPr>
          <w:ilvl w:val="0"/>
          <w:numId w:val="42"/>
        </w:numPr>
        <w:adjustRightInd w:val="0"/>
        <w:snapToGrid w:val="0"/>
        <w:spacing w:after="0" w:line="500" w:lineRule="exact"/>
        <w:ind w:right="-310" w:rightChars="-141" w:hanging="90" w:firstLineChars="0"/>
        <w:rPr>
          <w:rFonts w:ascii="宋体"/>
          <w:sz w:val="24"/>
          <w:szCs w:val="24"/>
          <w:lang w:eastAsia="zh-CN"/>
        </w:rPr>
      </w:pPr>
      <w:r>
        <w:rPr>
          <w:rFonts w:hint="eastAsia" w:ascii="宋体" w:hAnsi="宋体"/>
          <w:sz w:val="24"/>
          <w:szCs w:val="24"/>
          <w:lang w:eastAsia="zh-CN"/>
        </w:rPr>
        <w:t>一般电动机为±</w:t>
      </w:r>
      <w:r>
        <w:rPr>
          <w:rFonts w:ascii="宋体" w:hAnsi="宋体"/>
          <w:sz w:val="24"/>
          <w:szCs w:val="24"/>
          <w:lang w:eastAsia="zh-CN"/>
        </w:rPr>
        <w:t>5%</w:t>
      </w:r>
      <w:r>
        <w:rPr>
          <w:rFonts w:hint="eastAsia" w:ascii="宋体" w:hAnsi="宋体"/>
          <w:sz w:val="24"/>
          <w:szCs w:val="24"/>
          <w:lang w:eastAsia="zh-CN"/>
        </w:rPr>
        <w:t>。</w:t>
      </w:r>
    </w:p>
    <w:p>
      <w:pPr>
        <w:pStyle w:val="12"/>
        <w:numPr>
          <w:ilvl w:val="0"/>
          <w:numId w:val="42"/>
        </w:numPr>
        <w:adjustRightInd w:val="0"/>
        <w:snapToGrid w:val="0"/>
        <w:spacing w:after="0" w:line="500" w:lineRule="exact"/>
        <w:ind w:right="-310" w:rightChars="-141" w:hanging="90" w:firstLineChars="0"/>
        <w:rPr>
          <w:rFonts w:ascii="宋体"/>
          <w:sz w:val="24"/>
          <w:szCs w:val="24"/>
          <w:lang w:eastAsia="zh-CN"/>
        </w:rPr>
      </w:pPr>
      <w:r>
        <w:rPr>
          <w:rFonts w:hint="eastAsia" w:ascii="宋体" w:hAnsi="宋体"/>
          <w:sz w:val="24"/>
          <w:szCs w:val="24"/>
          <w:lang w:eastAsia="zh-CN"/>
        </w:rPr>
        <w:t>电梯电动机为±</w:t>
      </w:r>
      <w:r>
        <w:rPr>
          <w:rFonts w:ascii="宋体" w:hAnsi="宋体"/>
          <w:sz w:val="24"/>
          <w:szCs w:val="24"/>
          <w:lang w:eastAsia="zh-CN"/>
        </w:rPr>
        <w:t>7%</w:t>
      </w:r>
      <w:r>
        <w:rPr>
          <w:rFonts w:hint="eastAsia" w:ascii="宋体" w:hAnsi="宋体"/>
          <w:sz w:val="24"/>
          <w:szCs w:val="24"/>
          <w:lang w:eastAsia="zh-CN"/>
        </w:rPr>
        <w:t>。</w:t>
      </w:r>
    </w:p>
    <w:p>
      <w:pPr>
        <w:pStyle w:val="12"/>
        <w:numPr>
          <w:ilvl w:val="0"/>
          <w:numId w:val="42"/>
        </w:numPr>
        <w:adjustRightInd w:val="0"/>
        <w:snapToGrid w:val="0"/>
        <w:spacing w:after="0" w:line="500" w:lineRule="exact"/>
        <w:ind w:right="-310" w:rightChars="-141" w:hanging="90" w:firstLineChars="0"/>
        <w:rPr>
          <w:rFonts w:ascii="宋体"/>
          <w:sz w:val="24"/>
          <w:szCs w:val="24"/>
          <w:lang w:eastAsia="zh-CN"/>
        </w:rPr>
      </w:pPr>
      <w:r>
        <w:rPr>
          <w:rFonts w:hint="eastAsia" w:ascii="宋体" w:hAnsi="宋体"/>
          <w:sz w:val="24"/>
          <w:szCs w:val="24"/>
          <w:lang w:eastAsia="zh-CN"/>
        </w:rPr>
        <w:t>照明：市内场所为±</w:t>
      </w:r>
      <w:r>
        <w:rPr>
          <w:rFonts w:ascii="宋体" w:hAnsi="宋体"/>
          <w:sz w:val="24"/>
          <w:szCs w:val="24"/>
          <w:lang w:eastAsia="zh-CN"/>
        </w:rPr>
        <w:t>5%</w:t>
      </w:r>
      <w:r>
        <w:rPr>
          <w:rFonts w:hint="eastAsia" w:ascii="宋体" w:hAnsi="宋体"/>
          <w:sz w:val="24"/>
          <w:szCs w:val="24"/>
          <w:lang w:eastAsia="zh-CN"/>
        </w:rPr>
        <w:t>；对于远离变电所的小面积一般工作场所，难以满足上述要求时，可为﹢</w:t>
      </w:r>
      <w:r>
        <w:rPr>
          <w:rFonts w:ascii="宋体" w:hAnsi="宋体"/>
          <w:sz w:val="24"/>
          <w:szCs w:val="24"/>
          <w:lang w:eastAsia="zh-CN"/>
        </w:rPr>
        <w:t>5%</w:t>
      </w:r>
      <w:r>
        <w:rPr>
          <w:rFonts w:hint="eastAsia" w:ascii="宋体" w:hAnsi="宋体"/>
          <w:sz w:val="24"/>
          <w:szCs w:val="24"/>
          <w:lang w:eastAsia="zh-CN"/>
        </w:rPr>
        <w:t>、</w:t>
      </w:r>
      <w:r>
        <w:rPr>
          <w:rFonts w:ascii="宋体" w:hAnsi="宋体"/>
          <w:sz w:val="24"/>
          <w:szCs w:val="24"/>
          <w:lang w:eastAsia="zh-CN"/>
        </w:rPr>
        <w:t>-10%</w:t>
      </w:r>
      <w:r>
        <w:rPr>
          <w:rFonts w:hint="eastAsia" w:ascii="宋体" w:hAnsi="宋体"/>
          <w:sz w:val="24"/>
          <w:szCs w:val="24"/>
          <w:lang w:eastAsia="zh-CN"/>
        </w:rPr>
        <w:t>。</w:t>
      </w:r>
    </w:p>
    <w:p>
      <w:pPr>
        <w:pStyle w:val="12"/>
        <w:numPr>
          <w:ilvl w:val="0"/>
          <w:numId w:val="42"/>
        </w:numPr>
        <w:adjustRightInd w:val="0"/>
        <w:snapToGrid w:val="0"/>
        <w:spacing w:after="0" w:line="500" w:lineRule="exact"/>
        <w:ind w:right="-310" w:rightChars="-141" w:hanging="90" w:firstLineChars="0"/>
        <w:rPr>
          <w:rFonts w:ascii="宋体"/>
          <w:sz w:val="24"/>
          <w:szCs w:val="24"/>
          <w:lang w:eastAsia="zh-CN"/>
        </w:rPr>
      </w:pPr>
      <w:r>
        <w:rPr>
          <w:rFonts w:hint="eastAsia" w:ascii="宋体" w:hAnsi="宋体"/>
          <w:sz w:val="24"/>
          <w:szCs w:val="24"/>
          <w:lang w:eastAsia="zh-CN"/>
        </w:rPr>
        <w:t>应急照明、景观照明、道路照明和警卫照明为</w:t>
      </w:r>
      <w:r>
        <w:rPr>
          <w:rFonts w:ascii="宋体" w:hAnsi="宋体"/>
          <w:sz w:val="24"/>
          <w:szCs w:val="24"/>
          <w:lang w:eastAsia="zh-CN"/>
        </w:rPr>
        <w:t>+5%</w:t>
      </w:r>
      <w:r>
        <w:rPr>
          <w:rFonts w:hint="eastAsia" w:ascii="宋体" w:hAnsi="宋体"/>
          <w:sz w:val="24"/>
          <w:szCs w:val="24"/>
          <w:lang w:eastAsia="zh-CN"/>
        </w:rPr>
        <w:t>、</w:t>
      </w:r>
      <w:r>
        <w:rPr>
          <w:rFonts w:ascii="宋体" w:hAnsi="宋体"/>
          <w:sz w:val="24"/>
          <w:szCs w:val="24"/>
          <w:lang w:eastAsia="zh-CN"/>
        </w:rPr>
        <w:t>-10%</w:t>
      </w:r>
      <w:r>
        <w:rPr>
          <w:rFonts w:hint="eastAsia" w:ascii="宋体" w:hAnsi="宋体"/>
          <w:sz w:val="24"/>
          <w:szCs w:val="24"/>
          <w:lang w:eastAsia="zh-CN"/>
        </w:rPr>
        <w:t>。</w:t>
      </w:r>
    </w:p>
    <w:p>
      <w:pPr>
        <w:pStyle w:val="12"/>
        <w:numPr>
          <w:ilvl w:val="0"/>
          <w:numId w:val="42"/>
        </w:numPr>
        <w:adjustRightInd w:val="0"/>
        <w:snapToGrid w:val="0"/>
        <w:spacing w:after="0" w:line="500" w:lineRule="exact"/>
        <w:ind w:right="-310" w:rightChars="-141" w:hanging="90" w:firstLineChars="0"/>
        <w:rPr>
          <w:rFonts w:ascii="宋体"/>
          <w:sz w:val="24"/>
          <w:szCs w:val="24"/>
          <w:lang w:eastAsia="zh-CN"/>
        </w:rPr>
      </w:pPr>
      <w:r>
        <w:rPr>
          <w:rFonts w:hint="eastAsia" w:ascii="宋体" w:hAnsi="宋体"/>
          <w:sz w:val="24"/>
          <w:szCs w:val="24"/>
          <w:lang w:eastAsia="zh-CN"/>
        </w:rPr>
        <w:t>其它用电设备（如变频器、</w:t>
      </w:r>
      <w:r>
        <w:rPr>
          <w:rFonts w:ascii="宋体" w:hAnsi="宋体"/>
          <w:sz w:val="24"/>
          <w:szCs w:val="24"/>
          <w:lang w:eastAsia="zh-CN"/>
        </w:rPr>
        <w:t>UPS</w:t>
      </w:r>
      <w:r>
        <w:rPr>
          <w:rFonts w:hint="eastAsia" w:ascii="宋体" w:hAnsi="宋体"/>
          <w:sz w:val="24"/>
          <w:szCs w:val="24"/>
          <w:lang w:eastAsia="zh-CN"/>
        </w:rPr>
        <w:t>等电力电子设备），当无特殊规定时为±</w:t>
      </w:r>
      <w:r>
        <w:rPr>
          <w:rFonts w:ascii="宋体" w:hAnsi="宋体"/>
          <w:sz w:val="24"/>
          <w:szCs w:val="24"/>
          <w:lang w:eastAsia="zh-CN"/>
        </w:rPr>
        <w:t>5%</w:t>
      </w:r>
      <w:r>
        <w:rPr>
          <w:rFonts w:hint="eastAsia" w:ascii="宋体" w:hAnsi="宋体"/>
          <w:sz w:val="24"/>
          <w:szCs w:val="24"/>
          <w:lang w:eastAsia="zh-CN"/>
        </w:rPr>
        <w:t>。</w:t>
      </w:r>
    </w:p>
    <w:p>
      <w:pPr>
        <w:pStyle w:val="12"/>
        <w:adjustRightInd w:val="0"/>
        <w:snapToGrid w:val="0"/>
        <w:spacing w:after="0" w:line="500" w:lineRule="exact"/>
        <w:ind w:right="-310" w:rightChars="-141" w:hanging="90" w:firstLineChars="0"/>
        <w:rPr>
          <w:rFonts w:ascii="宋体"/>
          <w:sz w:val="24"/>
          <w:szCs w:val="24"/>
          <w:lang w:eastAsia="zh-CN"/>
        </w:rPr>
      </w:pPr>
      <w:r>
        <w:rPr>
          <w:rFonts w:hint="eastAsia" w:ascii="宋体" w:hAnsi="宋体"/>
          <w:sz w:val="24"/>
          <w:szCs w:val="24"/>
          <w:lang w:eastAsia="zh-CN"/>
        </w:rPr>
        <w:t>采用电能质量分析仪进行检测，供电电源端电压偏差应符合《</w:t>
      </w:r>
      <w:r>
        <w:rPr>
          <w:rFonts w:ascii="宋体" w:hAnsi="宋体"/>
          <w:sz w:val="24"/>
          <w:szCs w:val="24"/>
          <w:lang w:eastAsia="zh-CN"/>
        </w:rPr>
        <w:t xml:space="preserve">GB/T 12325-2008 </w:t>
      </w:r>
      <w:r>
        <w:rPr>
          <w:rFonts w:hint="eastAsia" w:ascii="宋体" w:hAnsi="宋体"/>
          <w:sz w:val="24"/>
          <w:szCs w:val="24"/>
          <w:lang w:eastAsia="zh-CN"/>
        </w:rPr>
        <w:t>电能质量</w:t>
      </w:r>
      <w:r>
        <w:rPr>
          <w:rFonts w:ascii="宋体" w:hAnsi="宋体"/>
          <w:sz w:val="24"/>
          <w:szCs w:val="24"/>
          <w:lang w:eastAsia="zh-CN"/>
        </w:rPr>
        <w:t xml:space="preserve"> </w:t>
      </w:r>
      <w:r>
        <w:rPr>
          <w:rFonts w:hint="eastAsia" w:ascii="宋体" w:hAnsi="宋体"/>
          <w:sz w:val="24"/>
          <w:szCs w:val="24"/>
          <w:lang w:eastAsia="zh-CN"/>
        </w:rPr>
        <w:t>供电电压偏差》的要求。</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    2  </w:t>
      </w:r>
      <w:r>
        <w:rPr>
          <w:rFonts w:hint="eastAsia" w:ascii="宋体" w:hAnsi="宋体"/>
          <w:sz w:val="24"/>
          <w:szCs w:val="24"/>
          <w:lang w:eastAsia="zh-CN"/>
        </w:rPr>
        <w:t>谐波要求：供电电源的电压谐波和电流谐波应符合《</w:t>
      </w:r>
      <w:r>
        <w:rPr>
          <w:rFonts w:ascii="宋体" w:hAnsi="宋体"/>
          <w:sz w:val="24"/>
          <w:szCs w:val="24"/>
          <w:lang w:eastAsia="zh-CN"/>
        </w:rPr>
        <w:t xml:space="preserve">GB/T 14549-1993 </w:t>
      </w:r>
      <w:r>
        <w:rPr>
          <w:rFonts w:hint="eastAsia" w:ascii="宋体" w:hAnsi="宋体"/>
          <w:sz w:val="24"/>
          <w:szCs w:val="24"/>
          <w:lang w:eastAsia="zh-CN"/>
        </w:rPr>
        <w:t>电能质量</w:t>
      </w:r>
      <w:r>
        <w:rPr>
          <w:rFonts w:ascii="宋体" w:hAnsi="宋体"/>
          <w:sz w:val="24"/>
          <w:szCs w:val="24"/>
          <w:lang w:eastAsia="zh-CN"/>
        </w:rPr>
        <w:t xml:space="preserve"> </w:t>
      </w:r>
      <w:r>
        <w:rPr>
          <w:rFonts w:hint="eastAsia" w:ascii="宋体" w:hAnsi="宋体"/>
          <w:sz w:val="24"/>
          <w:szCs w:val="24"/>
          <w:lang w:eastAsia="zh-CN"/>
        </w:rPr>
        <w:t>公用电网谐波》的要求或满足相应的建筑电气标准要求。采用电能质量分析仪进行检测。</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    3  </w:t>
      </w:r>
      <w:r>
        <w:rPr>
          <w:rFonts w:hint="eastAsia" w:ascii="宋体" w:hAnsi="宋体"/>
          <w:sz w:val="24"/>
          <w:szCs w:val="24"/>
          <w:lang w:eastAsia="zh-CN"/>
        </w:rPr>
        <w:t>三相电压不平衡：供电电源的三相不平衡度应符合《</w:t>
      </w:r>
      <w:r>
        <w:rPr>
          <w:rFonts w:ascii="宋体" w:hAnsi="宋体"/>
          <w:sz w:val="24"/>
          <w:szCs w:val="24"/>
          <w:lang w:eastAsia="zh-CN"/>
        </w:rPr>
        <w:t xml:space="preserve">GB/T 15543-2008 </w:t>
      </w:r>
      <w:r>
        <w:rPr>
          <w:rFonts w:hint="eastAsia" w:ascii="宋体" w:hAnsi="宋体"/>
          <w:sz w:val="24"/>
          <w:szCs w:val="24"/>
          <w:lang w:eastAsia="zh-CN"/>
        </w:rPr>
        <w:t>电能质量</w:t>
      </w:r>
      <w:r>
        <w:rPr>
          <w:rFonts w:ascii="宋体" w:hAnsi="宋体"/>
          <w:sz w:val="24"/>
          <w:szCs w:val="24"/>
          <w:lang w:eastAsia="zh-CN"/>
        </w:rPr>
        <w:t xml:space="preserve"> </w:t>
      </w:r>
      <w:r>
        <w:rPr>
          <w:rFonts w:hint="eastAsia" w:ascii="宋体" w:hAnsi="宋体"/>
          <w:sz w:val="24"/>
          <w:szCs w:val="24"/>
          <w:lang w:eastAsia="zh-CN"/>
        </w:rPr>
        <w:t>三相电压不平衡》的要求或满足相应的建筑电气标准要求。采用电能质量分析仪进行检测。</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    4  </w:t>
      </w:r>
      <w:r>
        <w:rPr>
          <w:rFonts w:hint="eastAsia" w:ascii="宋体" w:hAnsi="宋体"/>
          <w:sz w:val="24"/>
          <w:szCs w:val="24"/>
          <w:lang w:eastAsia="zh-CN"/>
        </w:rPr>
        <w:t>频率偏差：供电电源的频率偏差应符合《</w:t>
      </w:r>
      <w:r>
        <w:rPr>
          <w:rFonts w:ascii="宋体" w:hAnsi="宋体"/>
          <w:sz w:val="24"/>
          <w:szCs w:val="24"/>
          <w:lang w:eastAsia="zh-CN"/>
        </w:rPr>
        <w:t xml:space="preserve">GB/T 15945-2008 </w:t>
      </w:r>
      <w:r>
        <w:rPr>
          <w:rFonts w:hint="eastAsia" w:ascii="宋体" w:hAnsi="宋体"/>
          <w:sz w:val="24"/>
          <w:szCs w:val="24"/>
          <w:lang w:eastAsia="zh-CN"/>
        </w:rPr>
        <w:t>电能质量</w:t>
      </w:r>
      <w:r>
        <w:rPr>
          <w:rFonts w:ascii="宋体" w:hAnsi="宋体"/>
          <w:sz w:val="24"/>
          <w:szCs w:val="24"/>
          <w:lang w:eastAsia="zh-CN"/>
        </w:rPr>
        <w:t xml:space="preserve"> </w:t>
      </w:r>
      <w:r>
        <w:rPr>
          <w:rFonts w:hint="eastAsia" w:ascii="宋体" w:hAnsi="宋体"/>
          <w:sz w:val="24"/>
          <w:szCs w:val="24"/>
          <w:lang w:eastAsia="zh-CN"/>
        </w:rPr>
        <w:t>电力系统频率偏差》的要求或满足相应的建筑电气标准要求。采用电能质量分析仪进行检测。</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    5  </w:t>
      </w:r>
      <w:r>
        <w:rPr>
          <w:rFonts w:hint="eastAsia" w:ascii="宋体" w:hAnsi="宋体"/>
          <w:sz w:val="24"/>
          <w:szCs w:val="24"/>
          <w:lang w:eastAsia="zh-CN"/>
        </w:rPr>
        <w:t>电压波动和闪变：由负荷产生的电压波动和闪变应符合《</w:t>
      </w:r>
      <w:r>
        <w:rPr>
          <w:rFonts w:ascii="宋体" w:hAnsi="宋体"/>
          <w:sz w:val="24"/>
          <w:szCs w:val="24"/>
          <w:lang w:eastAsia="zh-CN"/>
        </w:rPr>
        <w:t xml:space="preserve">GB/T 12326-2008 </w:t>
      </w:r>
      <w:r>
        <w:rPr>
          <w:rFonts w:hint="eastAsia" w:ascii="宋体" w:hAnsi="宋体"/>
          <w:sz w:val="24"/>
          <w:szCs w:val="24"/>
          <w:lang w:eastAsia="zh-CN"/>
        </w:rPr>
        <w:t>电能质量</w:t>
      </w:r>
      <w:r>
        <w:rPr>
          <w:rFonts w:ascii="宋体" w:hAnsi="宋体"/>
          <w:sz w:val="24"/>
          <w:szCs w:val="24"/>
          <w:lang w:eastAsia="zh-CN"/>
        </w:rPr>
        <w:t xml:space="preserve"> </w:t>
      </w:r>
      <w:r>
        <w:rPr>
          <w:rFonts w:hint="eastAsia" w:ascii="宋体" w:hAnsi="宋体"/>
          <w:sz w:val="24"/>
          <w:szCs w:val="24"/>
          <w:lang w:eastAsia="zh-CN"/>
        </w:rPr>
        <w:t>电压波动和闪变》的要求或满足相应的建筑电气标准要求。采用电能质量分析仪进行检测。</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9.2.2  </w:t>
      </w:r>
      <w:r>
        <w:rPr>
          <w:rFonts w:hint="eastAsia" w:ascii="宋体" w:hAnsi="宋体"/>
          <w:sz w:val="24"/>
          <w:szCs w:val="24"/>
          <w:lang w:eastAsia="zh-CN"/>
        </w:rPr>
        <w:t>电力电子设备对供电系统的电能质量影响应符合相应标准或验收规范要求。在额定运行状态下，一般设备端子处在规定时间（建议</w:t>
      </w:r>
      <w:r>
        <w:rPr>
          <w:rFonts w:ascii="宋体" w:hAnsi="宋体"/>
          <w:sz w:val="24"/>
          <w:szCs w:val="24"/>
          <w:lang w:eastAsia="zh-CN"/>
        </w:rPr>
        <w:t>15min</w:t>
      </w:r>
      <w:r>
        <w:rPr>
          <w:rFonts w:hint="eastAsia" w:ascii="宋体" w:hAnsi="宋体"/>
          <w:sz w:val="24"/>
          <w:szCs w:val="24"/>
          <w:lang w:eastAsia="zh-CN"/>
        </w:rPr>
        <w:t>）内输出电流的总谐波畸变率应不大于</w:t>
      </w:r>
      <w:r>
        <w:rPr>
          <w:rFonts w:ascii="宋体" w:hAnsi="宋体"/>
          <w:sz w:val="24"/>
          <w:szCs w:val="24"/>
          <w:lang w:eastAsia="zh-CN"/>
        </w:rPr>
        <w:t>3%</w:t>
      </w:r>
      <w:r>
        <w:rPr>
          <w:rFonts w:hint="eastAsia" w:ascii="宋体" w:hAnsi="宋体"/>
          <w:sz w:val="24"/>
          <w:szCs w:val="24"/>
          <w:lang w:eastAsia="zh-CN"/>
        </w:rPr>
        <w:t>；特殊设备端子处输出电流的总谐波畸变率应符合其产品的技术要求。</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9.2.3  </w:t>
      </w:r>
      <w:r>
        <w:rPr>
          <w:rFonts w:hint="eastAsia" w:ascii="宋体" w:hAnsi="宋体"/>
          <w:sz w:val="24"/>
          <w:szCs w:val="24"/>
          <w:lang w:eastAsia="zh-CN"/>
        </w:rPr>
        <w:t>温升试验：对带电运行电力电子设备的发热情况进行测试，主要关注外部可见的连接端子、可触及部件、外壳、线缆等部位的温升，同时应记录对应的运行参数数据。最高温度或温升应满足表</w:t>
      </w:r>
      <w:r>
        <w:rPr>
          <w:rFonts w:ascii="宋体" w:hAnsi="宋体"/>
          <w:sz w:val="24"/>
          <w:szCs w:val="24"/>
          <w:lang w:eastAsia="zh-CN"/>
        </w:rPr>
        <w:t>4</w:t>
      </w:r>
      <w:r>
        <w:rPr>
          <w:rFonts w:hint="eastAsia" w:ascii="宋体" w:hAnsi="宋体"/>
          <w:sz w:val="24"/>
          <w:szCs w:val="24"/>
          <w:lang w:eastAsia="zh-CN"/>
        </w:rPr>
        <w:t>的规定。对异常发热及临近限值（</w:t>
      </w:r>
      <w:r>
        <w:rPr>
          <w:rFonts w:ascii="宋体" w:hAnsi="宋体"/>
          <w:sz w:val="24"/>
          <w:szCs w:val="24"/>
          <w:lang w:eastAsia="zh-CN"/>
        </w:rPr>
        <w:t>10K</w:t>
      </w:r>
      <w:r>
        <w:rPr>
          <w:rFonts w:hint="eastAsia" w:ascii="宋体" w:hAnsi="宋体"/>
          <w:sz w:val="24"/>
          <w:szCs w:val="24"/>
          <w:lang w:eastAsia="zh-CN"/>
        </w:rPr>
        <w:t>以内）的部位，应予以重点检查。</w:t>
      </w:r>
    </w:p>
    <w:p>
      <w:pPr>
        <w:adjustRightInd w:val="0"/>
        <w:snapToGrid w:val="0"/>
        <w:spacing w:after="0" w:line="500" w:lineRule="exact"/>
        <w:ind w:left="-425" w:leftChars="-193" w:right="-367" w:rightChars="-167"/>
        <w:rPr>
          <w:rFonts w:ascii="宋体"/>
          <w:sz w:val="24"/>
          <w:szCs w:val="24"/>
          <w:lang w:eastAsia="zh-CN"/>
        </w:rPr>
      </w:pPr>
      <w:r>
        <w:rPr>
          <w:rFonts w:ascii="宋体" w:hAnsi="宋体"/>
          <w:sz w:val="24"/>
          <w:szCs w:val="24"/>
          <w:lang w:eastAsia="zh-CN"/>
        </w:rPr>
        <w:t xml:space="preserve">9.2.4  </w:t>
      </w:r>
      <w:r>
        <w:rPr>
          <w:rFonts w:hint="eastAsia" w:ascii="宋体" w:hAnsi="宋体"/>
          <w:sz w:val="24"/>
          <w:szCs w:val="24"/>
          <w:lang w:eastAsia="zh-CN"/>
        </w:rPr>
        <w:t>绝缘电阻测试：对电力电子设备的带电部件与地或裸露导电部件之间进行测试，测试电压、绝缘电阻值或漏电流应满足产品标准要求，一般要求绝缘电阻值不低于</w:t>
      </w:r>
      <w:r>
        <w:rPr>
          <w:rFonts w:ascii="宋体" w:hAnsi="宋体"/>
          <w:sz w:val="24"/>
          <w:szCs w:val="24"/>
          <w:lang w:eastAsia="zh-CN"/>
        </w:rPr>
        <w:t>0.5M</w:t>
      </w:r>
      <w:r>
        <w:rPr>
          <w:rFonts w:hint="eastAsia" w:ascii="宋体" w:hAnsi="宋体"/>
          <w:sz w:val="24"/>
          <w:szCs w:val="24"/>
          <w:lang w:eastAsia="zh-CN"/>
        </w:rPr>
        <w:t>Ω，或不低于</w:t>
      </w:r>
      <w:r>
        <w:rPr>
          <w:rFonts w:ascii="宋体" w:hAnsi="宋体"/>
          <w:sz w:val="24"/>
          <w:szCs w:val="24"/>
          <w:lang w:eastAsia="zh-CN"/>
        </w:rPr>
        <w:t>1M</w:t>
      </w:r>
      <w:r>
        <w:rPr>
          <w:rFonts w:hint="eastAsia" w:ascii="宋体" w:hAnsi="宋体"/>
          <w:sz w:val="24"/>
          <w:szCs w:val="24"/>
          <w:lang w:eastAsia="zh-CN"/>
        </w:rPr>
        <w:t>Ω</w:t>
      </w:r>
      <w:r>
        <w:rPr>
          <w:rFonts w:ascii="宋体" w:hAnsi="宋体"/>
          <w:sz w:val="24"/>
          <w:szCs w:val="24"/>
          <w:lang w:eastAsia="zh-CN"/>
        </w:rPr>
        <w:t>/1kV</w:t>
      </w:r>
      <w:r>
        <w:rPr>
          <w:rFonts w:hint="eastAsia" w:ascii="宋体" w:hAnsi="宋体"/>
          <w:sz w:val="24"/>
          <w:szCs w:val="24"/>
          <w:lang w:eastAsia="zh-CN"/>
        </w:rPr>
        <w:t>。</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9.2.5  </w:t>
      </w:r>
      <w:r>
        <w:rPr>
          <w:rFonts w:hint="eastAsia" w:ascii="宋体" w:hAnsi="宋体"/>
          <w:sz w:val="24"/>
          <w:szCs w:val="24"/>
          <w:lang w:eastAsia="zh-CN"/>
        </w:rPr>
        <w:t>保护电路有效性试验：对电力电子设备的裸露导电部件与主接地端间的连接电阻进行测试，应满足不超过</w:t>
      </w:r>
      <w:r>
        <w:rPr>
          <w:rFonts w:ascii="宋体"/>
          <w:sz w:val="24"/>
          <w:szCs w:val="24"/>
          <w:lang w:eastAsia="zh-CN"/>
        </w:rPr>
        <w:t>0</w:t>
      </w:r>
      <w:r>
        <w:rPr>
          <w:rFonts w:ascii="宋体" w:hAnsi="宋体"/>
          <w:sz w:val="24"/>
          <w:szCs w:val="24"/>
          <w:lang w:eastAsia="zh-CN"/>
        </w:rPr>
        <w:t>.1</w:t>
      </w:r>
      <w:r>
        <w:rPr>
          <w:rFonts w:hint="eastAsia" w:ascii="宋体" w:hAnsi="宋体"/>
          <w:sz w:val="24"/>
          <w:szCs w:val="24"/>
          <w:lang w:eastAsia="zh-CN"/>
        </w:rPr>
        <w:t>欧姆的要求。测试时的电流值应不小于</w:t>
      </w:r>
      <w:r>
        <w:rPr>
          <w:rFonts w:ascii="宋体" w:hAnsi="宋体"/>
          <w:sz w:val="24"/>
          <w:szCs w:val="24"/>
          <w:lang w:eastAsia="zh-CN"/>
        </w:rPr>
        <w:t>10A</w:t>
      </w:r>
      <w:r>
        <w:rPr>
          <w:rFonts w:hint="eastAsia" w:ascii="宋体" w:hAnsi="宋体"/>
          <w:sz w:val="24"/>
          <w:szCs w:val="24"/>
          <w:lang w:eastAsia="zh-CN"/>
        </w:rPr>
        <w:t>。</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9.2.6  </w:t>
      </w:r>
      <w:r>
        <w:rPr>
          <w:rFonts w:hint="eastAsia" w:ascii="宋体" w:hAnsi="宋体"/>
          <w:sz w:val="24"/>
          <w:szCs w:val="24"/>
          <w:lang w:eastAsia="zh-CN"/>
        </w:rPr>
        <w:t>泄漏电流测试：对电力电子设备进行额定电压下的泄漏电流测试，泄漏电流值应满足电气产品标准要求。如无相关规定，一般应不大于</w:t>
      </w:r>
      <w:r>
        <w:rPr>
          <w:rFonts w:ascii="宋体" w:hAnsi="宋体"/>
          <w:sz w:val="24"/>
          <w:szCs w:val="24"/>
          <w:lang w:eastAsia="zh-CN"/>
        </w:rPr>
        <w:t>3.5mA</w:t>
      </w:r>
      <w:r>
        <w:rPr>
          <w:rFonts w:hint="eastAsia" w:ascii="宋体" w:hAnsi="宋体"/>
          <w:sz w:val="24"/>
          <w:szCs w:val="24"/>
          <w:lang w:eastAsia="zh-CN"/>
        </w:rPr>
        <w:t>。</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9.2.7  </w:t>
      </w:r>
      <w:r>
        <w:rPr>
          <w:rFonts w:hint="eastAsia" w:ascii="宋体" w:hAnsi="宋体"/>
          <w:sz w:val="24"/>
          <w:szCs w:val="24"/>
          <w:lang w:eastAsia="zh-CN"/>
        </w:rPr>
        <w:t>环路电阻测试：对具备短路保护的电力电子设备进行环路电阻测试，计算短路电流值，应与保护器件特性相符。测试方法参见</w:t>
      </w:r>
      <w:r>
        <w:rPr>
          <w:rFonts w:ascii="宋体" w:hAnsi="宋体"/>
          <w:sz w:val="24"/>
          <w:szCs w:val="24"/>
          <w:lang w:eastAsia="zh-CN"/>
        </w:rPr>
        <w:t>GB5226.1</w:t>
      </w:r>
      <w:r>
        <w:rPr>
          <w:rFonts w:hint="eastAsia" w:ascii="宋体" w:hAnsi="宋体"/>
          <w:sz w:val="24"/>
          <w:szCs w:val="24"/>
          <w:lang w:eastAsia="zh-CN"/>
        </w:rPr>
        <w:t>标准。</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9.2.8  </w:t>
      </w:r>
      <w:r>
        <w:rPr>
          <w:rFonts w:hint="eastAsia" w:ascii="宋体" w:hAnsi="宋体"/>
          <w:sz w:val="24"/>
          <w:szCs w:val="24"/>
          <w:lang w:eastAsia="zh-CN"/>
        </w:rPr>
        <w:t>噪声试验：对电力电子设备的运行噪声进行测试，如设备带风机，则应在风机开启的情况下进行测试。噪声值应满足使用环境或产品的限值要求。如无相关规定，则运行噪声应不大于</w:t>
      </w:r>
      <w:r>
        <w:rPr>
          <w:rFonts w:ascii="宋体" w:hAnsi="宋体"/>
          <w:sz w:val="24"/>
          <w:szCs w:val="24"/>
          <w:lang w:eastAsia="zh-CN"/>
        </w:rPr>
        <w:t>65dB</w:t>
      </w:r>
      <w:r>
        <w:rPr>
          <w:rFonts w:hint="eastAsia" w:ascii="宋体" w:hAnsi="宋体"/>
          <w:sz w:val="24"/>
          <w:szCs w:val="24"/>
          <w:lang w:eastAsia="zh-CN"/>
        </w:rPr>
        <w:t>（</w:t>
      </w:r>
      <w:r>
        <w:rPr>
          <w:rFonts w:ascii="宋体" w:hAnsi="宋体"/>
          <w:sz w:val="24"/>
          <w:szCs w:val="24"/>
          <w:lang w:eastAsia="zh-CN"/>
        </w:rPr>
        <w:t>A</w:t>
      </w:r>
      <w:r>
        <w:rPr>
          <w:rFonts w:hint="eastAsia" w:ascii="宋体" w:hAnsi="宋体"/>
          <w:sz w:val="24"/>
          <w:szCs w:val="24"/>
          <w:lang w:eastAsia="zh-CN"/>
        </w:rPr>
        <w:t>计权）</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9.2.9  </w:t>
      </w:r>
      <w:r>
        <w:rPr>
          <w:rFonts w:hint="eastAsia" w:ascii="宋体" w:hAnsi="宋体"/>
          <w:sz w:val="24"/>
          <w:szCs w:val="24"/>
          <w:lang w:eastAsia="zh-CN"/>
        </w:rPr>
        <w:t>防护等级试验：对于防护等级</w:t>
      </w:r>
      <w:r>
        <w:rPr>
          <w:rFonts w:ascii="宋体" w:hAnsi="宋体"/>
          <w:sz w:val="24"/>
          <w:szCs w:val="24"/>
          <w:lang w:eastAsia="zh-CN"/>
        </w:rPr>
        <w:t>IP3X</w:t>
      </w:r>
      <w:r>
        <w:rPr>
          <w:rFonts w:hint="eastAsia" w:ascii="宋体" w:hAnsi="宋体"/>
          <w:sz w:val="24"/>
          <w:szCs w:val="24"/>
          <w:lang w:eastAsia="zh-CN"/>
        </w:rPr>
        <w:t>以上的电力电子设备，应采用直径</w:t>
      </w:r>
      <w:r>
        <w:rPr>
          <w:rFonts w:ascii="宋体" w:hAnsi="宋体"/>
          <w:sz w:val="24"/>
          <w:szCs w:val="24"/>
          <w:lang w:eastAsia="zh-CN"/>
        </w:rPr>
        <w:t>2.5mm</w:t>
      </w:r>
      <w:r>
        <w:rPr>
          <w:rFonts w:hint="eastAsia" w:ascii="宋体" w:hAnsi="宋体"/>
          <w:sz w:val="24"/>
          <w:szCs w:val="24"/>
          <w:lang w:eastAsia="zh-CN"/>
        </w:rPr>
        <w:t>或</w:t>
      </w:r>
      <w:r>
        <w:rPr>
          <w:rFonts w:ascii="宋体" w:hAnsi="宋体"/>
          <w:sz w:val="24"/>
          <w:szCs w:val="24"/>
          <w:lang w:eastAsia="zh-CN"/>
        </w:rPr>
        <w:t>1mm</w:t>
      </w:r>
      <w:r>
        <w:rPr>
          <w:rFonts w:hint="eastAsia" w:ascii="宋体" w:hAnsi="宋体"/>
          <w:sz w:val="24"/>
          <w:szCs w:val="24"/>
          <w:lang w:eastAsia="zh-CN"/>
        </w:rPr>
        <w:t>的试具进行检测，试具不能进入设备内部。</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9.2.1</w:t>
      </w:r>
      <w:r>
        <w:rPr>
          <w:rFonts w:ascii="宋体"/>
          <w:sz w:val="24"/>
          <w:szCs w:val="24"/>
          <w:lang w:eastAsia="zh-CN"/>
        </w:rPr>
        <w:t>0</w:t>
      </w:r>
      <w:r>
        <w:rPr>
          <w:rFonts w:ascii="宋体" w:hAnsi="宋体"/>
          <w:sz w:val="24"/>
          <w:szCs w:val="24"/>
          <w:lang w:eastAsia="zh-CN"/>
        </w:rPr>
        <w:t xml:space="preserve">  </w:t>
      </w:r>
      <w:r>
        <w:rPr>
          <w:rFonts w:hint="eastAsia" w:ascii="宋体" w:hAnsi="宋体"/>
          <w:sz w:val="24"/>
          <w:szCs w:val="24"/>
          <w:lang w:eastAsia="zh-CN"/>
        </w:rPr>
        <w:t>保护试验：除短路保护以外，对具有其他保护功能的电力电子设备选取几个典型关键保护指标进行模拟测试，保护功能应正常。模拟测试时采用修改相关参数设置的方法进行等效模拟。</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 xml:space="preserve">9.2.11  </w:t>
      </w:r>
      <w:r>
        <w:rPr>
          <w:rFonts w:hint="eastAsia" w:ascii="宋体" w:hAnsi="宋体"/>
          <w:sz w:val="24"/>
          <w:szCs w:val="24"/>
          <w:lang w:eastAsia="zh-CN"/>
        </w:rPr>
        <w:t>准确度试验：对具有电量参数指示功能的电力电子设备应进行电量值显示准确性试验，偏差应在规定准确度范围内。采用电能质量分析仪进行检测比对。</w:t>
      </w:r>
    </w:p>
    <w:p>
      <w:pPr>
        <w:adjustRightInd w:val="0"/>
        <w:snapToGrid w:val="0"/>
        <w:spacing w:after="0" w:line="500" w:lineRule="exact"/>
        <w:ind w:right="-233" w:rightChars="-106"/>
        <w:rPr>
          <w:rFonts w:ascii="宋体"/>
          <w:sz w:val="24"/>
          <w:szCs w:val="24"/>
          <w:lang w:eastAsia="zh-CN"/>
        </w:rPr>
      </w:pPr>
    </w:p>
    <w:p>
      <w:pPr>
        <w:adjustRightInd w:val="0"/>
        <w:snapToGrid w:val="0"/>
        <w:spacing w:line="500" w:lineRule="exact"/>
        <w:ind w:left="-425" w:leftChars="-193" w:right="-233" w:rightChars="-106"/>
        <w:rPr>
          <w:rFonts w:ascii="宋体"/>
          <w:b/>
          <w:sz w:val="24"/>
          <w:szCs w:val="24"/>
          <w:lang w:eastAsia="zh-CN"/>
        </w:rPr>
      </w:pPr>
      <w:r>
        <w:rPr>
          <w:rFonts w:hint="eastAsia" w:ascii="宋体" w:hAnsi="宋体"/>
          <w:b/>
          <w:sz w:val="24"/>
          <w:szCs w:val="24"/>
          <w:lang w:eastAsia="zh-CN"/>
        </w:rPr>
        <w:t>10</w:t>
      </w:r>
      <w:r>
        <w:rPr>
          <w:rFonts w:ascii="宋体" w:hAnsi="宋体"/>
          <w:b/>
          <w:sz w:val="24"/>
          <w:szCs w:val="24"/>
          <w:lang w:eastAsia="zh-CN"/>
        </w:rPr>
        <w:t xml:space="preserve">  </w:t>
      </w:r>
      <w:r>
        <w:rPr>
          <w:rFonts w:hint="eastAsia" w:ascii="宋体" w:hAnsi="宋体"/>
          <w:b/>
          <w:sz w:val="24"/>
          <w:szCs w:val="24"/>
          <w:lang w:eastAsia="zh-CN"/>
        </w:rPr>
        <w:t>接地和等电位联结</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10</w:t>
      </w:r>
      <w:r>
        <w:rPr>
          <w:rFonts w:hint="eastAsia" w:ascii="宋体" w:hAnsi="宋体"/>
          <w:sz w:val="24"/>
          <w:szCs w:val="24"/>
          <w:lang w:eastAsia="zh-CN"/>
        </w:rPr>
        <w:t xml:space="preserve">.1  </w:t>
      </w:r>
      <w:r>
        <w:rPr>
          <w:rFonts w:ascii="宋体" w:hAnsi="宋体"/>
          <w:sz w:val="24"/>
          <w:szCs w:val="24"/>
          <w:lang w:eastAsia="zh-CN"/>
        </w:rPr>
        <w:t>直观检查</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10</w:t>
      </w:r>
      <w:r>
        <w:rPr>
          <w:rFonts w:hint="eastAsia" w:ascii="宋体" w:hAnsi="宋体"/>
          <w:sz w:val="24"/>
          <w:szCs w:val="24"/>
          <w:lang w:eastAsia="zh-CN"/>
        </w:rPr>
        <w:t xml:space="preserve">.1.1  </w:t>
      </w:r>
      <w:r>
        <w:rPr>
          <w:rFonts w:ascii="宋体" w:hAnsi="宋体"/>
          <w:sz w:val="24"/>
          <w:szCs w:val="24"/>
          <w:lang w:eastAsia="zh-CN"/>
        </w:rPr>
        <w:t>建筑内供配电系统应设置电源端的系统接地和电气装置外露导电部分的保护接地，并保持接地良好。</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10</w:t>
      </w:r>
      <w:r>
        <w:rPr>
          <w:rFonts w:hint="eastAsia" w:ascii="宋体" w:hAnsi="宋体"/>
          <w:sz w:val="24"/>
          <w:szCs w:val="24"/>
          <w:lang w:eastAsia="zh-CN"/>
        </w:rPr>
        <w:t>.1.2  凡可被人体同时触及的外露可导电部分，应连接到同一接地系统；</w:t>
      </w:r>
      <w:r>
        <w:rPr>
          <w:rFonts w:ascii="宋体" w:hAnsi="宋体"/>
          <w:sz w:val="24"/>
          <w:szCs w:val="24"/>
          <w:lang w:eastAsia="zh-CN"/>
        </w:rPr>
        <w:t>建筑电气装置应作总等电位联结。</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10</w:t>
      </w:r>
      <w:r>
        <w:rPr>
          <w:rFonts w:hint="eastAsia" w:ascii="宋体" w:hAnsi="宋体"/>
          <w:sz w:val="24"/>
          <w:szCs w:val="24"/>
          <w:lang w:eastAsia="zh-CN"/>
        </w:rPr>
        <w:t>.1.2  建筑物内的总等电位联结导体应与下列可导电部分相互连接：</w:t>
      </w:r>
    </w:p>
    <w:p>
      <w:pPr>
        <w:adjustRightInd w:val="0"/>
        <w:snapToGrid w:val="0"/>
        <w:spacing w:after="0" w:line="500" w:lineRule="exact"/>
        <w:ind w:left="-425" w:leftChars="-193" w:right="-233" w:rightChars="-106" w:firstLine="424" w:firstLineChars="177"/>
        <w:rPr>
          <w:rFonts w:ascii="宋体" w:hAnsi="宋体"/>
          <w:sz w:val="24"/>
          <w:szCs w:val="24"/>
          <w:lang w:eastAsia="zh-CN"/>
        </w:rPr>
      </w:pPr>
      <w:r>
        <w:rPr>
          <w:rFonts w:hint="eastAsia" w:ascii="宋体" w:hAnsi="宋体"/>
          <w:sz w:val="24"/>
          <w:szCs w:val="24"/>
          <w:lang w:eastAsia="zh-CN"/>
        </w:rPr>
        <w:t>1  总保护导体（保护线干线）；</w:t>
      </w:r>
    </w:p>
    <w:p>
      <w:pPr>
        <w:adjustRightInd w:val="0"/>
        <w:snapToGrid w:val="0"/>
        <w:spacing w:after="0" w:line="500" w:lineRule="exact"/>
        <w:ind w:left="-425" w:leftChars="-193" w:right="-233" w:rightChars="-106" w:firstLine="424" w:firstLineChars="177"/>
        <w:rPr>
          <w:rFonts w:ascii="宋体" w:hAnsi="宋体"/>
          <w:sz w:val="24"/>
          <w:szCs w:val="24"/>
          <w:lang w:eastAsia="zh-CN"/>
        </w:rPr>
      </w:pPr>
      <w:r>
        <w:rPr>
          <w:rFonts w:hint="eastAsia" w:ascii="宋体" w:hAnsi="宋体"/>
          <w:sz w:val="24"/>
          <w:szCs w:val="24"/>
          <w:lang w:eastAsia="zh-CN"/>
        </w:rPr>
        <w:t>2  总结地导体（接地线干线）和总接地端子；</w:t>
      </w:r>
    </w:p>
    <w:p>
      <w:pPr>
        <w:adjustRightInd w:val="0"/>
        <w:snapToGrid w:val="0"/>
        <w:spacing w:after="0" w:line="500" w:lineRule="exact"/>
        <w:ind w:left="-425" w:leftChars="-193" w:right="-233" w:rightChars="-106" w:firstLine="424" w:firstLineChars="177"/>
        <w:rPr>
          <w:rFonts w:ascii="宋体" w:hAnsi="宋体"/>
          <w:sz w:val="24"/>
          <w:szCs w:val="24"/>
          <w:lang w:eastAsia="zh-CN"/>
        </w:rPr>
      </w:pPr>
      <w:r>
        <w:rPr>
          <w:rFonts w:hint="eastAsia" w:ascii="宋体" w:hAnsi="宋体"/>
          <w:sz w:val="24"/>
          <w:szCs w:val="24"/>
          <w:lang w:eastAsia="zh-CN"/>
        </w:rPr>
        <w:t>3  建筑物内的公用金属管道和类似金属构件（如自来水管、燃气管等）；</w:t>
      </w:r>
    </w:p>
    <w:p>
      <w:pPr>
        <w:adjustRightInd w:val="0"/>
        <w:snapToGrid w:val="0"/>
        <w:spacing w:after="0" w:line="500" w:lineRule="exact"/>
        <w:ind w:left="-425" w:leftChars="-193" w:right="-233" w:rightChars="-106" w:firstLine="424" w:firstLineChars="177"/>
        <w:rPr>
          <w:rFonts w:ascii="宋体" w:hAnsi="宋体"/>
          <w:sz w:val="24"/>
          <w:szCs w:val="24"/>
          <w:lang w:eastAsia="zh-CN"/>
        </w:rPr>
      </w:pPr>
      <w:r>
        <w:rPr>
          <w:rFonts w:hint="eastAsia" w:ascii="宋体" w:hAnsi="宋体"/>
          <w:sz w:val="24"/>
          <w:szCs w:val="24"/>
          <w:lang w:eastAsia="zh-CN"/>
        </w:rPr>
        <w:t>4  建筑结构中的金属部分、集中采暖和空调部分；</w:t>
      </w:r>
    </w:p>
    <w:p>
      <w:pPr>
        <w:adjustRightInd w:val="0"/>
        <w:snapToGrid w:val="0"/>
        <w:spacing w:after="0" w:line="500" w:lineRule="exact"/>
        <w:ind w:left="-425" w:leftChars="-193" w:right="-233" w:rightChars="-106" w:firstLine="424" w:firstLineChars="177"/>
        <w:rPr>
          <w:rFonts w:ascii="宋体" w:hAnsi="宋体"/>
          <w:sz w:val="24"/>
          <w:szCs w:val="24"/>
          <w:lang w:eastAsia="zh-CN"/>
        </w:rPr>
      </w:pPr>
      <w:r>
        <w:rPr>
          <w:rFonts w:hint="eastAsia" w:ascii="宋体" w:hAnsi="宋体"/>
          <w:sz w:val="24"/>
          <w:szCs w:val="24"/>
          <w:lang w:eastAsia="zh-CN"/>
        </w:rPr>
        <w:t>进入建筑物的可导电体，应在建筑内尽量靠近入口之处与等电位联结导体连接。</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10</w:t>
      </w:r>
      <w:r>
        <w:rPr>
          <w:rFonts w:hint="eastAsia" w:ascii="宋体" w:hAnsi="宋体"/>
          <w:sz w:val="24"/>
          <w:szCs w:val="24"/>
          <w:lang w:eastAsia="zh-CN"/>
        </w:rPr>
        <w:t xml:space="preserve">.1.3  </w:t>
      </w:r>
      <w:r>
        <w:rPr>
          <w:rFonts w:ascii="宋体" w:hAnsi="宋体"/>
          <w:sz w:val="24"/>
          <w:szCs w:val="24"/>
          <w:lang w:eastAsia="zh-CN"/>
        </w:rPr>
        <w:t>TN</w:t>
      </w:r>
      <w:r>
        <w:rPr>
          <w:rFonts w:hint="eastAsia" w:ascii="宋体" w:hAnsi="宋体"/>
          <w:sz w:val="24"/>
          <w:szCs w:val="24"/>
          <w:lang w:eastAsia="zh-CN"/>
        </w:rPr>
        <w:t>-</w:t>
      </w:r>
      <w:r>
        <w:rPr>
          <w:rFonts w:ascii="宋体" w:hAnsi="宋体"/>
          <w:sz w:val="24"/>
          <w:szCs w:val="24"/>
          <w:lang w:eastAsia="zh-CN"/>
        </w:rPr>
        <w:t>S系统、TT系统的中性线除在变电所的一点接地外，不得在其它任何处再接地。</w:t>
      </w:r>
    </w:p>
    <w:p>
      <w:pPr>
        <w:adjustRightInd w:val="0"/>
        <w:snapToGrid w:val="0"/>
        <w:spacing w:after="0" w:line="500" w:lineRule="exact"/>
        <w:ind w:left="-425" w:leftChars="-193" w:right="-310" w:rightChars="-141"/>
        <w:rPr>
          <w:rFonts w:ascii="宋体" w:hAnsi="宋体"/>
          <w:sz w:val="24"/>
          <w:szCs w:val="24"/>
          <w:lang w:eastAsia="zh-CN"/>
        </w:rPr>
      </w:pPr>
      <w:r>
        <w:rPr>
          <w:rFonts w:ascii="宋体" w:hAnsi="宋体"/>
          <w:sz w:val="24"/>
          <w:szCs w:val="24"/>
          <w:lang w:eastAsia="zh-CN"/>
        </w:rPr>
        <w:t>10</w:t>
      </w:r>
      <w:r>
        <w:rPr>
          <w:rFonts w:hint="eastAsia" w:ascii="宋体" w:hAnsi="宋体"/>
          <w:sz w:val="24"/>
          <w:szCs w:val="24"/>
          <w:lang w:eastAsia="zh-CN"/>
        </w:rPr>
        <w:t xml:space="preserve">.1.4  </w:t>
      </w:r>
      <w:r>
        <w:rPr>
          <w:rFonts w:ascii="宋体" w:hAnsi="宋体"/>
          <w:sz w:val="24"/>
          <w:szCs w:val="24"/>
          <w:lang w:eastAsia="zh-CN"/>
        </w:rPr>
        <w:t>建筑物物电源进户处低压配电柜、箱、台、盘内的接地保护母排（PE）的连接要求：</w:t>
      </w:r>
    </w:p>
    <w:p>
      <w:pPr>
        <w:adjustRightInd w:val="0"/>
        <w:snapToGrid w:val="0"/>
        <w:spacing w:after="0" w:line="500" w:lineRule="exact"/>
        <w:ind w:left="-425" w:leftChars="-193" w:right="-310" w:rightChars="-141" w:firstLine="424" w:firstLineChars="177"/>
        <w:rPr>
          <w:rFonts w:ascii="宋体" w:hAnsi="宋体"/>
          <w:sz w:val="24"/>
          <w:szCs w:val="24"/>
          <w:lang w:eastAsia="zh-CN"/>
        </w:rPr>
      </w:pPr>
      <w:r>
        <w:rPr>
          <w:rFonts w:hint="eastAsia" w:ascii="宋体" w:hAnsi="宋体"/>
          <w:sz w:val="24"/>
          <w:szCs w:val="24"/>
          <w:lang w:eastAsia="zh-CN"/>
        </w:rPr>
        <w:t>1  当电源为TN-S</w:t>
      </w:r>
      <w:r>
        <w:rPr>
          <w:rFonts w:ascii="宋体" w:hAnsi="宋体"/>
          <w:sz w:val="24"/>
          <w:szCs w:val="24"/>
          <w:lang w:eastAsia="zh-CN"/>
        </w:rPr>
        <w:t>系统时，应与电源引入时的保护线（PE）可靠连接，并应与建筑物总等电位可靠连接；</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ascii="宋体" w:hAnsi="宋体"/>
          <w:sz w:val="24"/>
          <w:szCs w:val="24"/>
          <w:lang w:eastAsia="zh-CN"/>
        </w:rPr>
        <w:t>2</w:t>
      </w:r>
      <w:r>
        <w:rPr>
          <w:rFonts w:hint="eastAsia" w:ascii="宋体" w:hAnsi="宋体"/>
          <w:sz w:val="24"/>
          <w:szCs w:val="24"/>
          <w:lang w:eastAsia="zh-CN"/>
        </w:rPr>
        <w:t xml:space="preserve">  </w:t>
      </w:r>
      <w:r>
        <w:rPr>
          <w:rFonts w:ascii="宋体" w:hAnsi="宋体"/>
          <w:sz w:val="24"/>
          <w:szCs w:val="24"/>
          <w:lang w:eastAsia="zh-CN"/>
        </w:rPr>
        <w:t>当电源为TN</w:t>
      </w:r>
      <w:r>
        <w:rPr>
          <w:rFonts w:hint="eastAsia" w:ascii="宋体" w:hAnsi="宋体"/>
          <w:sz w:val="24"/>
          <w:szCs w:val="24"/>
          <w:lang w:eastAsia="zh-CN"/>
        </w:rPr>
        <w:t>-</w:t>
      </w:r>
      <w:r>
        <w:rPr>
          <w:rFonts w:ascii="宋体" w:hAnsi="宋体"/>
          <w:sz w:val="24"/>
          <w:szCs w:val="24"/>
          <w:lang w:eastAsia="zh-CN"/>
        </w:rPr>
        <w:t>C</w:t>
      </w:r>
      <w:r>
        <w:rPr>
          <w:rFonts w:hint="eastAsia" w:ascii="宋体" w:hAnsi="宋体"/>
          <w:sz w:val="24"/>
          <w:szCs w:val="24"/>
          <w:lang w:eastAsia="zh-CN"/>
        </w:rPr>
        <w:t>-</w:t>
      </w:r>
      <w:r>
        <w:rPr>
          <w:rFonts w:ascii="宋体" w:hAnsi="宋体"/>
          <w:sz w:val="24"/>
          <w:szCs w:val="24"/>
          <w:lang w:eastAsia="zh-CN"/>
        </w:rPr>
        <w:t>S系统时，电源源引入时的接地保护中性线（PEN）应先与保护母排（PE）可靠连接，再用绝缘导体连接中性母排（N），并应与建筑物总等电位可靠连接TN</w:t>
      </w:r>
      <w:r>
        <w:rPr>
          <w:rFonts w:hint="eastAsia" w:ascii="宋体" w:hAnsi="宋体"/>
          <w:sz w:val="24"/>
          <w:szCs w:val="24"/>
          <w:lang w:eastAsia="zh-CN"/>
        </w:rPr>
        <w:t>-</w:t>
      </w:r>
      <w:r>
        <w:rPr>
          <w:rFonts w:ascii="宋体" w:hAnsi="宋体"/>
          <w:sz w:val="24"/>
          <w:szCs w:val="24"/>
          <w:lang w:eastAsia="zh-CN"/>
        </w:rPr>
        <w:t>C</w:t>
      </w:r>
      <w:r>
        <w:rPr>
          <w:rFonts w:hint="eastAsia" w:ascii="宋体" w:hAnsi="宋体"/>
          <w:sz w:val="24"/>
          <w:szCs w:val="24"/>
          <w:lang w:eastAsia="zh-CN"/>
        </w:rPr>
        <w:t>-</w:t>
      </w:r>
      <w:r>
        <w:rPr>
          <w:rFonts w:ascii="宋体" w:hAnsi="宋体"/>
          <w:sz w:val="24"/>
          <w:szCs w:val="24"/>
          <w:lang w:eastAsia="zh-CN"/>
        </w:rPr>
        <w:t>S系统中的PEN导体从此点分为中性线（N）与保护线（PE）后，不得再将二线互相连接，中性线（N）不得在其它任何处再接地；</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ascii="宋体" w:hAnsi="宋体"/>
          <w:sz w:val="24"/>
          <w:szCs w:val="24"/>
          <w:lang w:eastAsia="zh-CN"/>
        </w:rPr>
        <w:t>3</w:t>
      </w:r>
      <w:r>
        <w:rPr>
          <w:rFonts w:hint="eastAsia" w:ascii="宋体" w:hAnsi="宋体"/>
          <w:sz w:val="24"/>
          <w:szCs w:val="24"/>
          <w:lang w:eastAsia="zh-CN"/>
        </w:rPr>
        <w:t xml:space="preserve">  </w:t>
      </w:r>
      <w:r>
        <w:rPr>
          <w:rFonts w:ascii="宋体" w:hAnsi="宋体"/>
          <w:sz w:val="24"/>
          <w:szCs w:val="24"/>
          <w:lang w:eastAsia="zh-CN"/>
        </w:rPr>
        <w:t>当电源为TN</w:t>
      </w:r>
      <w:r>
        <w:rPr>
          <w:rFonts w:hint="eastAsia" w:ascii="宋体" w:hAnsi="宋体"/>
          <w:sz w:val="24"/>
          <w:szCs w:val="24"/>
          <w:lang w:eastAsia="zh-CN"/>
        </w:rPr>
        <w:t>-</w:t>
      </w:r>
      <w:r>
        <w:rPr>
          <w:rFonts w:ascii="宋体" w:hAnsi="宋体"/>
          <w:sz w:val="24"/>
          <w:szCs w:val="24"/>
          <w:lang w:eastAsia="zh-CN"/>
        </w:rPr>
        <w:t>C系统时，应与电源引引入时的保护中性线（PEN）可靠连接，并应与建筑物总等电位可靠连接；</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ascii="宋体" w:hAnsi="宋体"/>
          <w:sz w:val="24"/>
          <w:szCs w:val="24"/>
          <w:lang w:eastAsia="zh-CN"/>
        </w:rPr>
        <w:t>4</w:t>
      </w:r>
      <w:r>
        <w:rPr>
          <w:rFonts w:hint="eastAsia" w:ascii="宋体" w:hAnsi="宋体"/>
          <w:sz w:val="24"/>
          <w:szCs w:val="24"/>
          <w:lang w:eastAsia="zh-CN"/>
        </w:rPr>
        <w:t xml:space="preserve">  </w:t>
      </w:r>
      <w:r>
        <w:rPr>
          <w:rFonts w:ascii="宋体" w:hAnsi="宋体"/>
          <w:sz w:val="24"/>
          <w:szCs w:val="24"/>
          <w:lang w:eastAsia="zh-CN"/>
        </w:rPr>
        <w:t>当电源为TT制系统时，应与建筑物总等电位可靠连接。</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10</w:t>
      </w:r>
      <w:r>
        <w:rPr>
          <w:rFonts w:hint="eastAsia" w:ascii="宋体" w:hAnsi="宋体"/>
          <w:sz w:val="24"/>
          <w:szCs w:val="24"/>
          <w:lang w:eastAsia="zh-CN"/>
        </w:rPr>
        <w:t xml:space="preserve">.1.5  </w:t>
      </w:r>
      <w:r>
        <w:rPr>
          <w:rFonts w:ascii="宋体" w:hAnsi="宋体"/>
          <w:sz w:val="24"/>
          <w:szCs w:val="24"/>
          <w:lang w:eastAsia="zh-CN"/>
        </w:rPr>
        <w:t>按有关电力设备接地技术规程，可不接地的下列部位，在爆炸环境下仍应接地：</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ascii="宋体" w:hAnsi="宋体"/>
          <w:sz w:val="24"/>
          <w:szCs w:val="24"/>
          <w:lang w:eastAsia="zh-CN"/>
        </w:rPr>
        <w:t>1</w:t>
      </w:r>
      <w:r>
        <w:rPr>
          <w:rFonts w:hint="eastAsia" w:ascii="宋体" w:hAnsi="宋体"/>
          <w:sz w:val="24"/>
          <w:szCs w:val="24"/>
          <w:lang w:eastAsia="zh-CN"/>
        </w:rPr>
        <w:t xml:space="preserve">  </w:t>
      </w:r>
      <w:r>
        <w:rPr>
          <w:rFonts w:ascii="宋体" w:hAnsi="宋体"/>
          <w:sz w:val="24"/>
          <w:szCs w:val="24"/>
          <w:lang w:eastAsia="zh-CN"/>
        </w:rPr>
        <w:t>在不良导电地面处，交流额定电压为380V及以下和直流额定电压为440V及以下电气设备正常不带电的金属外壳；</w:t>
      </w:r>
    </w:p>
    <w:p>
      <w:pPr>
        <w:adjustRightInd w:val="0"/>
        <w:snapToGrid w:val="0"/>
        <w:spacing w:after="0" w:line="500" w:lineRule="exact"/>
        <w:ind w:left="-425" w:leftChars="-193" w:right="-310" w:rightChars="-141" w:firstLine="480" w:firstLineChars="200"/>
        <w:rPr>
          <w:rFonts w:ascii="宋体" w:hAnsi="宋体"/>
          <w:sz w:val="24"/>
          <w:szCs w:val="24"/>
          <w:lang w:eastAsia="zh-CN"/>
        </w:rPr>
      </w:pPr>
      <w:r>
        <w:rPr>
          <w:rFonts w:ascii="宋体" w:hAnsi="宋体"/>
          <w:sz w:val="24"/>
          <w:szCs w:val="24"/>
          <w:lang w:eastAsia="zh-CN"/>
        </w:rPr>
        <w:t>2</w:t>
      </w:r>
      <w:r>
        <w:rPr>
          <w:rFonts w:hint="eastAsia" w:ascii="宋体" w:hAnsi="宋体"/>
          <w:sz w:val="24"/>
          <w:szCs w:val="24"/>
          <w:lang w:eastAsia="zh-CN"/>
        </w:rPr>
        <w:t xml:space="preserve">  </w:t>
      </w:r>
      <w:r>
        <w:rPr>
          <w:rFonts w:ascii="宋体" w:hAnsi="宋体"/>
          <w:sz w:val="24"/>
          <w:szCs w:val="24"/>
          <w:lang w:eastAsia="zh-CN"/>
        </w:rPr>
        <w:t>在干燥环境，交流额定电压为127V及以下和直流额定电压为110V及以下电气设备正常不带电的金属外</w:t>
      </w:r>
      <w:r>
        <w:rPr>
          <w:rFonts w:hint="eastAsia" w:ascii="宋体" w:hAnsi="宋体"/>
          <w:sz w:val="24"/>
          <w:szCs w:val="24"/>
          <w:lang w:eastAsia="zh-CN"/>
        </w:rPr>
        <w:t>壳</w:t>
      </w:r>
      <w:r>
        <w:rPr>
          <w:rFonts w:ascii="宋体" w:hAnsi="宋体"/>
          <w:sz w:val="24"/>
          <w:szCs w:val="24"/>
          <w:lang w:eastAsia="zh-CN"/>
        </w:rPr>
        <w:t>；</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ascii="宋体" w:hAnsi="宋体"/>
          <w:sz w:val="24"/>
          <w:szCs w:val="24"/>
          <w:lang w:eastAsia="zh-CN"/>
        </w:rPr>
        <w:t>3</w:t>
      </w:r>
      <w:r>
        <w:rPr>
          <w:rFonts w:hint="eastAsia" w:ascii="宋体" w:hAnsi="宋体"/>
          <w:sz w:val="24"/>
          <w:szCs w:val="24"/>
          <w:lang w:eastAsia="zh-CN"/>
        </w:rPr>
        <w:t xml:space="preserve">  </w:t>
      </w:r>
      <w:r>
        <w:rPr>
          <w:rFonts w:ascii="宋体" w:hAnsi="宋体"/>
          <w:sz w:val="24"/>
          <w:szCs w:val="24"/>
          <w:lang w:eastAsia="zh-CN"/>
        </w:rPr>
        <w:t>安装在已接地的金属结构上的电气设备。</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10</w:t>
      </w:r>
      <w:r>
        <w:rPr>
          <w:rFonts w:hint="eastAsia" w:ascii="宋体" w:hAnsi="宋体"/>
          <w:sz w:val="24"/>
          <w:szCs w:val="24"/>
          <w:lang w:eastAsia="zh-CN"/>
        </w:rPr>
        <w:t xml:space="preserve">.1.6  </w:t>
      </w:r>
      <w:r>
        <w:rPr>
          <w:rFonts w:ascii="宋体" w:hAnsi="宋体"/>
          <w:sz w:val="24"/>
          <w:szCs w:val="24"/>
          <w:lang w:eastAsia="zh-CN"/>
        </w:rPr>
        <w:t>按机械强度要求，保护线（PE）和保护中性线（PEN）的最小截面单根铜线不应小于4</w:t>
      </w:r>
      <w:r>
        <w:rPr>
          <w:rFonts w:hint="eastAsia" w:ascii="宋体" w:hAnsi="宋体"/>
          <w:sz w:val="24"/>
          <w:szCs w:val="24"/>
          <w:lang w:eastAsia="zh-CN"/>
        </w:rPr>
        <w:t>mm</w:t>
      </w:r>
      <w:r>
        <w:rPr>
          <w:rFonts w:hint="eastAsia" w:ascii="宋体" w:hAnsi="宋体"/>
          <w:sz w:val="24"/>
          <w:szCs w:val="24"/>
          <w:vertAlign w:val="superscript"/>
          <w:lang w:eastAsia="zh-CN"/>
        </w:rPr>
        <w:t>2</w:t>
      </w:r>
      <w:r>
        <w:rPr>
          <w:rFonts w:ascii="宋体" w:hAnsi="宋体"/>
          <w:sz w:val="24"/>
          <w:szCs w:val="24"/>
          <w:lang w:eastAsia="zh-CN"/>
        </w:rPr>
        <w:t>，当有机械保护或保护管保护时不应小于2</w:t>
      </w:r>
      <w:r>
        <w:rPr>
          <w:rFonts w:hint="eastAsia" w:ascii="宋体" w:hAnsi="宋体"/>
          <w:sz w:val="24"/>
          <w:szCs w:val="24"/>
          <w:lang w:eastAsia="zh-CN"/>
        </w:rPr>
        <w:t>.5mm</w:t>
      </w:r>
      <w:r>
        <w:rPr>
          <w:rFonts w:hint="eastAsia" w:ascii="宋体" w:hAnsi="宋体"/>
          <w:sz w:val="24"/>
          <w:szCs w:val="24"/>
          <w:vertAlign w:val="superscript"/>
          <w:lang w:eastAsia="zh-CN"/>
        </w:rPr>
        <w:t>2</w:t>
      </w:r>
      <w:r>
        <w:rPr>
          <w:rFonts w:hint="eastAsia" w:ascii="宋体" w:hAnsi="宋体"/>
          <w:sz w:val="24"/>
          <w:szCs w:val="24"/>
          <w:lang w:eastAsia="zh-CN"/>
        </w:rPr>
        <w:t>。</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10</w:t>
      </w:r>
      <w:r>
        <w:rPr>
          <w:rFonts w:hint="eastAsia" w:ascii="宋体" w:hAnsi="宋体"/>
          <w:sz w:val="24"/>
          <w:szCs w:val="24"/>
          <w:lang w:eastAsia="zh-CN"/>
        </w:rPr>
        <w:t xml:space="preserve">.1.7  </w:t>
      </w:r>
      <w:r>
        <w:rPr>
          <w:rFonts w:ascii="宋体" w:hAnsi="宋体"/>
          <w:sz w:val="24"/>
          <w:szCs w:val="24"/>
          <w:lang w:eastAsia="zh-CN"/>
        </w:rPr>
        <w:t>当保护线（PE）的材质与相线相同时，其截面应符合表16中的规定</w:t>
      </w:r>
      <w:r>
        <w:rPr>
          <w:rFonts w:hint="eastAsia" w:ascii="宋体" w:hAnsi="宋体"/>
          <w:sz w:val="24"/>
          <w:szCs w:val="24"/>
          <w:lang w:eastAsia="zh-CN"/>
        </w:rPr>
        <w:t>；材质不同时，应按不同材质的电阻值进行换算。</w:t>
      </w:r>
    </w:p>
    <w:p>
      <w:pPr>
        <w:adjustRightInd w:val="0"/>
        <w:snapToGrid w:val="0"/>
        <w:spacing w:after="0" w:line="500" w:lineRule="exact"/>
        <w:ind w:left="-425" w:leftChars="-193" w:right="-451" w:rightChars="-205"/>
        <w:rPr>
          <w:rFonts w:ascii="宋体" w:hAnsi="宋体"/>
          <w:sz w:val="24"/>
          <w:szCs w:val="24"/>
          <w:lang w:eastAsia="zh-CN"/>
        </w:rPr>
      </w:pPr>
      <w:r>
        <w:rPr>
          <w:rFonts w:ascii="宋体" w:hAnsi="宋体"/>
          <w:sz w:val="24"/>
          <w:szCs w:val="24"/>
          <w:lang w:eastAsia="zh-CN"/>
        </w:rPr>
        <w:t>10</w:t>
      </w:r>
      <w:r>
        <w:rPr>
          <w:rFonts w:hint="eastAsia" w:ascii="宋体" w:hAnsi="宋体"/>
          <w:sz w:val="24"/>
          <w:szCs w:val="24"/>
          <w:lang w:eastAsia="zh-CN"/>
        </w:rPr>
        <w:t xml:space="preserve">.1.8  </w:t>
      </w:r>
      <w:r>
        <w:rPr>
          <w:rFonts w:ascii="宋体" w:hAnsi="宋体"/>
          <w:sz w:val="24"/>
          <w:szCs w:val="24"/>
          <w:lang w:eastAsia="zh-CN"/>
        </w:rPr>
        <w:t>总等电位联结线的截面不应小于进线回路中保护线（PE）截面的1</w:t>
      </w:r>
      <w:r>
        <w:rPr>
          <w:rFonts w:hint="eastAsia" w:ascii="宋体" w:hAnsi="宋体"/>
          <w:sz w:val="24"/>
          <w:szCs w:val="24"/>
          <w:lang w:eastAsia="zh-CN"/>
        </w:rPr>
        <w:t>/</w:t>
      </w:r>
      <w:r>
        <w:rPr>
          <w:rFonts w:ascii="宋体" w:hAnsi="宋体"/>
          <w:sz w:val="24"/>
          <w:szCs w:val="24"/>
          <w:lang w:eastAsia="zh-CN"/>
        </w:rPr>
        <w:t>2，但最大不超过25mm</w:t>
      </w:r>
      <w:r>
        <w:rPr>
          <w:rFonts w:hint="eastAsia" w:ascii="宋体" w:hAnsi="宋体"/>
          <w:sz w:val="24"/>
          <w:szCs w:val="24"/>
          <w:vertAlign w:val="superscript"/>
          <w:lang w:eastAsia="zh-CN"/>
        </w:rPr>
        <w:t>2</w:t>
      </w:r>
      <w:r>
        <w:rPr>
          <w:rFonts w:ascii="宋体" w:hAnsi="宋体"/>
          <w:sz w:val="24"/>
          <w:szCs w:val="24"/>
          <w:lang w:eastAsia="zh-CN"/>
        </w:rPr>
        <w:t>铜线，最小不小于</w:t>
      </w:r>
      <w:r>
        <w:rPr>
          <w:rFonts w:hint="eastAsia" w:ascii="宋体" w:hAnsi="宋体"/>
          <w:sz w:val="24"/>
          <w:szCs w:val="24"/>
          <w:lang w:eastAsia="zh-CN"/>
        </w:rPr>
        <w:t>6mm</w:t>
      </w:r>
      <w:r>
        <w:rPr>
          <w:rFonts w:hint="eastAsia" w:ascii="宋体" w:hAnsi="宋体"/>
          <w:sz w:val="24"/>
          <w:szCs w:val="24"/>
          <w:vertAlign w:val="superscript"/>
          <w:lang w:eastAsia="zh-CN"/>
        </w:rPr>
        <w:t>2</w:t>
      </w:r>
      <w:r>
        <w:rPr>
          <w:rFonts w:ascii="宋体" w:hAnsi="宋体"/>
          <w:sz w:val="24"/>
          <w:szCs w:val="24"/>
          <w:lang w:eastAsia="zh-CN"/>
        </w:rPr>
        <w:t>铜线。可采用相同导电率的其它材质导体，但不应采用铝线。</w:t>
      </w:r>
      <w:r>
        <w:rPr>
          <w:rFonts w:hint="eastAsia" w:ascii="宋体" w:hAnsi="宋体"/>
          <w:sz w:val="24"/>
          <w:szCs w:val="24"/>
          <w:lang w:eastAsia="zh-CN"/>
        </w:rPr>
        <w:t>采用钢材时可采用φ10mm的热镀锌圆钢或25mm×4mm热镀锌扁钢。</w:t>
      </w:r>
    </w:p>
    <w:p>
      <w:pPr>
        <w:adjustRightInd w:val="0"/>
        <w:snapToGrid w:val="0"/>
        <w:spacing w:before="240" w:line="500" w:lineRule="exact"/>
        <w:ind w:left="-425" w:leftChars="-193" w:right="-233" w:rightChars="-106"/>
        <w:jc w:val="center"/>
        <w:rPr>
          <w:rFonts w:ascii="宋体"/>
          <w:sz w:val="24"/>
          <w:szCs w:val="24"/>
          <w:vertAlign w:val="superscript"/>
          <w:lang w:eastAsia="zh-CN"/>
        </w:rPr>
      </w:pPr>
      <w:r>
        <w:rPr>
          <w:rFonts w:hint="eastAsia" w:ascii="宋体" w:hAnsi="宋体"/>
          <w:b/>
          <w:sz w:val="24"/>
          <w:szCs w:val="24"/>
          <w:lang w:eastAsia="zh-CN"/>
        </w:rPr>
        <w:t>表</w:t>
      </w:r>
      <w:r>
        <w:rPr>
          <w:rFonts w:ascii="宋体" w:hAnsi="宋体"/>
          <w:b/>
          <w:sz w:val="24"/>
          <w:szCs w:val="24"/>
          <w:lang w:eastAsia="zh-CN"/>
        </w:rPr>
        <w:t xml:space="preserve">16  </w:t>
      </w:r>
      <w:r>
        <w:rPr>
          <w:rFonts w:hint="eastAsia" w:ascii="宋体" w:hAnsi="宋体"/>
          <w:b/>
          <w:sz w:val="24"/>
          <w:szCs w:val="24"/>
          <w:lang w:eastAsia="zh-CN"/>
        </w:rPr>
        <w:t>相线截面与</w:t>
      </w:r>
      <w:r>
        <w:rPr>
          <w:rFonts w:ascii="宋体" w:hAnsi="宋体"/>
          <w:b/>
          <w:sz w:val="24"/>
          <w:szCs w:val="24"/>
          <w:lang w:eastAsia="zh-CN"/>
        </w:rPr>
        <w:t>PE</w:t>
      </w:r>
      <w:r>
        <w:rPr>
          <w:rFonts w:hint="eastAsia" w:ascii="宋体" w:hAnsi="宋体"/>
          <w:b/>
          <w:sz w:val="24"/>
          <w:szCs w:val="24"/>
          <w:lang w:eastAsia="zh-CN"/>
        </w:rPr>
        <w:t>线或</w:t>
      </w:r>
      <w:r>
        <w:rPr>
          <w:rFonts w:ascii="宋体" w:hAnsi="宋体"/>
          <w:b/>
          <w:sz w:val="24"/>
          <w:szCs w:val="24"/>
          <w:lang w:eastAsia="zh-CN"/>
        </w:rPr>
        <w:t>PEN</w:t>
      </w:r>
      <w:r>
        <w:rPr>
          <w:rFonts w:hint="eastAsia" w:ascii="宋体" w:hAnsi="宋体"/>
          <w:b/>
          <w:sz w:val="24"/>
          <w:szCs w:val="24"/>
          <w:lang w:eastAsia="zh-CN"/>
        </w:rPr>
        <w:t>线最小截面对应关系</w:t>
      </w:r>
      <w:r>
        <w:rPr>
          <w:rFonts w:ascii="宋体" w:hAnsi="宋体"/>
          <w:sz w:val="24"/>
          <w:szCs w:val="24"/>
          <w:lang w:eastAsia="zh-CN"/>
        </w:rPr>
        <w:t xml:space="preserve">   </w:t>
      </w:r>
      <w:r>
        <w:rPr>
          <w:rFonts w:hint="eastAsia" w:ascii="宋体" w:hAnsi="宋体"/>
          <w:sz w:val="24"/>
          <w:szCs w:val="24"/>
          <w:lang w:eastAsia="zh-CN"/>
        </w:rPr>
        <w:t>单位为</w:t>
      </w:r>
      <w:r>
        <w:rPr>
          <w:rFonts w:ascii="宋体" w:hAnsi="宋体"/>
          <w:sz w:val="24"/>
          <w:szCs w:val="24"/>
          <w:lang w:eastAsia="zh-CN"/>
        </w:rPr>
        <w:t>mm</w:t>
      </w:r>
      <w:r>
        <w:rPr>
          <w:rFonts w:ascii="宋体" w:hAnsi="宋体"/>
          <w:sz w:val="24"/>
          <w:szCs w:val="24"/>
          <w:vertAlign w:val="superscript"/>
          <w:lang w:eastAsia="zh-CN"/>
        </w:rPr>
        <w:t>2</w:t>
      </w:r>
    </w:p>
    <w:tbl>
      <w:tblPr>
        <w:tblStyle w:val="9"/>
        <w:tblW w:w="7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9"/>
        <w:gridCol w:w="3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9" w:type="dxa"/>
            <w:vAlign w:val="center"/>
          </w:tcPr>
          <w:p>
            <w:pPr>
              <w:adjustRightInd w:val="0"/>
              <w:snapToGrid w:val="0"/>
              <w:spacing w:before="100" w:beforeAutospacing="1" w:after="100" w:afterAutospacing="1" w:line="500" w:lineRule="exact"/>
              <w:jc w:val="center"/>
              <w:rPr>
                <w:rFonts w:ascii="宋体"/>
                <w:sz w:val="21"/>
                <w:szCs w:val="21"/>
                <w:lang w:eastAsia="zh-CN"/>
              </w:rPr>
            </w:pPr>
            <w:r>
              <w:rPr>
                <w:rFonts w:hint="eastAsia" w:ascii="宋体" w:hAnsi="宋体"/>
                <w:sz w:val="21"/>
                <w:szCs w:val="21"/>
                <w:lang w:eastAsia="zh-CN"/>
              </w:rPr>
              <w:t>相线截面</w:t>
            </w:r>
            <w:r>
              <w:rPr>
                <w:rFonts w:ascii="宋体" w:hAnsi="宋体"/>
                <w:sz w:val="21"/>
                <w:szCs w:val="21"/>
                <w:lang w:eastAsia="zh-CN"/>
              </w:rPr>
              <w:t>S</w:t>
            </w:r>
          </w:p>
        </w:tc>
        <w:tc>
          <w:tcPr>
            <w:tcW w:w="3791" w:type="dxa"/>
            <w:vAlign w:val="center"/>
          </w:tcPr>
          <w:p>
            <w:pPr>
              <w:adjustRightInd w:val="0"/>
              <w:snapToGrid w:val="0"/>
              <w:spacing w:before="100" w:beforeAutospacing="1" w:after="100" w:afterAutospacing="1" w:line="500" w:lineRule="exact"/>
              <w:jc w:val="center"/>
              <w:rPr>
                <w:rFonts w:ascii="宋体"/>
                <w:sz w:val="21"/>
                <w:szCs w:val="21"/>
                <w:lang w:eastAsia="zh-CN"/>
              </w:rPr>
            </w:pPr>
            <w:r>
              <w:rPr>
                <w:rFonts w:ascii="宋体" w:hAnsi="宋体"/>
                <w:sz w:val="21"/>
                <w:szCs w:val="21"/>
                <w:lang w:eastAsia="zh-CN"/>
              </w:rPr>
              <w:t>PE</w:t>
            </w:r>
            <w:r>
              <w:rPr>
                <w:rFonts w:hint="eastAsia" w:ascii="宋体" w:hAnsi="宋体"/>
                <w:sz w:val="21"/>
                <w:szCs w:val="21"/>
                <w:lang w:eastAsia="zh-CN"/>
              </w:rPr>
              <w:t>线或</w:t>
            </w:r>
            <w:r>
              <w:rPr>
                <w:rFonts w:ascii="宋体" w:hAnsi="宋体"/>
                <w:sz w:val="21"/>
                <w:szCs w:val="21"/>
                <w:lang w:eastAsia="zh-CN"/>
              </w:rPr>
              <w:t>PEN</w:t>
            </w:r>
            <w:r>
              <w:rPr>
                <w:rFonts w:hint="eastAsia" w:ascii="宋体" w:hAnsi="宋体"/>
                <w:sz w:val="21"/>
                <w:szCs w:val="21"/>
                <w:lang w:eastAsia="zh-CN"/>
              </w:rPr>
              <w:t>线最小截面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9" w:type="dxa"/>
            <w:vAlign w:val="center"/>
          </w:tcPr>
          <w:p>
            <w:pPr>
              <w:adjustRightInd w:val="0"/>
              <w:snapToGrid w:val="0"/>
              <w:spacing w:before="100" w:beforeAutospacing="1" w:after="100" w:afterAutospacing="1" w:line="500" w:lineRule="exact"/>
              <w:jc w:val="center"/>
              <w:rPr>
                <w:rFonts w:ascii="宋体"/>
                <w:sz w:val="21"/>
                <w:szCs w:val="21"/>
                <w:lang w:eastAsia="zh-CN"/>
              </w:rPr>
            </w:pPr>
            <w:r>
              <w:rPr>
                <w:rFonts w:ascii="宋体" w:hAnsi="宋体"/>
                <w:sz w:val="21"/>
                <w:szCs w:val="21"/>
                <w:lang w:eastAsia="zh-CN"/>
              </w:rPr>
              <w:t>S</w:t>
            </w:r>
            <w:r>
              <w:rPr>
                <w:rFonts w:hint="eastAsia" w:ascii="宋体" w:hAnsi="宋体"/>
                <w:sz w:val="21"/>
                <w:szCs w:val="21"/>
                <w:lang w:eastAsia="zh-CN"/>
              </w:rPr>
              <w:t>≤</w:t>
            </w:r>
            <w:r>
              <w:rPr>
                <w:rFonts w:ascii="宋体" w:hAnsi="宋体"/>
                <w:sz w:val="21"/>
                <w:szCs w:val="21"/>
                <w:lang w:eastAsia="zh-CN"/>
              </w:rPr>
              <w:t>16</w:t>
            </w:r>
          </w:p>
        </w:tc>
        <w:tc>
          <w:tcPr>
            <w:tcW w:w="3791" w:type="dxa"/>
            <w:vAlign w:val="center"/>
          </w:tcPr>
          <w:p>
            <w:pPr>
              <w:adjustRightInd w:val="0"/>
              <w:snapToGrid w:val="0"/>
              <w:spacing w:before="100" w:beforeAutospacing="1" w:after="100" w:afterAutospacing="1" w:line="500" w:lineRule="exact"/>
              <w:jc w:val="center"/>
              <w:rPr>
                <w:rFonts w:ascii="宋体"/>
                <w:sz w:val="21"/>
                <w:szCs w:val="21"/>
                <w:lang w:eastAsia="zh-CN"/>
              </w:rPr>
            </w:pPr>
            <w:r>
              <w:rPr>
                <w:rFonts w:ascii="宋体" w:hAnsi="宋体"/>
                <w:sz w:val="21"/>
                <w:szCs w:val="21"/>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9" w:type="dxa"/>
            <w:vAlign w:val="center"/>
          </w:tcPr>
          <w:p>
            <w:pPr>
              <w:adjustRightInd w:val="0"/>
              <w:snapToGrid w:val="0"/>
              <w:spacing w:before="100" w:beforeAutospacing="1" w:after="100" w:afterAutospacing="1" w:line="500" w:lineRule="exact"/>
              <w:jc w:val="center"/>
              <w:rPr>
                <w:rFonts w:ascii="宋体"/>
                <w:sz w:val="21"/>
                <w:szCs w:val="21"/>
                <w:lang w:eastAsia="zh-CN"/>
              </w:rPr>
            </w:pPr>
            <w:r>
              <w:rPr>
                <w:rFonts w:ascii="宋体" w:hAnsi="宋体"/>
                <w:sz w:val="21"/>
                <w:szCs w:val="21"/>
                <w:lang w:eastAsia="zh-CN"/>
              </w:rPr>
              <w:t>16</w:t>
            </w:r>
            <w:r>
              <w:rPr>
                <w:rFonts w:hint="eastAsia" w:ascii="宋体" w:hAnsi="宋体"/>
                <w:sz w:val="21"/>
                <w:szCs w:val="21"/>
                <w:lang w:eastAsia="zh-CN"/>
              </w:rPr>
              <w:t>＜</w:t>
            </w:r>
            <w:r>
              <w:rPr>
                <w:rFonts w:ascii="宋体" w:hAnsi="宋体"/>
                <w:sz w:val="21"/>
                <w:szCs w:val="21"/>
                <w:lang w:eastAsia="zh-CN"/>
              </w:rPr>
              <w:t>S</w:t>
            </w:r>
            <w:r>
              <w:rPr>
                <w:rFonts w:hint="eastAsia" w:ascii="宋体" w:hAnsi="宋体"/>
                <w:sz w:val="21"/>
                <w:szCs w:val="21"/>
                <w:lang w:eastAsia="zh-CN"/>
              </w:rPr>
              <w:t>≤</w:t>
            </w:r>
            <w:r>
              <w:rPr>
                <w:rFonts w:ascii="宋体" w:hAnsi="宋体"/>
                <w:sz w:val="21"/>
                <w:szCs w:val="21"/>
                <w:lang w:eastAsia="zh-CN"/>
              </w:rPr>
              <w:t>35</w:t>
            </w:r>
          </w:p>
        </w:tc>
        <w:tc>
          <w:tcPr>
            <w:tcW w:w="3791" w:type="dxa"/>
            <w:vAlign w:val="center"/>
          </w:tcPr>
          <w:p>
            <w:pPr>
              <w:adjustRightInd w:val="0"/>
              <w:snapToGrid w:val="0"/>
              <w:spacing w:before="100" w:beforeAutospacing="1" w:after="100" w:afterAutospacing="1" w:line="500" w:lineRule="exact"/>
              <w:jc w:val="center"/>
              <w:rPr>
                <w:rFonts w:ascii="宋体"/>
                <w:sz w:val="21"/>
                <w:szCs w:val="21"/>
                <w:lang w:eastAsia="zh-CN"/>
              </w:rPr>
            </w:pPr>
            <w:r>
              <w:rPr>
                <w:rFonts w:ascii="宋体" w:hAnsi="宋体"/>
                <w:sz w:val="21"/>
                <w:szCs w:val="21"/>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9" w:type="dxa"/>
            <w:vAlign w:val="center"/>
          </w:tcPr>
          <w:p>
            <w:pPr>
              <w:adjustRightInd w:val="0"/>
              <w:snapToGrid w:val="0"/>
              <w:spacing w:before="100" w:beforeAutospacing="1" w:after="100" w:afterAutospacing="1" w:line="500" w:lineRule="exact"/>
              <w:jc w:val="center"/>
              <w:rPr>
                <w:rFonts w:ascii="宋体"/>
                <w:sz w:val="21"/>
                <w:szCs w:val="21"/>
                <w:lang w:eastAsia="zh-CN"/>
              </w:rPr>
            </w:pPr>
            <w:r>
              <w:rPr>
                <w:rFonts w:ascii="宋体" w:hAnsi="宋体"/>
                <w:sz w:val="21"/>
                <w:szCs w:val="21"/>
                <w:lang w:eastAsia="zh-CN"/>
              </w:rPr>
              <w:t>35</w:t>
            </w:r>
            <w:r>
              <w:rPr>
                <w:rFonts w:hint="eastAsia" w:ascii="宋体" w:hAnsi="宋体"/>
                <w:sz w:val="21"/>
                <w:szCs w:val="21"/>
                <w:lang w:eastAsia="zh-CN"/>
              </w:rPr>
              <w:t>＜</w:t>
            </w:r>
            <w:r>
              <w:rPr>
                <w:rFonts w:ascii="宋体" w:hAnsi="宋体"/>
                <w:sz w:val="21"/>
                <w:szCs w:val="21"/>
                <w:lang w:eastAsia="zh-CN"/>
              </w:rPr>
              <w:t>S</w:t>
            </w:r>
            <w:r>
              <w:rPr>
                <w:rFonts w:hint="eastAsia" w:ascii="宋体" w:hAnsi="宋体"/>
                <w:sz w:val="21"/>
                <w:szCs w:val="21"/>
                <w:lang w:eastAsia="zh-CN"/>
              </w:rPr>
              <w:t>≤</w:t>
            </w:r>
            <w:r>
              <w:rPr>
                <w:rFonts w:ascii="宋体" w:hAnsi="宋体"/>
                <w:sz w:val="21"/>
                <w:szCs w:val="21"/>
                <w:lang w:eastAsia="zh-CN"/>
              </w:rPr>
              <w:t>400</w:t>
            </w:r>
          </w:p>
        </w:tc>
        <w:tc>
          <w:tcPr>
            <w:tcW w:w="3791" w:type="dxa"/>
            <w:vAlign w:val="center"/>
          </w:tcPr>
          <w:p>
            <w:pPr>
              <w:adjustRightInd w:val="0"/>
              <w:snapToGrid w:val="0"/>
              <w:spacing w:before="100" w:beforeAutospacing="1" w:after="100" w:afterAutospacing="1" w:line="500" w:lineRule="exact"/>
              <w:jc w:val="center"/>
              <w:rPr>
                <w:rFonts w:ascii="宋体"/>
                <w:sz w:val="21"/>
                <w:szCs w:val="21"/>
                <w:lang w:eastAsia="zh-CN"/>
              </w:rPr>
            </w:pPr>
            <w:r>
              <w:rPr>
                <w:rFonts w:ascii="宋体" w:hAnsi="宋体"/>
                <w:sz w:val="21"/>
                <w:szCs w:val="21"/>
                <w:lang w:eastAsia="zh-CN"/>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9" w:type="dxa"/>
            <w:vAlign w:val="center"/>
          </w:tcPr>
          <w:p>
            <w:pPr>
              <w:adjustRightInd w:val="0"/>
              <w:snapToGrid w:val="0"/>
              <w:spacing w:before="100" w:beforeAutospacing="1" w:after="100" w:afterAutospacing="1" w:line="500" w:lineRule="exact"/>
              <w:jc w:val="center"/>
              <w:rPr>
                <w:rFonts w:ascii="宋体"/>
                <w:sz w:val="21"/>
                <w:szCs w:val="21"/>
                <w:lang w:eastAsia="zh-CN"/>
              </w:rPr>
            </w:pPr>
            <w:r>
              <w:rPr>
                <w:rFonts w:ascii="宋体" w:hAnsi="宋体"/>
                <w:sz w:val="21"/>
                <w:szCs w:val="21"/>
                <w:lang w:eastAsia="zh-CN"/>
              </w:rPr>
              <w:t>S</w:t>
            </w:r>
            <w:r>
              <w:rPr>
                <w:rFonts w:hint="eastAsia" w:ascii="宋体" w:hAnsi="宋体"/>
                <w:sz w:val="21"/>
                <w:szCs w:val="21"/>
                <w:lang w:eastAsia="zh-CN"/>
              </w:rPr>
              <w:t>＞</w:t>
            </w:r>
            <w:r>
              <w:rPr>
                <w:rFonts w:ascii="宋体" w:hAnsi="宋体"/>
                <w:sz w:val="21"/>
                <w:szCs w:val="21"/>
                <w:lang w:eastAsia="zh-CN"/>
              </w:rPr>
              <w:t>400</w:t>
            </w:r>
          </w:p>
        </w:tc>
        <w:tc>
          <w:tcPr>
            <w:tcW w:w="3791" w:type="dxa"/>
            <w:vAlign w:val="center"/>
          </w:tcPr>
          <w:p>
            <w:pPr>
              <w:adjustRightInd w:val="0"/>
              <w:snapToGrid w:val="0"/>
              <w:spacing w:before="100" w:beforeAutospacing="1" w:after="100" w:afterAutospacing="1" w:line="500" w:lineRule="exact"/>
              <w:jc w:val="center"/>
              <w:rPr>
                <w:rFonts w:ascii="宋体"/>
                <w:sz w:val="21"/>
                <w:szCs w:val="21"/>
                <w:lang w:eastAsia="zh-CN"/>
              </w:rPr>
            </w:pPr>
            <w:r>
              <w:rPr>
                <w:rFonts w:ascii="宋体" w:hAnsi="宋体"/>
                <w:sz w:val="21"/>
                <w:szCs w:val="21"/>
                <w:lang w:eastAsia="zh-CN"/>
              </w:rPr>
              <w:t>S/4</w:t>
            </w:r>
          </w:p>
        </w:tc>
      </w:tr>
    </w:tbl>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10</w:t>
      </w:r>
      <w:r>
        <w:rPr>
          <w:rFonts w:hint="eastAsia" w:ascii="宋体" w:hAnsi="宋体"/>
          <w:sz w:val="24"/>
          <w:szCs w:val="24"/>
          <w:lang w:eastAsia="zh-CN"/>
        </w:rPr>
        <w:t>.1.9  TN-C-S 系统的PEN线应在进入总配电箱内即将PE线和N线分开，分别接入PE线母排和N线母排，分开后不应再连通。</w:t>
      </w:r>
      <w:r>
        <w:rPr>
          <w:rFonts w:ascii="宋体" w:hAnsi="宋体"/>
          <w:sz w:val="24"/>
          <w:szCs w:val="24"/>
          <w:lang w:eastAsia="zh-CN"/>
        </w:rPr>
        <w:t>PE线和PEN线线内严禁接入开关或熔断器。</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10</w:t>
      </w:r>
      <w:r>
        <w:rPr>
          <w:rFonts w:hint="eastAsia" w:ascii="宋体" w:hAnsi="宋体"/>
          <w:sz w:val="24"/>
          <w:szCs w:val="24"/>
          <w:lang w:eastAsia="zh-CN"/>
        </w:rPr>
        <w:t xml:space="preserve">.1.10  </w:t>
      </w:r>
      <w:r>
        <w:rPr>
          <w:rFonts w:ascii="宋体" w:hAnsi="宋体"/>
          <w:sz w:val="24"/>
          <w:szCs w:val="24"/>
          <w:lang w:eastAsia="zh-CN"/>
        </w:rPr>
        <w:t>PE线应与相线贴近敷设，</w:t>
      </w:r>
      <w:r>
        <w:rPr>
          <w:rFonts w:hint="eastAsia" w:ascii="宋体" w:hAnsi="宋体"/>
          <w:sz w:val="24"/>
          <w:szCs w:val="24"/>
          <w:lang w:eastAsia="zh-CN"/>
        </w:rPr>
        <w:t>每台电气设备均应以单独的接地线与接地干线相连接，</w:t>
      </w:r>
      <w:r>
        <w:rPr>
          <w:rFonts w:ascii="宋体" w:hAnsi="宋体"/>
          <w:sz w:val="24"/>
          <w:szCs w:val="24"/>
          <w:lang w:eastAsia="zh-CN"/>
        </w:rPr>
        <w:t>不应采用一根远离相线的单独的PE线串接或链接多台电气设备。</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10</w:t>
      </w:r>
      <w:r>
        <w:rPr>
          <w:rFonts w:hint="eastAsia" w:ascii="宋体" w:hAnsi="宋体"/>
          <w:sz w:val="24"/>
          <w:szCs w:val="24"/>
          <w:lang w:eastAsia="zh-CN"/>
        </w:rPr>
        <w:t xml:space="preserve">.1.11  </w:t>
      </w:r>
      <w:r>
        <w:rPr>
          <w:rFonts w:ascii="宋体" w:hAnsi="宋体"/>
          <w:sz w:val="24"/>
          <w:szCs w:val="24"/>
          <w:lang w:eastAsia="zh-CN"/>
        </w:rPr>
        <w:t>保护线</w:t>
      </w:r>
      <w:r>
        <w:rPr>
          <w:rFonts w:hint="eastAsia" w:ascii="宋体" w:hAnsi="宋体"/>
          <w:sz w:val="24"/>
          <w:szCs w:val="24"/>
          <w:lang w:eastAsia="zh-CN"/>
        </w:rPr>
        <w:t>(PE)</w:t>
      </w:r>
      <w:r>
        <w:rPr>
          <w:rFonts w:ascii="宋体" w:hAnsi="宋体"/>
          <w:sz w:val="24"/>
          <w:szCs w:val="24"/>
          <w:lang w:eastAsia="zh-CN"/>
        </w:rPr>
        <w:t>、保护中性线</w:t>
      </w:r>
      <w:r>
        <w:rPr>
          <w:rFonts w:hint="eastAsia" w:ascii="宋体" w:hAnsi="宋体"/>
          <w:sz w:val="24"/>
          <w:szCs w:val="24"/>
          <w:lang w:eastAsia="zh-CN"/>
        </w:rPr>
        <w:t>(PEN)</w:t>
      </w:r>
      <w:r>
        <w:rPr>
          <w:rFonts w:ascii="宋体" w:hAnsi="宋体"/>
          <w:sz w:val="24"/>
          <w:szCs w:val="24"/>
          <w:lang w:eastAsia="zh-CN"/>
        </w:rPr>
        <w:t>、总等电位联结线以及接地极连接线应对机械损伤、化学腐蚀以及发生接地故障时电动力的作用具有适当的防护能力。</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10</w:t>
      </w:r>
      <w:r>
        <w:rPr>
          <w:rFonts w:hint="eastAsia" w:ascii="宋体" w:hAnsi="宋体"/>
          <w:sz w:val="24"/>
          <w:szCs w:val="24"/>
          <w:lang w:eastAsia="zh-CN"/>
        </w:rPr>
        <w:t>.1.12  电气装置应充分利用自然接地体作保护接地的接地极；</w:t>
      </w:r>
      <w:r>
        <w:rPr>
          <w:rFonts w:ascii="宋体" w:hAnsi="宋体"/>
          <w:sz w:val="24"/>
          <w:szCs w:val="24"/>
          <w:lang w:eastAsia="zh-CN"/>
        </w:rPr>
        <w:t>金属管和柔性金属管应有可靠接地</w:t>
      </w:r>
      <w:r>
        <w:rPr>
          <w:rFonts w:hint="eastAsia" w:ascii="宋体" w:hAnsi="宋体"/>
          <w:sz w:val="24"/>
          <w:szCs w:val="24"/>
          <w:lang w:eastAsia="zh-CN"/>
        </w:rPr>
        <w:t>。</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10</w:t>
      </w:r>
      <w:r>
        <w:rPr>
          <w:rFonts w:hint="eastAsia" w:ascii="宋体" w:hAnsi="宋体"/>
          <w:sz w:val="24"/>
          <w:szCs w:val="24"/>
          <w:lang w:eastAsia="zh-CN"/>
        </w:rPr>
        <w:t>.1.13  下列金属部分</w:t>
      </w:r>
      <w:r>
        <w:rPr>
          <w:rFonts w:ascii="宋体" w:hAnsi="宋体"/>
          <w:sz w:val="24"/>
          <w:szCs w:val="24"/>
          <w:lang w:eastAsia="zh-CN"/>
        </w:rPr>
        <w:t>严禁用作</w:t>
      </w:r>
      <w:r>
        <w:rPr>
          <w:rFonts w:hint="eastAsia" w:ascii="宋体" w:hAnsi="宋体"/>
          <w:sz w:val="24"/>
          <w:szCs w:val="24"/>
          <w:lang w:eastAsia="zh-CN"/>
        </w:rPr>
        <w:t>保护接地</w:t>
      </w:r>
      <w:r>
        <w:rPr>
          <w:rFonts w:ascii="宋体" w:hAnsi="宋体"/>
          <w:sz w:val="24"/>
          <w:szCs w:val="24"/>
          <w:lang w:eastAsia="zh-CN"/>
        </w:rPr>
        <w:t>导体</w:t>
      </w:r>
      <w:r>
        <w:rPr>
          <w:rFonts w:hint="eastAsia" w:ascii="宋体" w:hAnsi="宋体"/>
          <w:sz w:val="24"/>
          <w:szCs w:val="24"/>
          <w:lang w:eastAsia="zh-CN"/>
        </w:rPr>
        <w:t>或保护联结导体：</w:t>
      </w:r>
    </w:p>
    <w:p>
      <w:pPr>
        <w:adjustRightInd w:val="0"/>
        <w:snapToGrid w:val="0"/>
        <w:spacing w:after="0" w:line="500" w:lineRule="exact"/>
        <w:ind w:right="-233" w:rightChars="-106"/>
        <w:rPr>
          <w:rFonts w:ascii="宋体" w:hAnsi="宋体"/>
          <w:sz w:val="24"/>
          <w:szCs w:val="24"/>
          <w:lang w:eastAsia="zh-CN"/>
        </w:rPr>
      </w:pPr>
      <w:r>
        <w:rPr>
          <w:rFonts w:hint="eastAsia" w:ascii="宋体" w:hAnsi="宋体"/>
          <w:sz w:val="24"/>
          <w:szCs w:val="24"/>
          <w:lang w:eastAsia="zh-CN"/>
        </w:rPr>
        <w:t xml:space="preserve">1  </w:t>
      </w:r>
      <w:r>
        <w:rPr>
          <w:rFonts w:ascii="宋体" w:hAnsi="宋体"/>
          <w:sz w:val="24"/>
          <w:szCs w:val="24"/>
          <w:lang w:eastAsia="zh-CN"/>
        </w:rPr>
        <w:t>电缆、插接母线槽、桥架、配电线路保护钢管</w:t>
      </w:r>
      <w:r>
        <w:rPr>
          <w:rFonts w:hint="eastAsia" w:ascii="宋体" w:hAnsi="宋体"/>
          <w:sz w:val="24"/>
          <w:szCs w:val="24"/>
          <w:lang w:eastAsia="zh-CN"/>
        </w:rPr>
        <w:t>；</w:t>
      </w:r>
    </w:p>
    <w:p>
      <w:pPr>
        <w:adjustRightInd w:val="0"/>
        <w:snapToGrid w:val="0"/>
        <w:spacing w:after="0" w:line="500" w:lineRule="exact"/>
        <w:ind w:right="-233" w:rightChars="-106"/>
        <w:rPr>
          <w:rFonts w:ascii="宋体" w:hAnsi="宋体"/>
          <w:sz w:val="24"/>
          <w:szCs w:val="24"/>
          <w:lang w:eastAsia="zh-CN"/>
        </w:rPr>
      </w:pPr>
      <w:r>
        <w:rPr>
          <w:rFonts w:hint="eastAsia" w:ascii="宋体" w:hAnsi="宋体"/>
          <w:sz w:val="24"/>
          <w:szCs w:val="24"/>
          <w:lang w:eastAsia="zh-CN"/>
        </w:rPr>
        <w:t>2  煤气管道；</w:t>
      </w:r>
    </w:p>
    <w:p>
      <w:pPr>
        <w:adjustRightInd w:val="0"/>
        <w:snapToGrid w:val="0"/>
        <w:spacing w:after="0" w:line="500" w:lineRule="exact"/>
        <w:ind w:right="-233" w:rightChars="-106"/>
        <w:rPr>
          <w:rFonts w:ascii="宋体" w:hAnsi="宋体"/>
          <w:sz w:val="24"/>
          <w:szCs w:val="24"/>
          <w:lang w:eastAsia="zh-CN"/>
        </w:rPr>
      </w:pPr>
      <w:r>
        <w:rPr>
          <w:rFonts w:hint="eastAsia" w:ascii="宋体" w:hAnsi="宋体"/>
          <w:sz w:val="24"/>
          <w:szCs w:val="24"/>
          <w:lang w:eastAsia="zh-CN"/>
        </w:rPr>
        <w:t>3  金属水管；</w:t>
      </w:r>
    </w:p>
    <w:p>
      <w:pPr>
        <w:adjustRightInd w:val="0"/>
        <w:snapToGrid w:val="0"/>
        <w:spacing w:after="0" w:line="500" w:lineRule="exact"/>
        <w:ind w:right="-233" w:rightChars="-106"/>
        <w:rPr>
          <w:rFonts w:ascii="宋体" w:hAnsi="宋体"/>
          <w:sz w:val="24"/>
          <w:szCs w:val="24"/>
          <w:lang w:eastAsia="zh-CN"/>
        </w:rPr>
      </w:pPr>
      <w:r>
        <w:rPr>
          <w:rFonts w:hint="eastAsia" w:ascii="宋体" w:hAnsi="宋体"/>
          <w:sz w:val="24"/>
          <w:szCs w:val="24"/>
          <w:lang w:eastAsia="zh-CN"/>
        </w:rPr>
        <w:t>4  正常使用中承受机械应力的结构部分；</w:t>
      </w:r>
    </w:p>
    <w:p>
      <w:pPr>
        <w:adjustRightInd w:val="0"/>
        <w:snapToGrid w:val="0"/>
        <w:spacing w:after="0" w:line="500" w:lineRule="exact"/>
        <w:ind w:right="-233" w:rightChars="-106"/>
        <w:rPr>
          <w:rFonts w:ascii="宋体" w:hAnsi="宋体"/>
          <w:sz w:val="24"/>
          <w:szCs w:val="24"/>
          <w:lang w:eastAsia="zh-CN"/>
        </w:rPr>
      </w:pPr>
      <w:r>
        <w:rPr>
          <w:rFonts w:hint="eastAsia" w:ascii="宋体" w:hAnsi="宋体"/>
          <w:sz w:val="24"/>
          <w:szCs w:val="24"/>
          <w:lang w:eastAsia="zh-CN"/>
        </w:rPr>
        <w:t>5  柔性或可弯曲的金属导管（专用于接地目的而特别设计的除外）</w:t>
      </w:r>
    </w:p>
    <w:p>
      <w:pPr>
        <w:adjustRightInd w:val="0"/>
        <w:snapToGrid w:val="0"/>
        <w:spacing w:after="0" w:line="500" w:lineRule="exact"/>
        <w:ind w:right="-233" w:rightChars="-106"/>
        <w:rPr>
          <w:rFonts w:ascii="宋体" w:hAnsi="宋体"/>
          <w:sz w:val="24"/>
          <w:szCs w:val="24"/>
          <w:lang w:eastAsia="zh-CN"/>
        </w:rPr>
      </w:pPr>
      <w:r>
        <w:rPr>
          <w:rFonts w:hint="eastAsia" w:ascii="宋体" w:hAnsi="宋体"/>
          <w:sz w:val="24"/>
          <w:szCs w:val="24"/>
          <w:lang w:eastAsia="zh-CN"/>
        </w:rPr>
        <w:t>6  柔性金属部件；</w:t>
      </w:r>
    </w:p>
    <w:p>
      <w:pPr>
        <w:adjustRightInd w:val="0"/>
        <w:snapToGrid w:val="0"/>
        <w:spacing w:after="0" w:line="500" w:lineRule="exact"/>
        <w:ind w:right="-233" w:rightChars="-106"/>
        <w:rPr>
          <w:rFonts w:ascii="宋体" w:hAnsi="宋体"/>
          <w:sz w:val="24"/>
          <w:szCs w:val="24"/>
          <w:lang w:eastAsia="zh-CN"/>
        </w:rPr>
      </w:pPr>
      <w:r>
        <w:rPr>
          <w:rFonts w:hint="eastAsia" w:ascii="宋体" w:hAnsi="宋体"/>
          <w:sz w:val="24"/>
          <w:szCs w:val="24"/>
          <w:lang w:eastAsia="zh-CN"/>
        </w:rPr>
        <w:t>7  支撑线、电缆托盘电缆梯架。</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10</w:t>
      </w:r>
      <w:r>
        <w:rPr>
          <w:rFonts w:hint="eastAsia" w:ascii="宋体" w:hAnsi="宋体"/>
          <w:sz w:val="24"/>
          <w:szCs w:val="24"/>
          <w:lang w:eastAsia="zh-CN"/>
        </w:rPr>
        <w:t xml:space="preserve">.1.14  </w:t>
      </w:r>
      <w:r>
        <w:rPr>
          <w:rFonts w:ascii="宋体" w:hAnsi="宋体"/>
          <w:sz w:val="24"/>
          <w:szCs w:val="24"/>
          <w:lang w:eastAsia="zh-CN"/>
        </w:rPr>
        <w:t>金属电缆桥架、封闭式母线金属外</w:t>
      </w:r>
      <w:r>
        <w:rPr>
          <w:rFonts w:hint="eastAsia" w:ascii="宋体" w:hAnsi="宋体"/>
          <w:sz w:val="24"/>
          <w:szCs w:val="24"/>
          <w:lang w:eastAsia="zh-CN"/>
        </w:rPr>
        <w:t>壳</w:t>
      </w:r>
      <w:r>
        <w:rPr>
          <w:rFonts w:ascii="宋体" w:hAnsi="宋体"/>
          <w:sz w:val="24"/>
          <w:szCs w:val="24"/>
          <w:lang w:eastAsia="zh-CN"/>
        </w:rPr>
        <w:t>全长应不少于二处与保护（PE）线相连。</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10</w:t>
      </w:r>
      <w:r>
        <w:rPr>
          <w:rFonts w:hint="eastAsia" w:ascii="宋体" w:hAnsi="宋体"/>
          <w:sz w:val="24"/>
          <w:szCs w:val="24"/>
          <w:lang w:eastAsia="zh-CN"/>
        </w:rPr>
        <w:t>.1.15  接地干线的连接应采用焊接，焊接必须牢固无虚焊。采用铜板等有色金属不能采用焊接时，可应用螺栓连接。电气设备上的接地线应采用镀锌螺栓连接。</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10</w:t>
      </w:r>
      <w:r>
        <w:rPr>
          <w:rFonts w:hint="eastAsia" w:ascii="宋体" w:hAnsi="宋体"/>
          <w:sz w:val="24"/>
          <w:szCs w:val="24"/>
          <w:lang w:eastAsia="zh-CN"/>
        </w:rPr>
        <w:t>.1.16  总接地端子上的每根导体都应能被单独拆卸，此连接应当可靠，且只有工具才能拆卸。</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10</w:t>
      </w:r>
      <w:r>
        <w:rPr>
          <w:rFonts w:hint="eastAsia" w:ascii="宋体" w:hAnsi="宋体"/>
          <w:sz w:val="24"/>
          <w:szCs w:val="24"/>
          <w:lang w:eastAsia="zh-CN"/>
        </w:rPr>
        <w:t xml:space="preserve">.2  </w:t>
      </w:r>
      <w:r>
        <w:rPr>
          <w:rFonts w:ascii="宋体" w:hAnsi="宋体"/>
          <w:sz w:val="24"/>
          <w:szCs w:val="24"/>
          <w:lang w:eastAsia="zh-CN"/>
        </w:rPr>
        <w:t>测试</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10</w:t>
      </w:r>
      <w:r>
        <w:rPr>
          <w:rFonts w:hint="eastAsia" w:ascii="宋体" w:hAnsi="宋体"/>
          <w:sz w:val="24"/>
          <w:szCs w:val="24"/>
          <w:lang w:eastAsia="zh-CN"/>
        </w:rPr>
        <w:t xml:space="preserve">.2.1  </w:t>
      </w:r>
      <w:r>
        <w:rPr>
          <w:rFonts w:ascii="宋体" w:hAnsi="宋体"/>
          <w:sz w:val="24"/>
          <w:szCs w:val="24"/>
          <w:lang w:eastAsia="zh-CN"/>
        </w:rPr>
        <w:t>测试保护（PE）线和中性线（N），两者不得混接和接反。</w:t>
      </w:r>
    </w:p>
    <w:p>
      <w:pPr>
        <w:adjustRightInd w:val="0"/>
        <w:snapToGrid w:val="0"/>
        <w:spacing w:after="0" w:line="500" w:lineRule="exact"/>
        <w:ind w:left="-425" w:leftChars="-193" w:right="-310" w:rightChars="-141"/>
        <w:rPr>
          <w:rFonts w:ascii="宋体" w:hAnsi="宋体"/>
          <w:sz w:val="24"/>
          <w:szCs w:val="24"/>
          <w:lang w:eastAsia="zh-CN"/>
        </w:rPr>
      </w:pPr>
      <w:r>
        <w:rPr>
          <w:rFonts w:ascii="宋体" w:hAnsi="宋体"/>
          <w:sz w:val="24"/>
          <w:szCs w:val="24"/>
          <w:lang w:eastAsia="zh-CN"/>
        </w:rPr>
        <w:t>10</w:t>
      </w:r>
      <w:r>
        <w:rPr>
          <w:rFonts w:hint="eastAsia" w:ascii="宋体" w:hAnsi="宋体"/>
          <w:sz w:val="24"/>
          <w:szCs w:val="24"/>
          <w:lang w:eastAsia="zh-CN"/>
        </w:rPr>
        <w:t xml:space="preserve">.2.2  </w:t>
      </w:r>
      <w:r>
        <w:rPr>
          <w:rFonts w:ascii="宋体" w:hAnsi="宋体"/>
          <w:sz w:val="24"/>
          <w:szCs w:val="24"/>
          <w:lang w:eastAsia="zh-CN"/>
        </w:rPr>
        <w:t>变配电站的保护接地与低压中性点接地共用接地装置，配变设置于由其供电的建筑物外，接地电阻不宜大于2</w:t>
      </w:r>
      <w:r>
        <w:rPr>
          <w:rFonts w:hint="eastAsia" w:ascii="宋体" w:hAnsi="宋体"/>
          <w:sz w:val="24"/>
          <w:szCs w:val="24"/>
          <w:lang w:eastAsia="zh-CN"/>
        </w:rPr>
        <w:t>Ω</w:t>
      </w:r>
      <w:r>
        <w:rPr>
          <w:rFonts w:ascii="宋体" w:hAnsi="宋体"/>
          <w:sz w:val="24"/>
          <w:szCs w:val="24"/>
          <w:lang w:eastAsia="zh-CN"/>
        </w:rPr>
        <w:t>；配变设置于由其供电的建筑物内，接地电阻不</w:t>
      </w:r>
      <w:r>
        <w:rPr>
          <w:rFonts w:hint="eastAsia" w:ascii="宋体" w:hAnsi="宋体"/>
          <w:sz w:val="24"/>
          <w:szCs w:val="24"/>
          <w:lang w:eastAsia="zh-CN"/>
        </w:rPr>
        <w:t>应</w:t>
      </w:r>
      <w:r>
        <w:rPr>
          <w:rFonts w:ascii="宋体" w:hAnsi="宋体"/>
          <w:sz w:val="24"/>
          <w:szCs w:val="24"/>
          <w:lang w:eastAsia="zh-CN"/>
        </w:rPr>
        <w:t>大于4</w:t>
      </w:r>
      <w:r>
        <w:rPr>
          <w:rFonts w:hint="eastAsia" w:ascii="宋体" w:hAnsi="宋体"/>
          <w:sz w:val="24"/>
          <w:szCs w:val="24"/>
          <w:lang w:eastAsia="zh-CN"/>
        </w:rPr>
        <w:t>Ω。</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10.</w:t>
      </w:r>
      <w:r>
        <w:rPr>
          <w:rFonts w:hint="eastAsia" w:ascii="宋体" w:hAnsi="宋体"/>
          <w:sz w:val="24"/>
          <w:szCs w:val="24"/>
          <w:lang w:eastAsia="zh-CN"/>
        </w:rPr>
        <w:t xml:space="preserve">2.3  </w:t>
      </w:r>
      <w:r>
        <w:rPr>
          <w:rFonts w:ascii="宋体" w:hAnsi="宋体"/>
          <w:sz w:val="24"/>
          <w:szCs w:val="24"/>
          <w:lang w:eastAsia="zh-CN"/>
        </w:rPr>
        <w:t>保护线（PE）、保护中性线（PEN）、总等电位联结线以及接地极连接线应采用低欧姆表测试其导电连续性。</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10.2.4</w:t>
      </w:r>
      <w:r>
        <w:rPr>
          <w:rFonts w:hint="eastAsia" w:ascii="宋体" w:hAnsi="宋体"/>
          <w:sz w:val="24"/>
          <w:szCs w:val="24"/>
          <w:lang w:eastAsia="zh-CN"/>
        </w:rPr>
        <w:t xml:space="preserve">  </w:t>
      </w:r>
      <w:r>
        <w:rPr>
          <w:rFonts w:ascii="宋体" w:hAnsi="宋体"/>
          <w:sz w:val="24"/>
          <w:szCs w:val="24"/>
          <w:lang w:eastAsia="zh-CN"/>
        </w:rPr>
        <w:t>所供电的建筑物未做总等电位联结，设置独立保护接地装置时，其接地电阻阻值要求：</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ascii="宋体" w:hAnsi="宋体"/>
          <w:sz w:val="24"/>
          <w:szCs w:val="24"/>
          <w:lang w:eastAsia="zh-CN"/>
        </w:rPr>
        <w:t>1</w:t>
      </w:r>
      <w:r>
        <w:rPr>
          <w:rFonts w:hint="eastAsia" w:ascii="宋体" w:hAnsi="宋体"/>
          <w:sz w:val="24"/>
          <w:szCs w:val="24"/>
          <w:lang w:eastAsia="zh-CN"/>
        </w:rPr>
        <w:t xml:space="preserve">  </w:t>
      </w:r>
      <w:r>
        <w:rPr>
          <w:rFonts w:ascii="宋体" w:hAnsi="宋体"/>
          <w:sz w:val="24"/>
          <w:szCs w:val="24"/>
          <w:lang w:eastAsia="zh-CN"/>
        </w:rPr>
        <w:t>当电源为TN-S系统时，重复接地电阻不</w:t>
      </w:r>
      <w:r>
        <w:rPr>
          <w:rFonts w:hint="eastAsia" w:ascii="宋体" w:hAnsi="宋体"/>
          <w:sz w:val="24"/>
          <w:szCs w:val="24"/>
          <w:lang w:eastAsia="zh-CN"/>
        </w:rPr>
        <w:t>应</w:t>
      </w:r>
      <w:r>
        <w:rPr>
          <w:rFonts w:ascii="宋体" w:hAnsi="宋体"/>
          <w:sz w:val="24"/>
          <w:szCs w:val="24"/>
          <w:lang w:eastAsia="zh-CN"/>
        </w:rPr>
        <w:t>大于4</w:t>
      </w:r>
      <w:r>
        <w:rPr>
          <w:rFonts w:hint="eastAsia" w:ascii="宋体" w:hAnsi="宋体"/>
          <w:sz w:val="24"/>
          <w:szCs w:val="24"/>
          <w:lang w:eastAsia="zh-CN"/>
        </w:rPr>
        <w:t>Ω</w:t>
      </w:r>
      <w:r>
        <w:rPr>
          <w:rFonts w:ascii="宋体" w:hAnsi="宋体"/>
          <w:sz w:val="24"/>
          <w:szCs w:val="24"/>
          <w:lang w:eastAsia="zh-CN"/>
        </w:rPr>
        <w:t>；</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hint="eastAsia" w:ascii="宋体" w:hAnsi="宋体"/>
          <w:sz w:val="24"/>
          <w:szCs w:val="24"/>
          <w:lang w:eastAsia="zh-CN"/>
        </w:rPr>
        <w:t xml:space="preserve">2  </w:t>
      </w:r>
      <w:r>
        <w:rPr>
          <w:rFonts w:ascii="宋体" w:hAnsi="宋体"/>
          <w:sz w:val="24"/>
          <w:szCs w:val="24"/>
          <w:lang w:eastAsia="zh-CN"/>
        </w:rPr>
        <w:t>当电源为TN-C-S系统时，重复接地电阻不</w:t>
      </w:r>
      <w:r>
        <w:rPr>
          <w:rFonts w:hint="eastAsia" w:ascii="宋体" w:hAnsi="宋体"/>
          <w:sz w:val="24"/>
          <w:szCs w:val="24"/>
          <w:lang w:eastAsia="zh-CN"/>
        </w:rPr>
        <w:t>应</w:t>
      </w:r>
      <w:r>
        <w:rPr>
          <w:rFonts w:ascii="宋体" w:hAnsi="宋体"/>
          <w:sz w:val="24"/>
          <w:szCs w:val="24"/>
          <w:lang w:eastAsia="zh-CN"/>
        </w:rPr>
        <w:t>大于10</w:t>
      </w:r>
      <w:r>
        <w:rPr>
          <w:rFonts w:hint="eastAsia" w:ascii="宋体" w:hAnsi="宋体"/>
          <w:sz w:val="24"/>
          <w:szCs w:val="24"/>
          <w:lang w:eastAsia="zh-CN"/>
        </w:rPr>
        <w:t>Ω；</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ascii="宋体" w:hAnsi="宋体"/>
          <w:sz w:val="24"/>
          <w:szCs w:val="24"/>
          <w:lang w:eastAsia="zh-CN"/>
        </w:rPr>
        <w:t>3</w:t>
      </w:r>
      <w:r>
        <w:rPr>
          <w:rFonts w:hint="eastAsia" w:ascii="宋体" w:hAnsi="宋体"/>
          <w:sz w:val="24"/>
          <w:szCs w:val="24"/>
          <w:lang w:eastAsia="zh-CN"/>
        </w:rPr>
        <w:t xml:space="preserve">  </w:t>
      </w:r>
      <w:r>
        <w:rPr>
          <w:rFonts w:ascii="宋体" w:hAnsi="宋体"/>
          <w:sz w:val="24"/>
          <w:szCs w:val="24"/>
          <w:lang w:eastAsia="zh-CN"/>
        </w:rPr>
        <w:t>当电源为TN-C系统时，重复接地电阻不</w:t>
      </w:r>
      <w:r>
        <w:rPr>
          <w:rFonts w:hint="eastAsia" w:ascii="宋体" w:hAnsi="宋体"/>
          <w:sz w:val="24"/>
          <w:szCs w:val="24"/>
          <w:lang w:eastAsia="zh-CN"/>
        </w:rPr>
        <w:t>应</w:t>
      </w:r>
      <w:r>
        <w:rPr>
          <w:rFonts w:ascii="宋体" w:hAnsi="宋体"/>
          <w:sz w:val="24"/>
          <w:szCs w:val="24"/>
          <w:lang w:eastAsia="zh-CN"/>
        </w:rPr>
        <w:t>大于10</w:t>
      </w:r>
      <w:r>
        <w:rPr>
          <w:rFonts w:hint="eastAsia" w:ascii="宋体" w:hAnsi="宋体"/>
          <w:sz w:val="24"/>
          <w:szCs w:val="24"/>
          <w:lang w:eastAsia="zh-CN"/>
        </w:rPr>
        <w:t>Ω</w:t>
      </w:r>
      <w:r>
        <w:rPr>
          <w:rFonts w:ascii="宋体" w:hAnsi="宋体"/>
          <w:sz w:val="24"/>
          <w:szCs w:val="24"/>
          <w:lang w:eastAsia="zh-CN"/>
        </w:rPr>
        <w:t>；</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ascii="宋体" w:hAnsi="宋体"/>
          <w:sz w:val="24"/>
          <w:szCs w:val="24"/>
          <w:lang w:eastAsia="zh-CN"/>
        </w:rPr>
        <w:t>4</w:t>
      </w:r>
      <w:r>
        <w:rPr>
          <w:rFonts w:hint="eastAsia" w:ascii="宋体" w:hAnsi="宋体"/>
          <w:sz w:val="24"/>
          <w:szCs w:val="24"/>
          <w:lang w:eastAsia="zh-CN"/>
        </w:rPr>
        <w:t xml:space="preserve">  </w:t>
      </w:r>
      <w:r>
        <w:rPr>
          <w:rFonts w:ascii="宋体" w:hAnsi="宋体"/>
          <w:sz w:val="24"/>
          <w:szCs w:val="24"/>
          <w:lang w:eastAsia="zh-CN"/>
        </w:rPr>
        <w:t>当电源为TT制系统时，接地电阻不</w:t>
      </w:r>
      <w:r>
        <w:rPr>
          <w:rFonts w:hint="eastAsia" w:ascii="宋体" w:hAnsi="宋体"/>
          <w:sz w:val="24"/>
          <w:szCs w:val="24"/>
          <w:lang w:eastAsia="zh-CN"/>
        </w:rPr>
        <w:t>应</w:t>
      </w:r>
      <w:r>
        <w:rPr>
          <w:rFonts w:ascii="宋体" w:hAnsi="宋体"/>
          <w:sz w:val="24"/>
          <w:szCs w:val="24"/>
          <w:lang w:eastAsia="zh-CN"/>
        </w:rPr>
        <w:t>大于4</w:t>
      </w:r>
      <w:r>
        <w:rPr>
          <w:rFonts w:hint="eastAsia" w:ascii="宋体" w:hAnsi="宋体"/>
          <w:sz w:val="24"/>
          <w:szCs w:val="24"/>
          <w:lang w:eastAsia="zh-CN"/>
        </w:rPr>
        <w:t>Ω</w:t>
      </w:r>
      <w:r>
        <w:rPr>
          <w:rFonts w:ascii="宋体" w:hAnsi="宋体"/>
          <w:sz w:val="24"/>
          <w:szCs w:val="24"/>
          <w:lang w:eastAsia="zh-CN"/>
        </w:rPr>
        <w:t>。</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10.2.5</w:t>
      </w:r>
      <w:r>
        <w:rPr>
          <w:rFonts w:hint="eastAsia" w:ascii="宋体" w:hAnsi="宋体"/>
          <w:sz w:val="24"/>
          <w:szCs w:val="24"/>
          <w:lang w:eastAsia="zh-CN"/>
        </w:rPr>
        <w:t xml:space="preserve">  </w:t>
      </w:r>
      <w:r>
        <w:rPr>
          <w:rFonts w:ascii="宋体" w:hAnsi="宋体"/>
          <w:sz w:val="24"/>
          <w:szCs w:val="24"/>
          <w:lang w:eastAsia="zh-CN"/>
        </w:rPr>
        <w:t>所供电的建筑物已做总等电位联结，其接地电阻阻值要求：</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ascii="宋体" w:hAnsi="宋体"/>
          <w:sz w:val="24"/>
          <w:szCs w:val="24"/>
          <w:lang w:eastAsia="zh-CN"/>
        </w:rPr>
        <w:t>1</w:t>
      </w:r>
      <w:r>
        <w:rPr>
          <w:rFonts w:hint="eastAsia" w:ascii="宋体" w:hAnsi="宋体"/>
          <w:sz w:val="24"/>
          <w:szCs w:val="24"/>
          <w:lang w:eastAsia="zh-CN"/>
        </w:rPr>
        <w:t xml:space="preserve">  </w:t>
      </w:r>
      <w:r>
        <w:rPr>
          <w:rFonts w:ascii="宋体" w:hAnsi="宋体"/>
          <w:sz w:val="24"/>
          <w:szCs w:val="24"/>
          <w:lang w:eastAsia="zh-CN"/>
        </w:rPr>
        <w:t>当电源为TN系统时，重复接地电阻不</w:t>
      </w:r>
      <w:r>
        <w:rPr>
          <w:rFonts w:hint="eastAsia" w:ascii="宋体" w:hAnsi="宋体"/>
          <w:sz w:val="24"/>
          <w:szCs w:val="24"/>
          <w:lang w:eastAsia="zh-CN"/>
        </w:rPr>
        <w:t>应</w:t>
      </w:r>
      <w:r>
        <w:rPr>
          <w:rFonts w:ascii="宋体" w:hAnsi="宋体"/>
          <w:sz w:val="24"/>
          <w:szCs w:val="24"/>
          <w:lang w:eastAsia="zh-CN"/>
        </w:rPr>
        <w:t>大于10</w:t>
      </w:r>
      <w:r>
        <w:rPr>
          <w:rFonts w:hint="eastAsia" w:ascii="宋体" w:hAnsi="宋体"/>
          <w:sz w:val="24"/>
          <w:szCs w:val="24"/>
          <w:lang w:eastAsia="zh-CN"/>
        </w:rPr>
        <w:t>Ω；</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ascii="宋体" w:hAnsi="宋体"/>
          <w:sz w:val="24"/>
          <w:szCs w:val="24"/>
          <w:lang w:eastAsia="zh-CN"/>
        </w:rPr>
        <w:t>2</w:t>
      </w:r>
      <w:r>
        <w:rPr>
          <w:rFonts w:hint="eastAsia" w:ascii="宋体" w:hAnsi="宋体"/>
          <w:sz w:val="24"/>
          <w:szCs w:val="24"/>
          <w:lang w:eastAsia="zh-CN"/>
        </w:rPr>
        <w:t xml:space="preserve">  </w:t>
      </w:r>
      <w:r>
        <w:rPr>
          <w:rFonts w:ascii="宋体" w:hAnsi="宋体"/>
          <w:sz w:val="24"/>
          <w:szCs w:val="24"/>
          <w:lang w:eastAsia="zh-CN"/>
        </w:rPr>
        <w:t>当电源为TT制系统时，接地电阻不</w:t>
      </w:r>
      <w:r>
        <w:rPr>
          <w:rFonts w:hint="eastAsia" w:ascii="宋体" w:hAnsi="宋体"/>
          <w:sz w:val="24"/>
          <w:szCs w:val="24"/>
          <w:lang w:eastAsia="zh-CN"/>
        </w:rPr>
        <w:t>应</w:t>
      </w:r>
      <w:r>
        <w:rPr>
          <w:rFonts w:ascii="宋体" w:hAnsi="宋体"/>
          <w:sz w:val="24"/>
          <w:szCs w:val="24"/>
          <w:lang w:eastAsia="zh-CN"/>
        </w:rPr>
        <w:t>大于4</w:t>
      </w:r>
      <w:r>
        <w:rPr>
          <w:rFonts w:hint="eastAsia" w:ascii="宋体" w:hAnsi="宋体"/>
          <w:sz w:val="24"/>
          <w:szCs w:val="24"/>
          <w:lang w:eastAsia="zh-CN"/>
        </w:rPr>
        <w:t>Ω。</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10</w:t>
      </w:r>
      <w:r>
        <w:rPr>
          <w:rFonts w:hint="eastAsia" w:ascii="宋体" w:hAnsi="宋体"/>
          <w:sz w:val="24"/>
          <w:szCs w:val="24"/>
          <w:lang w:eastAsia="zh-CN"/>
        </w:rPr>
        <w:t>.2.6  防静电接地电阻一般要求不大于100Ω。</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10</w:t>
      </w:r>
      <w:r>
        <w:rPr>
          <w:rFonts w:hint="eastAsia" w:ascii="宋体" w:hAnsi="宋体"/>
          <w:sz w:val="24"/>
          <w:szCs w:val="24"/>
          <w:lang w:eastAsia="zh-CN"/>
        </w:rPr>
        <w:t>.2.7  接地和等电位联结抽检率不低于30%，抽检点应尽量均匀，选取使用负荷大、环境差、近期做过维修保养的点位。</w:t>
      </w:r>
    </w:p>
    <w:p>
      <w:pPr>
        <w:adjustRightInd w:val="0"/>
        <w:snapToGrid w:val="0"/>
        <w:spacing w:after="0" w:line="500" w:lineRule="exact"/>
        <w:ind w:left="-425" w:leftChars="-193" w:right="-233" w:rightChars="-106" w:firstLine="480" w:firstLineChars="200"/>
        <w:rPr>
          <w:rFonts w:ascii="宋体"/>
          <w:sz w:val="24"/>
          <w:szCs w:val="24"/>
          <w:lang w:eastAsia="zh-CN"/>
        </w:rPr>
      </w:pPr>
    </w:p>
    <w:p>
      <w:pPr>
        <w:adjustRightInd w:val="0"/>
        <w:snapToGrid w:val="0"/>
        <w:spacing w:line="500" w:lineRule="exact"/>
        <w:ind w:left="-425" w:leftChars="-193" w:right="-233" w:rightChars="-106"/>
        <w:rPr>
          <w:rFonts w:ascii="宋体"/>
          <w:b/>
          <w:sz w:val="24"/>
          <w:szCs w:val="24"/>
          <w:lang w:eastAsia="zh-CN"/>
        </w:rPr>
      </w:pPr>
      <w:r>
        <w:rPr>
          <w:rFonts w:ascii="宋体" w:hAnsi="宋体"/>
          <w:b/>
          <w:sz w:val="24"/>
          <w:szCs w:val="24"/>
          <w:lang w:eastAsia="zh-CN"/>
        </w:rPr>
        <w:t>1</w:t>
      </w:r>
      <w:r>
        <w:rPr>
          <w:rFonts w:hint="eastAsia" w:ascii="宋体" w:hAnsi="宋体"/>
          <w:b/>
          <w:sz w:val="24"/>
          <w:szCs w:val="24"/>
          <w:lang w:eastAsia="zh-CN"/>
        </w:rPr>
        <w:t>1</w:t>
      </w:r>
      <w:r>
        <w:rPr>
          <w:rFonts w:ascii="宋体" w:hAnsi="宋体"/>
          <w:b/>
          <w:sz w:val="24"/>
          <w:szCs w:val="24"/>
          <w:lang w:eastAsia="zh-CN"/>
        </w:rPr>
        <w:t xml:space="preserve">  </w:t>
      </w:r>
      <w:r>
        <w:rPr>
          <w:rFonts w:hint="eastAsia" w:ascii="宋体" w:hAnsi="宋体"/>
          <w:b/>
          <w:sz w:val="24"/>
          <w:szCs w:val="24"/>
          <w:lang w:eastAsia="zh-CN"/>
        </w:rPr>
        <w:t>电气防火检测方法</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.1  </w:t>
      </w:r>
      <w:r>
        <w:rPr>
          <w:rFonts w:hint="eastAsia" w:ascii="宋体" w:hAnsi="宋体"/>
          <w:sz w:val="24"/>
          <w:szCs w:val="24"/>
          <w:lang w:eastAsia="zh-CN"/>
        </w:rPr>
        <w:t>一般规定</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.1.1  </w:t>
      </w:r>
      <w:r>
        <w:rPr>
          <w:rFonts w:hint="eastAsia" w:ascii="宋体" w:hAnsi="宋体"/>
          <w:sz w:val="24"/>
          <w:szCs w:val="24"/>
          <w:lang w:eastAsia="zh-CN"/>
        </w:rPr>
        <w:t>进行电气防火检测，应具备红外测温技术、超声波探测技术和电工测量技术等手段和能力。</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.1.2  </w:t>
      </w:r>
      <w:r>
        <w:rPr>
          <w:rFonts w:hint="eastAsia" w:ascii="宋体" w:hAnsi="宋体"/>
          <w:sz w:val="24"/>
          <w:szCs w:val="24"/>
          <w:lang w:eastAsia="zh-CN"/>
        </w:rPr>
        <w:t>正确选用红外测温仪器、超声波探测仪器和电工测量仪表等检测仪器，其配置数量和主要技术性能应满足现场检测的实际需要。</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.1.3  </w:t>
      </w:r>
      <w:r>
        <w:rPr>
          <w:rFonts w:hint="eastAsia" w:ascii="宋体" w:hAnsi="宋体"/>
          <w:sz w:val="24"/>
          <w:szCs w:val="24"/>
          <w:lang w:eastAsia="zh-CN"/>
        </w:rPr>
        <w:t>各种检测仪器，在使用中应定期到指定的计量检测机构进行计量校验，取得计量</w:t>
      </w:r>
    </w:p>
    <w:p>
      <w:pPr>
        <w:adjustRightInd w:val="0"/>
        <w:snapToGrid w:val="0"/>
        <w:spacing w:after="0" w:line="500" w:lineRule="exact"/>
        <w:ind w:left="-425" w:leftChars="-193" w:right="-233" w:rightChars="-106"/>
        <w:rPr>
          <w:rFonts w:ascii="宋体"/>
          <w:sz w:val="24"/>
          <w:szCs w:val="24"/>
          <w:lang w:eastAsia="zh-CN"/>
        </w:rPr>
      </w:pPr>
      <w:r>
        <w:rPr>
          <w:rFonts w:hint="eastAsia" w:ascii="宋体" w:hAnsi="宋体"/>
          <w:sz w:val="24"/>
          <w:szCs w:val="24"/>
          <w:lang w:eastAsia="zh-CN"/>
        </w:rPr>
        <w:t>认证，以保证检测数据的准确性。</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.1.4  </w:t>
      </w:r>
      <w:r>
        <w:rPr>
          <w:rFonts w:hint="eastAsia" w:ascii="宋体" w:hAnsi="宋体"/>
          <w:sz w:val="24"/>
          <w:szCs w:val="24"/>
          <w:lang w:eastAsia="zh-CN"/>
        </w:rPr>
        <w:t>受检的电气线路和设备运行时，其负载率应大于</w:t>
      </w:r>
      <w:r>
        <w:rPr>
          <w:rFonts w:ascii="宋体" w:hAnsi="宋体"/>
          <w:sz w:val="24"/>
          <w:szCs w:val="24"/>
          <w:lang w:eastAsia="zh-CN"/>
        </w:rPr>
        <w:t>30</w:t>
      </w:r>
      <w:r>
        <w:rPr>
          <w:rFonts w:hint="eastAsia" w:ascii="宋体" w:hAnsi="宋体"/>
          <w:sz w:val="24"/>
          <w:szCs w:val="24"/>
          <w:lang w:eastAsia="zh-CN"/>
        </w:rPr>
        <w:t>％。受检的电气线路和设备，应经过</w:t>
      </w:r>
      <w:r>
        <w:rPr>
          <w:rFonts w:ascii="宋体" w:hAnsi="宋体"/>
          <w:sz w:val="24"/>
          <w:szCs w:val="24"/>
          <w:lang w:eastAsia="zh-CN"/>
        </w:rPr>
        <w:t>1h</w:t>
      </w:r>
      <w:r>
        <w:rPr>
          <w:rFonts w:hint="eastAsia" w:ascii="宋体" w:hAnsi="宋体"/>
          <w:sz w:val="24"/>
          <w:szCs w:val="24"/>
          <w:lang w:eastAsia="zh-CN"/>
        </w:rPr>
        <w:t>以上时间的运行，达到了正常的热稳定状态。</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.1.5  </w:t>
      </w:r>
      <w:r>
        <w:rPr>
          <w:rFonts w:hint="eastAsia" w:ascii="宋体" w:hAnsi="宋体"/>
          <w:sz w:val="24"/>
          <w:szCs w:val="24"/>
          <w:lang w:eastAsia="zh-CN"/>
        </w:rPr>
        <w:t>进行电气防火检测技术工作时，业主必须配备电气技术人员做好下列相应的配合工作：</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1  </w:t>
      </w:r>
      <w:r>
        <w:rPr>
          <w:rFonts w:hint="eastAsia" w:ascii="宋体" w:hAnsi="宋体"/>
          <w:sz w:val="24"/>
          <w:szCs w:val="24"/>
          <w:lang w:eastAsia="zh-CN"/>
        </w:rPr>
        <w:t>做好有关线路的倒闸电操作，被测设备的停送电工作；</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2  </w:t>
      </w:r>
      <w:r>
        <w:rPr>
          <w:rFonts w:hint="eastAsia" w:ascii="宋体" w:hAnsi="宋体"/>
          <w:sz w:val="24"/>
          <w:szCs w:val="24"/>
          <w:lang w:eastAsia="zh-CN"/>
        </w:rPr>
        <w:t>配备有关防触电的绝缘毯、绝缘手套、验电笔等；准备好有关停电检修警告牌。</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.1.6  </w:t>
      </w:r>
      <w:r>
        <w:rPr>
          <w:rFonts w:hint="eastAsia" w:ascii="宋体" w:hAnsi="宋体"/>
          <w:sz w:val="24"/>
          <w:szCs w:val="24"/>
          <w:lang w:eastAsia="zh-CN"/>
        </w:rPr>
        <w:t>进行电气防火检测的工作人员在现场进行检测工作时，应有监护人员，必须满足下列要求：</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1  </w:t>
      </w:r>
      <w:r>
        <w:rPr>
          <w:rFonts w:hint="eastAsia" w:ascii="宋体" w:hAnsi="宋体"/>
          <w:sz w:val="24"/>
          <w:szCs w:val="24"/>
          <w:lang w:eastAsia="zh-CN"/>
        </w:rPr>
        <w:t>被检测的线路、设备的操作应征得业主配备的电气技术人员同意，不得擅自操作；</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2  </w:t>
      </w:r>
      <w:r>
        <w:rPr>
          <w:rFonts w:hint="eastAsia" w:ascii="宋体" w:hAnsi="宋体"/>
          <w:sz w:val="24"/>
          <w:szCs w:val="24"/>
          <w:lang w:eastAsia="zh-CN"/>
        </w:rPr>
        <w:t>在带电线路或设备上进行检测时，必须遵守带电作业安全的有关规定，做好防误</w:t>
      </w:r>
    </w:p>
    <w:p>
      <w:pPr>
        <w:adjustRightInd w:val="0"/>
        <w:snapToGrid w:val="0"/>
        <w:spacing w:after="0" w:line="500" w:lineRule="exact"/>
        <w:ind w:left="-425" w:leftChars="-193" w:right="-233" w:rightChars="-106"/>
        <w:rPr>
          <w:rFonts w:ascii="宋体"/>
          <w:sz w:val="24"/>
          <w:szCs w:val="24"/>
          <w:lang w:eastAsia="zh-CN"/>
        </w:rPr>
      </w:pPr>
      <w:r>
        <w:rPr>
          <w:rFonts w:hint="eastAsia" w:ascii="宋体" w:hAnsi="宋体"/>
          <w:sz w:val="24"/>
          <w:szCs w:val="24"/>
          <w:lang w:eastAsia="zh-CN"/>
        </w:rPr>
        <w:t>碰、误触措施；</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3  </w:t>
      </w:r>
      <w:r>
        <w:rPr>
          <w:rFonts w:hint="eastAsia" w:ascii="宋体" w:hAnsi="宋体"/>
          <w:sz w:val="24"/>
          <w:szCs w:val="24"/>
          <w:lang w:eastAsia="zh-CN"/>
        </w:rPr>
        <w:t>在有机械运行的现场必须做好相应防止人员、机械损伤的安全措施；</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4  </w:t>
      </w:r>
      <w:r>
        <w:rPr>
          <w:rFonts w:hint="eastAsia" w:ascii="宋体" w:hAnsi="宋体"/>
          <w:sz w:val="24"/>
          <w:szCs w:val="24"/>
          <w:lang w:eastAsia="zh-CN"/>
        </w:rPr>
        <w:t>在登高作业时，必须按照有关高空作业的要求做好防护措施；</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5  </w:t>
      </w:r>
      <w:r>
        <w:rPr>
          <w:rFonts w:hint="eastAsia" w:ascii="宋体" w:hAnsi="宋体"/>
          <w:sz w:val="24"/>
          <w:szCs w:val="24"/>
          <w:lang w:eastAsia="zh-CN"/>
        </w:rPr>
        <w:t>在停电线路或设备上进行检测前，必须先验电确认停电方可工作；</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6  </w:t>
      </w:r>
      <w:r>
        <w:rPr>
          <w:rFonts w:hint="eastAsia" w:ascii="宋体" w:hAnsi="宋体"/>
          <w:sz w:val="24"/>
          <w:szCs w:val="24"/>
          <w:lang w:eastAsia="zh-CN"/>
        </w:rPr>
        <w:t>在线路或设备上进行绝缘电阻检测前，必须确认其线路或设备上无其它工作人员。</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.1.7  </w:t>
      </w:r>
      <w:r>
        <w:rPr>
          <w:rFonts w:hint="eastAsia" w:ascii="宋体" w:hAnsi="宋体"/>
          <w:sz w:val="24"/>
          <w:szCs w:val="24"/>
          <w:lang w:eastAsia="zh-CN"/>
        </w:rPr>
        <w:t>检测人员必须正确、熟练掌握检測仪器的操作使用方法和电气防火检测方法。</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.1.8  </w:t>
      </w:r>
      <w:r>
        <w:rPr>
          <w:rFonts w:hint="eastAsia" w:ascii="宋体" w:hAnsi="宋体"/>
          <w:sz w:val="24"/>
          <w:szCs w:val="24"/>
          <w:lang w:eastAsia="zh-CN"/>
        </w:rPr>
        <w:t>检测人员需经专业培训合格，并持证上岗。</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.2  </w:t>
      </w:r>
      <w:r>
        <w:rPr>
          <w:rFonts w:hint="eastAsia" w:ascii="宋体" w:hAnsi="宋体"/>
          <w:sz w:val="24"/>
          <w:szCs w:val="24"/>
          <w:lang w:eastAsia="zh-CN"/>
        </w:rPr>
        <w:t>检测仪器的基本配置和性能指标</w:t>
      </w:r>
    </w:p>
    <w:p>
      <w:pPr>
        <w:adjustRightInd w:val="0"/>
        <w:snapToGrid w:val="0"/>
        <w:spacing w:after="0" w:line="500" w:lineRule="exact"/>
        <w:ind w:left="-425" w:leftChars="-193" w:right="-233" w:rightChars="-106" w:firstLine="720" w:firstLineChars="300"/>
        <w:rPr>
          <w:rFonts w:ascii="宋体"/>
          <w:sz w:val="24"/>
          <w:szCs w:val="24"/>
          <w:lang w:eastAsia="zh-CN"/>
        </w:rPr>
      </w:pPr>
      <w:r>
        <w:rPr>
          <w:rFonts w:hint="eastAsia" w:ascii="宋体" w:hAnsi="宋体"/>
          <w:sz w:val="24"/>
          <w:szCs w:val="24"/>
          <w:lang w:eastAsia="zh-CN"/>
        </w:rPr>
        <w:t>检测仪器的基本配置和主要技术性能参数</w:t>
      </w:r>
      <w:r>
        <w:rPr>
          <w:rFonts w:ascii="宋体" w:hAnsi="宋体"/>
          <w:sz w:val="24"/>
          <w:szCs w:val="24"/>
          <w:lang w:eastAsia="zh-CN"/>
        </w:rPr>
        <w:t>(</w:t>
      </w:r>
      <w:r>
        <w:rPr>
          <w:rFonts w:hint="eastAsia" w:ascii="宋体" w:hAnsi="宋体"/>
          <w:sz w:val="24"/>
          <w:szCs w:val="24"/>
          <w:lang w:eastAsia="zh-CN"/>
        </w:rPr>
        <w:t>最低要求</w:t>
      </w:r>
      <w:r>
        <w:rPr>
          <w:rFonts w:ascii="宋体" w:hAnsi="宋体"/>
          <w:sz w:val="24"/>
          <w:szCs w:val="24"/>
          <w:lang w:eastAsia="zh-CN"/>
        </w:rPr>
        <w:t>)</w:t>
      </w:r>
      <w:r>
        <w:rPr>
          <w:rFonts w:hint="eastAsia" w:ascii="宋体" w:hAnsi="宋体"/>
          <w:sz w:val="24"/>
          <w:szCs w:val="24"/>
          <w:lang w:eastAsia="zh-CN"/>
        </w:rPr>
        <w:t>见附录</w:t>
      </w:r>
      <w:r>
        <w:rPr>
          <w:rFonts w:ascii="宋体" w:hAnsi="宋体"/>
          <w:sz w:val="24"/>
          <w:szCs w:val="24"/>
          <w:lang w:eastAsia="zh-CN"/>
        </w:rPr>
        <w:t>D</w:t>
      </w:r>
      <w:r>
        <w:rPr>
          <w:rFonts w:hint="eastAsia" w:ascii="宋体" w:hAnsi="宋体"/>
          <w:sz w:val="24"/>
          <w:szCs w:val="24"/>
          <w:lang w:eastAsia="zh-CN"/>
        </w:rPr>
        <w:t>。</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.3  </w:t>
      </w:r>
      <w:r>
        <w:rPr>
          <w:rFonts w:hint="eastAsia" w:ascii="宋体" w:hAnsi="宋体"/>
          <w:sz w:val="24"/>
          <w:szCs w:val="24"/>
          <w:lang w:eastAsia="zh-CN"/>
        </w:rPr>
        <w:t>检测方法</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.3.1  </w:t>
      </w:r>
      <w:r>
        <w:rPr>
          <w:rFonts w:hint="eastAsia" w:ascii="宋体" w:hAnsi="宋体"/>
          <w:sz w:val="24"/>
          <w:szCs w:val="24"/>
          <w:lang w:eastAsia="zh-CN"/>
        </w:rPr>
        <w:t>检测数量</w:t>
      </w:r>
    </w:p>
    <w:p>
      <w:pPr>
        <w:adjustRightInd w:val="0"/>
        <w:snapToGrid w:val="0"/>
        <w:spacing w:after="0" w:line="500" w:lineRule="exact"/>
        <w:ind w:left="-425" w:leftChars="-193" w:right="-451" w:rightChars="-205" w:firstLine="480" w:firstLineChars="200"/>
        <w:rPr>
          <w:rFonts w:ascii="宋体"/>
          <w:sz w:val="24"/>
          <w:szCs w:val="24"/>
          <w:lang w:eastAsia="zh-CN"/>
        </w:rPr>
      </w:pPr>
      <w:r>
        <w:rPr>
          <w:rFonts w:ascii="宋体" w:hAnsi="宋体"/>
          <w:sz w:val="24"/>
          <w:szCs w:val="24"/>
          <w:lang w:eastAsia="zh-CN"/>
        </w:rPr>
        <w:t xml:space="preserve">1  </w:t>
      </w:r>
      <w:r>
        <w:rPr>
          <w:rFonts w:hint="eastAsia" w:ascii="宋体" w:hAnsi="宋体"/>
          <w:sz w:val="24"/>
          <w:szCs w:val="24"/>
          <w:lang w:eastAsia="zh-CN"/>
        </w:rPr>
        <w:t>供电装置、配电装置、超过</w:t>
      </w:r>
      <w:r>
        <w:rPr>
          <w:rFonts w:ascii="宋体" w:hAnsi="宋体"/>
          <w:sz w:val="24"/>
          <w:szCs w:val="24"/>
          <w:lang w:eastAsia="zh-CN"/>
        </w:rPr>
        <w:t>3kW</w:t>
      </w:r>
      <w:r>
        <w:rPr>
          <w:rFonts w:hint="eastAsia" w:ascii="宋体" w:hAnsi="宋体"/>
          <w:sz w:val="24"/>
          <w:szCs w:val="24"/>
          <w:lang w:eastAsia="zh-CN"/>
        </w:rPr>
        <w:t>的大型电气设备等应全部检测。小型电器如照明</w:t>
      </w:r>
    </w:p>
    <w:p>
      <w:pPr>
        <w:adjustRightInd w:val="0"/>
        <w:snapToGrid w:val="0"/>
        <w:spacing w:after="0" w:line="500" w:lineRule="exact"/>
        <w:ind w:left="-425" w:leftChars="-193" w:right="-451" w:rightChars="-205"/>
        <w:rPr>
          <w:rFonts w:ascii="宋体"/>
          <w:sz w:val="24"/>
          <w:szCs w:val="24"/>
          <w:lang w:eastAsia="zh-CN"/>
        </w:rPr>
      </w:pPr>
      <w:r>
        <w:rPr>
          <w:rFonts w:hint="eastAsia" w:ascii="宋体" w:hAnsi="宋体"/>
          <w:sz w:val="24"/>
          <w:szCs w:val="24"/>
          <w:lang w:eastAsia="zh-CN"/>
        </w:rPr>
        <w:t>器具、开关、插座等小型配电电器和用电电器应按防火分区进行抽检，抽检率不低于</w:t>
      </w:r>
      <w:r>
        <w:rPr>
          <w:rFonts w:ascii="宋体" w:hAnsi="宋体"/>
          <w:sz w:val="24"/>
          <w:szCs w:val="24"/>
          <w:lang w:eastAsia="zh-CN"/>
        </w:rPr>
        <w:t>30%</w:t>
      </w:r>
      <w:r>
        <w:rPr>
          <w:rFonts w:hint="eastAsia" w:ascii="宋体" w:hAnsi="宋体"/>
          <w:sz w:val="24"/>
          <w:szCs w:val="24"/>
          <w:lang w:eastAsia="zh-CN"/>
        </w:rPr>
        <w:t>。</w:t>
      </w:r>
    </w:p>
    <w:p>
      <w:pPr>
        <w:adjustRightInd w:val="0"/>
        <w:snapToGrid w:val="0"/>
        <w:spacing w:after="0" w:line="500" w:lineRule="exact"/>
        <w:ind w:left="-425" w:leftChars="-193" w:right="-310" w:rightChars="-141" w:firstLine="480" w:firstLineChars="200"/>
        <w:rPr>
          <w:rFonts w:ascii="宋体"/>
          <w:sz w:val="24"/>
          <w:szCs w:val="24"/>
          <w:lang w:eastAsia="zh-CN"/>
        </w:rPr>
      </w:pPr>
      <w:r>
        <w:rPr>
          <w:rFonts w:ascii="宋体" w:hAnsi="宋体"/>
          <w:sz w:val="24"/>
          <w:szCs w:val="24"/>
          <w:lang w:eastAsia="zh-CN"/>
        </w:rPr>
        <w:t xml:space="preserve">2  </w:t>
      </w:r>
      <w:r>
        <w:rPr>
          <w:rFonts w:hint="eastAsia" w:ascii="宋体" w:hAnsi="宋体"/>
          <w:sz w:val="24"/>
          <w:szCs w:val="24"/>
          <w:lang w:eastAsia="zh-CN"/>
        </w:rPr>
        <w:t>在电缆沟、竖井、电缆隧道等成束敷设的电气线路应全部检测，分支线路应按防火分区进行抽检，</w:t>
      </w:r>
      <w:r>
        <w:rPr>
          <w:rFonts w:hint="eastAsia" w:asciiTheme="minorEastAsia" w:hAnsiTheme="minorEastAsia" w:eastAsiaTheme="minorEastAsia"/>
          <w:sz w:val="24"/>
          <w:szCs w:val="24"/>
          <w:lang w:eastAsia="zh-CN"/>
        </w:rPr>
        <w:t>抽检率不低于</w:t>
      </w:r>
      <w:r>
        <w:rPr>
          <w:rFonts w:asciiTheme="minorEastAsia" w:hAnsiTheme="minorEastAsia" w:eastAsiaTheme="minorEastAsia"/>
          <w:sz w:val="24"/>
          <w:szCs w:val="24"/>
          <w:lang w:eastAsia="zh-CN"/>
        </w:rPr>
        <w:t>30%</w:t>
      </w:r>
      <w:r>
        <w:rPr>
          <w:rFonts w:hint="eastAsia" w:asciiTheme="minorEastAsia" w:hAnsiTheme="minorEastAsia" w:eastAsiaTheme="minorEastAsia"/>
          <w:sz w:val="24"/>
          <w:szCs w:val="24"/>
          <w:lang w:eastAsia="zh-CN"/>
        </w:rPr>
        <w:t>。出现问题时加倍或100%抽检。</w:t>
      </w:r>
    </w:p>
    <w:p>
      <w:pPr>
        <w:adjustRightInd w:val="0"/>
        <w:snapToGrid w:val="0"/>
        <w:spacing w:after="0" w:line="500" w:lineRule="exact"/>
        <w:ind w:left="-425" w:leftChars="-193" w:right="-310" w:rightChars="-141" w:firstLine="480" w:firstLineChars="200"/>
        <w:rPr>
          <w:rFonts w:ascii="宋体"/>
          <w:sz w:val="24"/>
          <w:szCs w:val="24"/>
          <w:lang w:eastAsia="zh-CN"/>
        </w:rPr>
      </w:pPr>
      <w:r>
        <w:rPr>
          <w:rFonts w:ascii="宋体" w:hAnsi="宋体"/>
          <w:sz w:val="24"/>
          <w:szCs w:val="24"/>
          <w:lang w:eastAsia="zh-CN"/>
        </w:rPr>
        <w:t xml:space="preserve">3  </w:t>
      </w:r>
      <w:r>
        <w:rPr>
          <w:rFonts w:hint="eastAsia" w:ascii="宋体" w:hAnsi="宋体"/>
          <w:sz w:val="24"/>
          <w:szCs w:val="24"/>
          <w:lang w:eastAsia="zh-CN"/>
        </w:rPr>
        <w:t>电气防火检测工作结東后，应根据全面的检测记录进行综合判断给出结论。</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.3.2  </w:t>
      </w:r>
      <w:r>
        <w:rPr>
          <w:rFonts w:hint="eastAsia" w:ascii="宋体" w:hAnsi="宋体"/>
          <w:sz w:val="24"/>
          <w:szCs w:val="24"/>
          <w:lang w:eastAsia="zh-CN"/>
        </w:rPr>
        <w:t>温度测量</w:t>
      </w:r>
      <w:r>
        <w:rPr>
          <w:rFonts w:ascii="宋体" w:hAnsi="宋体"/>
          <w:sz w:val="24"/>
          <w:szCs w:val="24"/>
          <w:lang w:eastAsia="zh-CN"/>
        </w:rPr>
        <w:t>——</w:t>
      </w:r>
      <w:r>
        <w:rPr>
          <w:rFonts w:hint="eastAsia" w:ascii="宋体" w:hAnsi="宋体"/>
          <w:sz w:val="24"/>
          <w:szCs w:val="24"/>
          <w:lang w:eastAsia="zh-CN"/>
        </w:rPr>
        <w:t>红外测温法</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1  </w:t>
      </w:r>
      <w:r>
        <w:rPr>
          <w:rFonts w:hint="eastAsia" w:ascii="宋体" w:hAnsi="宋体"/>
          <w:sz w:val="24"/>
          <w:szCs w:val="24"/>
          <w:lang w:eastAsia="zh-CN"/>
        </w:rPr>
        <w:t>测温前的准备</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1)  </w:t>
      </w:r>
      <w:r>
        <w:rPr>
          <w:rFonts w:hint="eastAsia" w:ascii="宋体" w:hAnsi="宋体"/>
          <w:sz w:val="24"/>
          <w:szCs w:val="24"/>
          <w:lang w:eastAsia="zh-CN"/>
        </w:rPr>
        <w:t>受检的电气线路和设备运行时，其负载率应大于</w:t>
      </w:r>
      <w:r>
        <w:rPr>
          <w:rFonts w:ascii="宋体" w:hAnsi="宋体"/>
          <w:sz w:val="24"/>
          <w:szCs w:val="24"/>
          <w:lang w:eastAsia="zh-CN"/>
        </w:rPr>
        <w:t>30%</w:t>
      </w:r>
      <w:r>
        <w:rPr>
          <w:rFonts w:hint="eastAsia" w:ascii="宋体" w:hAnsi="宋体"/>
          <w:sz w:val="24"/>
          <w:szCs w:val="24"/>
          <w:lang w:eastAsia="zh-CN"/>
        </w:rPr>
        <w:t>；</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2)  </w:t>
      </w:r>
      <w:r>
        <w:rPr>
          <w:rFonts w:hint="eastAsia" w:ascii="宋体" w:hAnsi="宋体"/>
          <w:sz w:val="24"/>
          <w:szCs w:val="24"/>
          <w:lang w:eastAsia="zh-CN"/>
        </w:rPr>
        <w:t>受检的电气线路和设备，应经过</w:t>
      </w:r>
      <w:r>
        <w:rPr>
          <w:rFonts w:ascii="宋体" w:hAnsi="宋体"/>
          <w:sz w:val="24"/>
          <w:szCs w:val="24"/>
          <w:lang w:eastAsia="zh-CN"/>
        </w:rPr>
        <w:t>1h</w:t>
      </w:r>
      <w:r>
        <w:rPr>
          <w:rFonts w:hint="eastAsia" w:ascii="宋体" w:hAnsi="宋体"/>
          <w:sz w:val="24"/>
          <w:szCs w:val="24"/>
          <w:lang w:eastAsia="zh-CN"/>
        </w:rPr>
        <w:t>以上时间的运行，达到了正常的热稳定状</w:t>
      </w:r>
    </w:p>
    <w:p>
      <w:pPr>
        <w:adjustRightInd w:val="0"/>
        <w:snapToGrid w:val="0"/>
        <w:spacing w:after="0" w:line="500" w:lineRule="exact"/>
        <w:ind w:left="-425" w:leftChars="-193" w:right="-233" w:rightChars="-106"/>
        <w:rPr>
          <w:rFonts w:ascii="宋体"/>
          <w:sz w:val="24"/>
          <w:szCs w:val="24"/>
          <w:lang w:eastAsia="zh-CN"/>
        </w:rPr>
      </w:pPr>
      <w:r>
        <w:rPr>
          <w:rFonts w:hint="eastAsia" w:ascii="宋体" w:hAnsi="宋体"/>
          <w:sz w:val="24"/>
          <w:szCs w:val="24"/>
          <w:lang w:eastAsia="zh-CN"/>
        </w:rPr>
        <w:t>态；</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3)  </w:t>
      </w:r>
      <w:r>
        <w:rPr>
          <w:rFonts w:hint="eastAsia" w:ascii="宋体" w:hAnsi="宋体"/>
          <w:sz w:val="24"/>
          <w:szCs w:val="24"/>
          <w:lang w:eastAsia="zh-CN"/>
        </w:rPr>
        <w:t>根据附录</w:t>
      </w:r>
      <w:r>
        <w:rPr>
          <w:rFonts w:ascii="宋体" w:hAnsi="宋体"/>
          <w:sz w:val="24"/>
          <w:szCs w:val="24"/>
          <w:lang w:eastAsia="zh-CN"/>
        </w:rPr>
        <w:t>B</w:t>
      </w:r>
      <w:r>
        <w:rPr>
          <w:rFonts w:hint="eastAsia" w:ascii="宋体" w:hAnsi="宋体"/>
          <w:sz w:val="24"/>
          <w:szCs w:val="24"/>
          <w:lang w:eastAsia="zh-CN"/>
        </w:rPr>
        <w:t>正确选择被测对象材料的发射率；</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4)  </w:t>
      </w:r>
      <w:r>
        <w:rPr>
          <w:rFonts w:hint="eastAsia" w:ascii="宋体" w:hAnsi="宋体"/>
          <w:sz w:val="24"/>
          <w:szCs w:val="24"/>
          <w:lang w:eastAsia="zh-CN"/>
        </w:rPr>
        <w:t>根据不同的检测对象选择适当的参照体，用其实际测量温度来确定环境温度。</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2  </w:t>
      </w:r>
      <w:r>
        <w:rPr>
          <w:rFonts w:hint="eastAsia" w:ascii="宋体" w:hAnsi="宋体"/>
          <w:sz w:val="24"/>
          <w:szCs w:val="24"/>
          <w:lang w:eastAsia="zh-CN"/>
        </w:rPr>
        <w:t>红外测温仪测温</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1)  </w:t>
      </w:r>
      <w:r>
        <w:rPr>
          <w:rFonts w:hint="eastAsia" w:ascii="宋体" w:hAnsi="宋体"/>
          <w:sz w:val="24"/>
          <w:szCs w:val="24"/>
          <w:lang w:eastAsia="zh-CN"/>
        </w:rPr>
        <w:t>根据受检对象表面视场直径的大小和红外测温仪的距离系数，确定检测距离在</w:t>
      </w:r>
    </w:p>
    <w:p>
      <w:pPr>
        <w:adjustRightInd w:val="0"/>
        <w:snapToGrid w:val="0"/>
        <w:spacing w:after="0" w:line="500" w:lineRule="exact"/>
        <w:ind w:left="-425" w:leftChars="-193" w:right="-233" w:rightChars="-106"/>
        <w:rPr>
          <w:rFonts w:ascii="宋体"/>
          <w:sz w:val="24"/>
          <w:szCs w:val="24"/>
          <w:lang w:eastAsia="zh-CN"/>
        </w:rPr>
      </w:pPr>
      <w:r>
        <w:rPr>
          <w:rFonts w:hint="eastAsia" w:ascii="宋体" w:hAnsi="宋体"/>
          <w:sz w:val="24"/>
          <w:szCs w:val="24"/>
          <w:lang w:eastAsia="zh-CN"/>
        </w:rPr>
        <w:t>有效的范围内；</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2)  </w:t>
      </w:r>
      <w:r>
        <w:rPr>
          <w:rFonts w:hint="eastAsia" w:ascii="宋体" w:hAnsi="宋体"/>
          <w:sz w:val="24"/>
          <w:szCs w:val="24"/>
          <w:lang w:eastAsia="zh-CN"/>
        </w:rPr>
        <w:t>将红外测温仪对准受检对象发热部位的中间位置，从不同观测角度进行三次以</w:t>
      </w:r>
    </w:p>
    <w:p>
      <w:pPr>
        <w:adjustRightInd w:val="0"/>
        <w:snapToGrid w:val="0"/>
        <w:spacing w:after="0" w:line="500" w:lineRule="exact"/>
        <w:ind w:left="-425" w:leftChars="-193" w:right="-233" w:rightChars="-106"/>
        <w:rPr>
          <w:rFonts w:ascii="宋体"/>
          <w:sz w:val="24"/>
          <w:szCs w:val="24"/>
          <w:lang w:eastAsia="zh-CN"/>
        </w:rPr>
      </w:pPr>
      <w:r>
        <w:rPr>
          <w:rFonts w:hint="eastAsia" w:ascii="宋体" w:hAnsi="宋体"/>
          <w:sz w:val="24"/>
          <w:szCs w:val="24"/>
          <w:lang w:eastAsia="zh-CN"/>
        </w:rPr>
        <w:t>上的测温，取其温度最大值；</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3)  </w:t>
      </w:r>
      <w:r>
        <w:rPr>
          <w:rFonts w:hint="eastAsia" w:ascii="宋体" w:hAnsi="宋体"/>
          <w:sz w:val="24"/>
          <w:szCs w:val="24"/>
          <w:lang w:eastAsia="zh-CN"/>
        </w:rPr>
        <w:t>为了提高检测效率，也可以对受检对象的发热部位首先使用红外热电视或红外</w:t>
      </w:r>
    </w:p>
    <w:p>
      <w:pPr>
        <w:adjustRightInd w:val="0"/>
        <w:snapToGrid w:val="0"/>
        <w:spacing w:after="0" w:line="500" w:lineRule="exact"/>
        <w:ind w:left="-425" w:leftChars="-193" w:right="-233" w:rightChars="-106"/>
        <w:rPr>
          <w:rFonts w:ascii="宋体"/>
          <w:sz w:val="24"/>
          <w:szCs w:val="24"/>
          <w:lang w:eastAsia="zh-CN"/>
        </w:rPr>
      </w:pPr>
      <w:r>
        <w:rPr>
          <w:rFonts w:hint="eastAsia" w:ascii="宋体" w:hAnsi="宋体"/>
          <w:sz w:val="24"/>
          <w:szCs w:val="24"/>
          <w:lang w:eastAsia="zh-CN"/>
        </w:rPr>
        <w:t>热像仪进行普遍扫描检测，发现其异常发热部位，然后使用红外测温仪对异常发热部位，从不同观测角度至少进行三次测温，取其温度最大值。</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3  </w:t>
      </w:r>
      <w:r>
        <w:rPr>
          <w:rFonts w:hint="eastAsia" w:ascii="宋体" w:hAnsi="宋体"/>
          <w:sz w:val="24"/>
          <w:szCs w:val="24"/>
          <w:lang w:eastAsia="zh-CN"/>
        </w:rPr>
        <w:t>红外热像仪摄取温度场热像图</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1)  </w:t>
      </w:r>
      <w:r>
        <w:rPr>
          <w:rFonts w:hint="eastAsia" w:ascii="宋体" w:hAnsi="宋体"/>
          <w:sz w:val="24"/>
          <w:szCs w:val="24"/>
          <w:lang w:eastAsia="zh-CN"/>
        </w:rPr>
        <w:t>使用红外热像仪（或红外热电视）对受检对象的发热部位进行普遍扫描检测，发现其异常发热部位；</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ascii="宋体" w:hAnsi="宋体"/>
          <w:sz w:val="24"/>
          <w:szCs w:val="24"/>
          <w:lang w:eastAsia="zh-CN"/>
        </w:rPr>
        <w:t xml:space="preserve">2)  </w:t>
      </w:r>
      <w:r>
        <w:rPr>
          <w:rFonts w:hint="eastAsia" w:ascii="宋体" w:hAnsi="宋体"/>
          <w:sz w:val="24"/>
          <w:szCs w:val="24"/>
          <w:lang w:eastAsia="zh-CN"/>
        </w:rPr>
        <w:t>使用红外热像仪</w:t>
      </w:r>
      <w:r>
        <w:rPr>
          <w:rFonts w:ascii="宋体" w:hAnsi="宋体"/>
          <w:sz w:val="24"/>
          <w:szCs w:val="24"/>
          <w:lang w:eastAsia="zh-CN"/>
        </w:rPr>
        <w:t>(</w:t>
      </w:r>
      <w:r>
        <w:rPr>
          <w:rFonts w:hint="eastAsia" w:ascii="宋体" w:hAnsi="宋体"/>
          <w:sz w:val="24"/>
          <w:szCs w:val="24"/>
          <w:lang w:eastAsia="zh-CN"/>
        </w:rPr>
        <w:t>或红外热电视</w:t>
      </w:r>
      <w:r>
        <w:rPr>
          <w:rFonts w:ascii="宋体" w:hAnsi="宋体"/>
          <w:sz w:val="24"/>
          <w:szCs w:val="24"/>
          <w:lang w:eastAsia="zh-CN"/>
        </w:rPr>
        <w:t>)</w:t>
      </w:r>
      <w:r>
        <w:rPr>
          <w:rFonts w:hint="eastAsia" w:ascii="宋体" w:hAnsi="宋体"/>
          <w:sz w:val="24"/>
          <w:szCs w:val="24"/>
          <w:lang w:eastAsia="zh-CN"/>
        </w:rPr>
        <w:t>对受检对象的异常发热部位的温度分布状态，从两个以上的不同观测角度摄取存储热像图，并同时记录实测负载电流和环境温度等有关参数；</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hint="eastAsia" w:ascii="宋体" w:hAnsi="宋体"/>
          <w:sz w:val="24"/>
          <w:szCs w:val="24"/>
          <w:lang w:eastAsia="zh-CN"/>
        </w:rPr>
        <w:t xml:space="preserve">3)  </w:t>
      </w:r>
      <w:r>
        <w:rPr>
          <w:rFonts w:ascii="宋体" w:hAnsi="宋体"/>
          <w:sz w:val="24"/>
          <w:szCs w:val="24"/>
          <w:lang w:eastAsia="zh-CN"/>
        </w:rPr>
        <w:t>使用计算机分析软件，对受检对象现场存储的温度分布信息进行全面的温度分布状态分析</w:t>
      </w:r>
      <w:r>
        <w:rPr>
          <w:rFonts w:hint="eastAsia" w:ascii="宋体" w:hAnsi="宋体"/>
          <w:sz w:val="24"/>
          <w:szCs w:val="24"/>
          <w:lang w:eastAsia="zh-CN"/>
        </w:rPr>
        <w:t>；</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ascii="宋体" w:hAnsi="宋体"/>
          <w:sz w:val="24"/>
          <w:szCs w:val="24"/>
          <w:lang w:eastAsia="zh-CN"/>
        </w:rPr>
        <w:t>4</w:t>
      </w:r>
      <w:r>
        <w:rPr>
          <w:rFonts w:hint="eastAsia" w:ascii="宋体" w:hAnsi="宋体"/>
          <w:sz w:val="24"/>
          <w:szCs w:val="24"/>
          <w:lang w:eastAsia="zh-CN"/>
        </w:rPr>
        <w:t>)  根据</w:t>
      </w:r>
      <w:r>
        <w:rPr>
          <w:rFonts w:ascii="宋体" w:hAnsi="宋体"/>
          <w:sz w:val="24"/>
          <w:szCs w:val="24"/>
          <w:lang w:eastAsia="zh-CN"/>
        </w:rPr>
        <w:t>计算机输出受检对象异常发热部位温度分布状态的热像图及其火灾隐患判定结论。</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.3.3  </w:t>
      </w:r>
      <w:r>
        <w:rPr>
          <w:rFonts w:hint="eastAsia" w:ascii="宋体" w:hAnsi="宋体"/>
          <w:sz w:val="24"/>
          <w:szCs w:val="24"/>
          <w:lang w:eastAsia="zh-CN"/>
        </w:rPr>
        <w:t>过热型火灾隐患判断法</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1  </w:t>
      </w:r>
      <w:r>
        <w:rPr>
          <w:rFonts w:hint="eastAsia" w:ascii="宋体" w:hAnsi="宋体"/>
          <w:sz w:val="24"/>
          <w:szCs w:val="24"/>
          <w:lang w:eastAsia="zh-CN"/>
        </w:rPr>
        <w:t>表面温度判断法</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1)  </w:t>
      </w:r>
      <w:r>
        <w:rPr>
          <w:rFonts w:hint="eastAsia" w:ascii="宋体" w:hAnsi="宋体"/>
          <w:sz w:val="24"/>
          <w:szCs w:val="24"/>
          <w:lang w:eastAsia="zh-CN"/>
        </w:rPr>
        <w:t>当受检电气线路和设备在满载的情况下，使用红外测温仪测得电气装置相关发热部位的表面温度，可根据表</w:t>
      </w:r>
      <w:r>
        <w:rPr>
          <w:rFonts w:ascii="宋体" w:hAnsi="宋体"/>
          <w:sz w:val="24"/>
          <w:szCs w:val="24"/>
          <w:lang w:eastAsia="zh-CN"/>
        </w:rPr>
        <w:t>9</w:t>
      </w:r>
      <w:r>
        <w:rPr>
          <w:rFonts w:hint="eastAsia" w:ascii="宋体" w:hAnsi="宋体"/>
          <w:sz w:val="24"/>
          <w:szCs w:val="24"/>
          <w:lang w:eastAsia="zh-CN"/>
        </w:rPr>
        <w:t>、表</w:t>
      </w:r>
      <w:r>
        <w:rPr>
          <w:rFonts w:ascii="宋体" w:hAnsi="宋体"/>
          <w:sz w:val="24"/>
          <w:szCs w:val="24"/>
          <w:lang w:eastAsia="zh-CN"/>
        </w:rPr>
        <w:t>10</w:t>
      </w:r>
      <w:r>
        <w:rPr>
          <w:rFonts w:hint="eastAsia" w:ascii="宋体" w:hAnsi="宋体"/>
          <w:sz w:val="24"/>
          <w:szCs w:val="24"/>
          <w:lang w:eastAsia="zh-CN"/>
        </w:rPr>
        <w:t>、表</w:t>
      </w:r>
      <w:r>
        <w:rPr>
          <w:rFonts w:ascii="宋体" w:hAnsi="宋体"/>
          <w:sz w:val="24"/>
          <w:szCs w:val="24"/>
          <w:lang w:eastAsia="zh-CN"/>
        </w:rPr>
        <w:t>11</w:t>
      </w:r>
      <w:r>
        <w:rPr>
          <w:rFonts w:hint="eastAsia" w:ascii="宋体" w:hAnsi="宋体"/>
          <w:sz w:val="24"/>
          <w:szCs w:val="24"/>
          <w:lang w:eastAsia="zh-CN"/>
        </w:rPr>
        <w:t>、表</w:t>
      </w:r>
      <w:r>
        <w:rPr>
          <w:rFonts w:ascii="宋体" w:hAnsi="宋体"/>
          <w:sz w:val="24"/>
          <w:szCs w:val="24"/>
          <w:lang w:eastAsia="zh-CN"/>
        </w:rPr>
        <w:t>12</w:t>
      </w:r>
      <w:r>
        <w:rPr>
          <w:rFonts w:hint="eastAsia" w:ascii="宋体" w:hAnsi="宋体"/>
          <w:sz w:val="24"/>
          <w:szCs w:val="24"/>
          <w:lang w:eastAsia="zh-CN"/>
        </w:rPr>
        <w:t>、表</w:t>
      </w:r>
      <w:r>
        <w:rPr>
          <w:rFonts w:ascii="宋体" w:hAnsi="宋体"/>
          <w:sz w:val="24"/>
          <w:szCs w:val="24"/>
          <w:lang w:eastAsia="zh-CN"/>
        </w:rPr>
        <w:t>14</w:t>
      </w:r>
      <w:r>
        <w:rPr>
          <w:rFonts w:hint="eastAsia" w:ascii="宋体" w:hAnsi="宋体"/>
          <w:sz w:val="24"/>
          <w:szCs w:val="24"/>
          <w:lang w:eastAsia="zh-CN"/>
        </w:rPr>
        <w:t>、表</w:t>
      </w:r>
      <w:r>
        <w:rPr>
          <w:rFonts w:ascii="宋体" w:hAnsi="宋体"/>
          <w:sz w:val="24"/>
          <w:szCs w:val="24"/>
          <w:lang w:eastAsia="zh-CN"/>
        </w:rPr>
        <w:t>15</w:t>
      </w:r>
      <w:r>
        <w:rPr>
          <w:rFonts w:hint="eastAsia" w:ascii="宋体" w:hAnsi="宋体"/>
          <w:sz w:val="24"/>
          <w:szCs w:val="24"/>
          <w:lang w:eastAsia="zh-CN"/>
        </w:rPr>
        <w:t>给出的温度标准加以比较，判定存在的火灾隐患；</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2)  </w:t>
      </w:r>
      <w:r>
        <w:rPr>
          <w:rFonts w:hint="eastAsia" w:ascii="宋体" w:hAnsi="宋体"/>
          <w:sz w:val="24"/>
          <w:szCs w:val="24"/>
          <w:lang w:eastAsia="zh-CN"/>
        </w:rPr>
        <w:t>当受检的电气线路和设备在低负载率的情况下，使用红外测温仪测得电气装置相关发热部位的表面温度，按以下办法处理：</w:t>
      </w:r>
    </w:p>
    <w:p>
      <w:pPr>
        <w:adjustRightInd w:val="0"/>
        <w:snapToGrid w:val="0"/>
        <w:spacing w:after="0" w:line="500" w:lineRule="exact"/>
        <w:ind w:left="-425" w:leftChars="-193" w:right="-233" w:rightChars="-106" w:firstLine="720" w:firstLineChars="300"/>
        <w:rPr>
          <w:rFonts w:ascii="宋体"/>
          <w:sz w:val="24"/>
          <w:szCs w:val="24"/>
          <w:lang w:eastAsia="zh-CN"/>
        </w:rPr>
      </w:pPr>
      <w:r>
        <w:rPr>
          <w:rFonts w:ascii="宋体" w:hAnsi="宋体"/>
          <w:sz w:val="24"/>
          <w:szCs w:val="24"/>
          <w:lang w:eastAsia="zh-CN"/>
        </w:rPr>
        <w:t xml:space="preserve">a)  </w:t>
      </w:r>
      <w:r>
        <w:rPr>
          <w:rFonts w:hint="eastAsia" w:ascii="宋体" w:hAnsi="宋体"/>
          <w:sz w:val="24"/>
          <w:szCs w:val="24"/>
          <w:lang w:eastAsia="zh-CN"/>
        </w:rPr>
        <w:t>这个表面温度与负载率和接触电阻的大小密切相关，如果连接部位出现较高的表面温度时，可以判定是由接触电阻过大而引起的火灾隐患；</w:t>
      </w:r>
    </w:p>
    <w:p>
      <w:pPr>
        <w:adjustRightInd w:val="0"/>
        <w:snapToGrid w:val="0"/>
        <w:spacing w:after="0" w:line="500" w:lineRule="exact"/>
        <w:ind w:left="-425" w:leftChars="-193" w:right="-233" w:rightChars="-106" w:firstLine="720" w:firstLineChars="300"/>
        <w:rPr>
          <w:rFonts w:ascii="宋体"/>
          <w:sz w:val="24"/>
          <w:szCs w:val="24"/>
          <w:lang w:eastAsia="zh-CN"/>
        </w:rPr>
      </w:pPr>
      <w:r>
        <w:rPr>
          <w:rFonts w:ascii="宋体" w:hAnsi="宋体"/>
          <w:sz w:val="24"/>
          <w:szCs w:val="24"/>
          <w:lang w:eastAsia="zh-CN"/>
        </w:rPr>
        <w:t xml:space="preserve">b)  </w:t>
      </w:r>
      <w:r>
        <w:rPr>
          <w:rFonts w:hint="eastAsia" w:ascii="宋体" w:hAnsi="宋体"/>
          <w:sz w:val="24"/>
          <w:szCs w:val="24"/>
          <w:lang w:eastAsia="zh-CN"/>
        </w:rPr>
        <w:t>在低负载率情况下，实测的温度折合到满载情况下的温度与表</w:t>
      </w:r>
      <w:r>
        <w:rPr>
          <w:rFonts w:ascii="宋体" w:hAnsi="宋体"/>
          <w:sz w:val="24"/>
          <w:szCs w:val="24"/>
          <w:lang w:eastAsia="zh-CN"/>
        </w:rPr>
        <w:t>9</w:t>
      </w:r>
      <w:r>
        <w:rPr>
          <w:rFonts w:hint="eastAsia" w:ascii="宋体" w:hAnsi="宋体"/>
          <w:sz w:val="24"/>
          <w:szCs w:val="24"/>
          <w:lang w:eastAsia="zh-CN"/>
        </w:rPr>
        <w:t>、表</w:t>
      </w:r>
      <w:r>
        <w:rPr>
          <w:rFonts w:ascii="宋体" w:hAnsi="宋体"/>
          <w:sz w:val="24"/>
          <w:szCs w:val="24"/>
          <w:lang w:eastAsia="zh-CN"/>
        </w:rPr>
        <w:t>10</w:t>
      </w:r>
      <w:r>
        <w:rPr>
          <w:rFonts w:hint="eastAsia" w:ascii="宋体" w:hAnsi="宋体"/>
          <w:sz w:val="24"/>
          <w:szCs w:val="24"/>
          <w:lang w:eastAsia="zh-CN"/>
        </w:rPr>
        <w:t>、表</w:t>
      </w:r>
      <w:r>
        <w:rPr>
          <w:rFonts w:ascii="宋体" w:hAnsi="宋体"/>
          <w:sz w:val="24"/>
          <w:szCs w:val="24"/>
          <w:lang w:eastAsia="zh-CN"/>
        </w:rPr>
        <w:t>11</w:t>
      </w:r>
      <w:r>
        <w:rPr>
          <w:rFonts w:hint="eastAsia" w:ascii="宋体" w:hAnsi="宋体"/>
          <w:sz w:val="24"/>
          <w:szCs w:val="24"/>
          <w:lang w:eastAsia="zh-CN"/>
        </w:rPr>
        <w:t>、表</w:t>
      </w:r>
      <w:r>
        <w:rPr>
          <w:rFonts w:ascii="宋体" w:hAnsi="宋体"/>
          <w:sz w:val="24"/>
          <w:szCs w:val="24"/>
          <w:lang w:eastAsia="zh-CN"/>
        </w:rPr>
        <w:t>12</w:t>
      </w:r>
      <w:r>
        <w:rPr>
          <w:rFonts w:hint="eastAsia" w:ascii="宋体" w:hAnsi="宋体"/>
          <w:sz w:val="24"/>
          <w:szCs w:val="24"/>
          <w:lang w:eastAsia="zh-CN"/>
        </w:rPr>
        <w:t>、表</w:t>
      </w:r>
      <w:r>
        <w:rPr>
          <w:rFonts w:ascii="宋体" w:hAnsi="宋体"/>
          <w:sz w:val="24"/>
          <w:szCs w:val="24"/>
          <w:lang w:eastAsia="zh-CN"/>
        </w:rPr>
        <w:t>14</w:t>
      </w:r>
      <w:r>
        <w:rPr>
          <w:rFonts w:hint="eastAsia" w:ascii="宋体" w:hAnsi="宋体"/>
          <w:sz w:val="24"/>
          <w:szCs w:val="24"/>
          <w:lang w:eastAsia="zh-CN"/>
        </w:rPr>
        <w:t>、表</w:t>
      </w:r>
      <w:r>
        <w:rPr>
          <w:rFonts w:ascii="宋体" w:hAnsi="宋体"/>
          <w:sz w:val="24"/>
          <w:szCs w:val="24"/>
          <w:lang w:eastAsia="zh-CN"/>
        </w:rPr>
        <w:t>15</w:t>
      </w:r>
      <w:r>
        <w:rPr>
          <w:rFonts w:hint="eastAsia" w:ascii="宋体" w:hAnsi="宋体"/>
          <w:sz w:val="24"/>
          <w:szCs w:val="24"/>
          <w:lang w:eastAsia="zh-CN"/>
        </w:rPr>
        <w:t>的温度标准加以比较，判定存在的火灾隐患。</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sz w:val="24"/>
          <w:szCs w:val="24"/>
          <w:lang w:eastAsia="zh-CN"/>
        </w:rPr>
        <w:t>其理论计算公式如下</w:t>
      </w:r>
    </w:p>
    <w:p>
      <w:pPr>
        <w:adjustRightInd w:val="0"/>
        <w:snapToGrid w:val="0"/>
        <w:spacing w:after="0" w:line="500" w:lineRule="exact"/>
        <w:ind w:left="-425" w:leftChars="-193" w:right="-233" w:rightChars="-106"/>
        <w:jc w:val="center"/>
        <w:rPr>
          <w:rFonts w:ascii="宋体"/>
          <w:sz w:val="24"/>
          <w:szCs w:val="24"/>
          <w:lang w:eastAsia="zh-CN"/>
        </w:rPr>
      </w:pPr>
      <w:r>
        <w:rPr>
          <w:rFonts w:hint="eastAsia" w:ascii="宋体" w:hAnsi="宋体"/>
          <w:position w:val="-24"/>
          <w:szCs w:val="21"/>
        </w:rPr>
        <w:object>
          <v:shape id="_x0000_i1031" o:spt="75" type="#_x0000_t75" style="height:34.5pt;width:112.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sz w:val="24"/>
          <w:szCs w:val="24"/>
          <w:lang w:eastAsia="zh-CN"/>
        </w:rPr>
        <w:t>式中：</w:t>
      </w:r>
    </w:p>
    <w:p>
      <w:pPr>
        <w:adjustRightInd w:val="0"/>
        <w:snapToGrid w:val="0"/>
        <w:spacing w:after="0" w:line="500" w:lineRule="exact"/>
        <w:ind w:left="-425" w:leftChars="-193" w:right="-233" w:rightChars="-106" w:firstLine="560" w:firstLineChars="200"/>
        <w:rPr>
          <w:rFonts w:ascii="宋体"/>
          <w:sz w:val="24"/>
          <w:szCs w:val="24"/>
          <w:lang w:eastAsia="zh-CN"/>
        </w:rPr>
      </w:pPr>
      <w:r>
        <w:rPr>
          <w:rFonts w:ascii="宋体" w:hAnsi="宋体"/>
          <w:sz w:val="28"/>
          <w:szCs w:val="28"/>
          <w:lang w:eastAsia="zh-CN"/>
        </w:rPr>
        <w:t>T</w:t>
      </w:r>
      <w:r>
        <w:rPr>
          <w:rFonts w:ascii="宋体" w:hAnsi="宋体"/>
          <w:sz w:val="28"/>
          <w:szCs w:val="28"/>
          <w:vertAlign w:val="subscript"/>
          <w:lang w:eastAsia="zh-CN"/>
        </w:rPr>
        <w:t>e</w:t>
      </w:r>
      <w:r>
        <w:rPr>
          <w:rFonts w:ascii="宋体" w:hAnsi="宋体"/>
          <w:sz w:val="24"/>
          <w:szCs w:val="24"/>
          <w:vertAlign w:val="subscript"/>
          <w:lang w:eastAsia="zh-CN"/>
        </w:rPr>
        <w:t xml:space="preserve"> </w:t>
      </w:r>
      <w:r>
        <w:rPr>
          <w:rFonts w:hint="eastAsia" w:ascii="宋体" w:hAnsi="宋体"/>
          <w:sz w:val="24"/>
          <w:szCs w:val="24"/>
          <w:vertAlign w:val="subscript"/>
          <w:lang w:eastAsia="zh-CN"/>
        </w:rPr>
        <w:t>　</w:t>
      </w:r>
      <w:r>
        <w:rPr>
          <w:rFonts w:ascii="宋体" w:hAnsi="宋体"/>
          <w:sz w:val="24"/>
          <w:szCs w:val="24"/>
          <w:lang w:eastAsia="zh-CN"/>
        </w:rPr>
        <w:t xml:space="preserve">—— </w:t>
      </w:r>
      <w:r>
        <w:rPr>
          <w:rFonts w:hint="eastAsia" w:ascii="宋体" w:hAnsi="宋体"/>
          <w:sz w:val="24"/>
          <w:szCs w:val="24"/>
          <w:lang w:eastAsia="zh-CN"/>
        </w:rPr>
        <w:t>折合到额定电流下的计算温度（℃）；</w:t>
      </w:r>
    </w:p>
    <w:p>
      <w:pPr>
        <w:adjustRightInd w:val="0"/>
        <w:snapToGrid w:val="0"/>
        <w:spacing w:after="0" w:line="500" w:lineRule="exact"/>
        <w:ind w:left="-425" w:leftChars="-193" w:right="-233" w:rightChars="-106" w:firstLine="560" w:firstLineChars="200"/>
        <w:rPr>
          <w:rFonts w:ascii="宋体"/>
          <w:sz w:val="24"/>
          <w:szCs w:val="24"/>
          <w:lang w:eastAsia="zh-CN"/>
        </w:rPr>
      </w:pPr>
      <w:r>
        <w:rPr>
          <w:rFonts w:ascii="宋体" w:hAnsi="宋体"/>
          <w:sz w:val="28"/>
          <w:szCs w:val="28"/>
          <w:lang w:eastAsia="zh-CN"/>
        </w:rPr>
        <w:t>T</w:t>
      </w:r>
      <w:r>
        <w:rPr>
          <w:rFonts w:hint="eastAsia" w:ascii="宋体" w:hAnsi="宋体"/>
          <w:sz w:val="24"/>
          <w:szCs w:val="24"/>
          <w:lang w:eastAsia="zh-CN"/>
        </w:rPr>
        <w:t>　</w:t>
      </w:r>
      <w:r>
        <w:rPr>
          <w:rFonts w:ascii="宋体" w:hAnsi="宋体"/>
          <w:sz w:val="24"/>
          <w:szCs w:val="24"/>
          <w:lang w:eastAsia="zh-CN"/>
        </w:rPr>
        <w:t xml:space="preserve">—— </w:t>
      </w:r>
      <w:r>
        <w:rPr>
          <w:rFonts w:hint="eastAsia" w:ascii="宋体" w:hAnsi="宋体"/>
          <w:sz w:val="24"/>
          <w:szCs w:val="24"/>
          <w:lang w:eastAsia="zh-CN"/>
        </w:rPr>
        <w:t>实测负载电流下的温度（℃）；</w:t>
      </w:r>
    </w:p>
    <w:p>
      <w:pPr>
        <w:adjustRightInd w:val="0"/>
        <w:snapToGrid w:val="0"/>
        <w:spacing w:after="0" w:line="500" w:lineRule="exact"/>
        <w:ind w:left="-425" w:leftChars="-193" w:right="-233" w:rightChars="-106" w:firstLine="560" w:firstLineChars="200"/>
        <w:rPr>
          <w:rFonts w:ascii="宋体"/>
          <w:sz w:val="24"/>
          <w:szCs w:val="24"/>
          <w:lang w:eastAsia="zh-CN"/>
        </w:rPr>
      </w:pPr>
      <w:bookmarkStart w:id="8" w:name="OLE_LINK1"/>
      <w:bookmarkStart w:id="9" w:name="OLE_LINK2"/>
      <w:r>
        <w:rPr>
          <w:rFonts w:ascii="宋体" w:hAnsi="宋体"/>
          <w:sz w:val="28"/>
          <w:szCs w:val="28"/>
          <w:lang w:eastAsia="zh-CN"/>
        </w:rPr>
        <w:t>T</w:t>
      </w:r>
      <w:bookmarkEnd w:id="8"/>
      <w:bookmarkEnd w:id="9"/>
      <w:r>
        <w:rPr>
          <w:rFonts w:ascii="宋体"/>
          <w:sz w:val="28"/>
          <w:szCs w:val="28"/>
          <w:vertAlign w:val="subscript"/>
          <w:lang w:eastAsia="zh-CN"/>
        </w:rPr>
        <w:t>0</w:t>
      </w:r>
      <w:r>
        <w:rPr>
          <w:rFonts w:ascii="宋体" w:hAnsi="宋体"/>
          <w:sz w:val="28"/>
          <w:szCs w:val="28"/>
          <w:vertAlign w:val="superscript"/>
          <w:lang w:eastAsia="zh-CN"/>
        </w:rPr>
        <w:t xml:space="preserve"> </w:t>
      </w:r>
      <w:r>
        <w:rPr>
          <w:rFonts w:hint="eastAsia" w:ascii="宋体" w:hAnsi="宋体"/>
          <w:sz w:val="28"/>
          <w:szCs w:val="28"/>
          <w:vertAlign w:val="superscript"/>
          <w:lang w:eastAsia="zh-CN"/>
        </w:rPr>
        <w:t>′</w:t>
      </w:r>
      <w:r>
        <w:rPr>
          <w:rFonts w:ascii="宋体" w:hAnsi="宋体"/>
          <w:sz w:val="28"/>
          <w:szCs w:val="28"/>
          <w:lang w:eastAsia="zh-CN"/>
        </w:rPr>
        <w:t xml:space="preserve">—— </w:t>
      </w:r>
      <w:r>
        <w:rPr>
          <w:rFonts w:hint="eastAsia" w:ascii="宋体" w:hAnsi="宋体"/>
          <w:sz w:val="24"/>
          <w:szCs w:val="24"/>
          <w:lang w:eastAsia="zh-CN"/>
        </w:rPr>
        <w:t>实测环境温度（</w:t>
      </w:r>
      <w:r>
        <w:rPr>
          <w:rFonts w:hint="eastAsia" w:ascii="宋体"/>
          <w:sz w:val="24"/>
          <w:szCs w:val="24"/>
          <w:lang w:eastAsia="zh-CN"/>
        </w:rPr>
        <w:t>℃</w:t>
      </w:r>
      <w:r>
        <w:rPr>
          <w:rFonts w:hint="eastAsia" w:ascii="宋体" w:hAnsi="宋体"/>
          <w:sz w:val="24"/>
          <w:szCs w:val="24"/>
          <w:lang w:eastAsia="zh-CN"/>
        </w:rPr>
        <w:t>）；</w:t>
      </w:r>
    </w:p>
    <w:p>
      <w:pPr>
        <w:adjustRightInd w:val="0"/>
        <w:snapToGrid w:val="0"/>
        <w:spacing w:after="0" w:line="500" w:lineRule="exact"/>
        <w:ind w:left="-425" w:leftChars="-193" w:right="-233" w:rightChars="-106" w:firstLine="560" w:firstLineChars="200"/>
        <w:rPr>
          <w:rFonts w:ascii="宋体"/>
          <w:sz w:val="24"/>
          <w:szCs w:val="24"/>
          <w:lang w:eastAsia="zh-CN"/>
        </w:rPr>
      </w:pPr>
      <w:r>
        <w:rPr>
          <w:rFonts w:ascii="宋体" w:hAnsi="宋体"/>
          <w:sz w:val="28"/>
          <w:szCs w:val="28"/>
          <w:lang w:eastAsia="zh-CN"/>
        </w:rPr>
        <w:t>I</w:t>
      </w:r>
      <w:r>
        <w:rPr>
          <w:rFonts w:ascii="宋体" w:hAnsi="宋体"/>
          <w:sz w:val="28"/>
          <w:szCs w:val="28"/>
          <w:vertAlign w:val="subscript"/>
          <w:lang w:eastAsia="zh-CN"/>
        </w:rPr>
        <w:t>e</w:t>
      </w:r>
      <w:r>
        <w:rPr>
          <w:rFonts w:ascii="宋体"/>
          <w:sz w:val="28"/>
          <w:szCs w:val="28"/>
          <w:vertAlign w:val="subscript"/>
          <w:lang w:eastAsia="zh-CN"/>
        </w:rPr>
        <w:softHyphen/>
      </w:r>
      <w:r>
        <w:rPr>
          <w:rFonts w:ascii="宋体"/>
          <w:sz w:val="28"/>
          <w:szCs w:val="28"/>
          <w:vertAlign w:val="subscript"/>
          <w:lang w:eastAsia="zh-CN"/>
        </w:rPr>
        <w:softHyphen/>
      </w:r>
      <w:r>
        <w:rPr>
          <w:rFonts w:ascii="宋体"/>
          <w:sz w:val="28"/>
          <w:szCs w:val="28"/>
          <w:vertAlign w:val="subscript"/>
          <w:lang w:eastAsia="zh-CN"/>
        </w:rPr>
        <w:softHyphen/>
      </w:r>
      <w:r>
        <w:rPr>
          <w:rFonts w:hint="eastAsia" w:ascii="宋体" w:hAnsi="宋体"/>
          <w:sz w:val="28"/>
          <w:szCs w:val="28"/>
          <w:vertAlign w:val="subscript"/>
          <w:lang w:eastAsia="zh-CN"/>
        </w:rPr>
        <w:t>　</w:t>
      </w:r>
      <w:r>
        <w:rPr>
          <w:rFonts w:ascii="宋体" w:hAnsi="宋体"/>
          <w:sz w:val="28"/>
          <w:szCs w:val="28"/>
          <w:lang w:eastAsia="zh-CN"/>
        </w:rPr>
        <w:t xml:space="preserve">—— </w:t>
      </w:r>
      <w:r>
        <w:rPr>
          <w:rFonts w:hint="eastAsia" w:ascii="宋体" w:hAnsi="宋体"/>
          <w:sz w:val="24"/>
          <w:szCs w:val="24"/>
          <w:lang w:eastAsia="zh-CN"/>
        </w:rPr>
        <w:t>额定负载电流（</w:t>
      </w:r>
      <w:r>
        <w:rPr>
          <w:rFonts w:ascii="宋体" w:hAnsi="宋体"/>
          <w:sz w:val="24"/>
          <w:szCs w:val="24"/>
          <w:lang w:eastAsia="zh-CN"/>
        </w:rPr>
        <w:t>A</w:t>
      </w:r>
      <w:r>
        <w:rPr>
          <w:rFonts w:hint="eastAsia" w:ascii="宋体" w:hAnsi="宋体"/>
          <w:sz w:val="24"/>
          <w:szCs w:val="24"/>
          <w:lang w:eastAsia="zh-CN"/>
        </w:rPr>
        <w:t>）；</w:t>
      </w:r>
    </w:p>
    <w:p>
      <w:pPr>
        <w:adjustRightInd w:val="0"/>
        <w:snapToGrid w:val="0"/>
        <w:spacing w:after="0" w:line="500" w:lineRule="exact"/>
        <w:ind w:left="-425" w:leftChars="-193" w:right="-233" w:rightChars="-106" w:firstLine="560" w:firstLineChars="200"/>
        <w:rPr>
          <w:rFonts w:ascii="宋体"/>
          <w:sz w:val="24"/>
          <w:szCs w:val="24"/>
          <w:lang w:eastAsia="zh-CN"/>
        </w:rPr>
      </w:pPr>
      <w:r>
        <w:rPr>
          <w:rFonts w:ascii="宋体" w:hAnsi="宋体"/>
          <w:sz w:val="28"/>
          <w:szCs w:val="28"/>
          <w:lang w:eastAsia="zh-CN"/>
        </w:rPr>
        <w:t>I</w:t>
      </w:r>
      <w:r>
        <w:rPr>
          <w:rFonts w:hint="eastAsia" w:ascii="宋体" w:hAnsi="宋体"/>
          <w:sz w:val="28"/>
          <w:szCs w:val="28"/>
          <w:lang w:eastAsia="zh-CN"/>
        </w:rPr>
        <w:t>　</w:t>
      </w:r>
      <w:r>
        <w:rPr>
          <w:rFonts w:ascii="宋体" w:hAnsi="宋体"/>
          <w:sz w:val="28"/>
          <w:szCs w:val="28"/>
          <w:lang w:eastAsia="zh-CN"/>
        </w:rPr>
        <w:t xml:space="preserve">—— </w:t>
      </w:r>
      <w:r>
        <w:rPr>
          <w:rFonts w:hint="eastAsia" w:ascii="宋体" w:hAnsi="宋体"/>
          <w:sz w:val="24"/>
          <w:szCs w:val="24"/>
          <w:lang w:eastAsia="zh-CN"/>
        </w:rPr>
        <w:t>实测负载电流（</w:t>
      </w:r>
      <w:r>
        <w:rPr>
          <w:rFonts w:ascii="宋体" w:hAnsi="宋体"/>
          <w:sz w:val="24"/>
          <w:szCs w:val="24"/>
          <w:lang w:eastAsia="zh-CN"/>
        </w:rPr>
        <w:t>A</w:t>
      </w:r>
      <w:r>
        <w:rPr>
          <w:rFonts w:hint="eastAsia" w:ascii="宋体" w:hAnsi="宋体"/>
          <w:sz w:val="24"/>
          <w:szCs w:val="24"/>
          <w:lang w:eastAsia="zh-CN"/>
        </w:rPr>
        <w:t>）；</w:t>
      </w:r>
    </w:p>
    <w:p>
      <w:pPr>
        <w:adjustRightInd w:val="0"/>
        <w:snapToGrid w:val="0"/>
        <w:spacing w:after="0" w:line="500" w:lineRule="exact"/>
        <w:ind w:left="-425" w:leftChars="-193" w:right="-233" w:rightChars="-106" w:firstLine="560" w:firstLineChars="200"/>
        <w:rPr>
          <w:rFonts w:ascii="宋体"/>
          <w:sz w:val="24"/>
          <w:szCs w:val="24"/>
          <w:lang w:eastAsia="zh-CN"/>
        </w:rPr>
      </w:pPr>
      <w:r>
        <w:rPr>
          <w:rFonts w:ascii="宋体" w:hAnsi="宋体"/>
          <w:sz w:val="28"/>
          <w:szCs w:val="28"/>
          <w:lang w:eastAsia="zh-CN"/>
        </w:rPr>
        <w:t>T</w:t>
      </w:r>
      <w:r>
        <w:rPr>
          <w:rFonts w:ascii="宋体"/>
          <w:sz w:val="28"/>
          <w:szCs w:val="28"/>
          <w:vertAlign w:val="subscript"/>
          <w:lang w:eastAsia="zh-CN"/>
        </w:rPr>
        <w:t>0</w:t>
      </w:r>
      <w:r>
        <w:rPr>
          <w:rFonts w:hint="eastAsia" w:ascii="宋体" w:hAnsi="宋体"/>
          <w:sz w:val="28"/>
          <w:szCs w:val="28"/>
          <w:vertAlign w:val="subscript"/>
          <w:lang w:eastAsia="zh-CN"/>
        </w:rPr>
        <w:t>　</w:t>
      </w:r>
      <w:r>
        <w:rPr>
          <w:rFonts w:ascii="宋体" w:hAnsi="宋体"/>
          <w:sz w:val="28"/>
          <w:szCs w:val="28"/>
          <w:lang w:eastAsia="zh-CN"/>
        </w:rPr>
        <w:t xml:space="preserve">—— </w:t>
      </w:r>
      <w:r>
        <w:rPr>
          <w:rFonts w:hint="eastAsia" w:ascii="宋体" w:hAnsi="宋体"/>
          <w:sz w:val="24"/>
          <w:szCs w:val="24"/>
          <w:lang w:eastAsia="zh-CN"/>
        </w:rPr>
        <w:t>规定的平均最高环境温度为</w:t>
      </w:r>
      <w:r>
        <w:rPr>
          <w:rFonts w:ascii="宋体" w:hAnsi="宋体"/>
          <w:sz w:val="24"/>
          <w:szCs w:val="24"/>
          <w:lang w:eastAsia="zh-CN"/>
        </w:rPr>
        <w:t>40</w:t>
      </w:r>
      <w:r>
        <w:rPr>
          <w:rFonts w:hint="eastAsia" w:ascii="宋体" w:hAnsi="宋体"/>
          <w:sz w:val="24"/>
          <w:szCs w:val="24"/>
          <w:lang w:eastAsia="zh-CN"/>
        </w:rPr>
        <w:t>℃。</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2  </w:t>
      </w:r>
      <w:r>
        <w:rPr>
          <w:rFonts w:hint="eastAsia" w:ascii="宋体" w:hAnsi="宋体"/>
          <w:sz w:val="24"/>
          <w:szCs w:val="24"/>
          <w:lang w:eastAsia="zh-CN"/>
        </w:rPr>
        <w:t>比较判断法</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1)  </w:t>
      </w:r>
      <w:r>
        <w:rPr>
          <w:rFonts w:hint="eastAsia" w:ascii="宋体" w:hAnsi="宋体"/>
          <w:sz w:val="24"/>
          <w:szCs w:val="24"/>
          <w:lang w:eastAsia="zh-CN"/>
        </w:rPr>
        <w:t>对于电流致热型的同一电气设备，当三相负载电流平衡时，比较对应接线端子的温度</w:t>
      </w:r>
      <w:r>
        <w:rPr>
          <w:rFonts w:ascii="宋体" w:hAnsi="宋体"/>
          <w:sz w:val="24"/>
          <w:szCs w:val="24"/>
          <w:lang w:eastAsia="zh-CN"/>
        </w:rPr>
        <w:t>(</w:t>
      </w:r>
      <w:r>
        <w:rPr>
          <w:rFonts w:hint="eastAsia" w:ascii="宋体" w:hAnsi="宋体"/>
          <w:sz w:val="24"/>
          <w:szCs w:val="24"/>
          <w:lang w:eastAsia="zh-CN"/>
        </w:rPr>
        <w:t>或温升</w:t>
      </w:r>
      <w:r>
        <w:rPr>
          <w:rFonts w:ascii="宋体" w:hAnsi="宋体"/>
          <w:sz w:val="24"/>
          <w:szCs w:val="24"/>
          <w:lang w:eastAsia="zh-CN"/>
        </w:rPr>
        <w:t>)</w:t>
      </w:r>
      <w:r>
        <w:rPr>
          <w:rFonts w:hint="eastAsia" w:ascii="宋体" w:hAnsi="宋体"/>
          <w:sz w:val="24"/>
          <w:szCs w:val="24"/>
          <w:lang w:eastAsia="zh-CN"/>
        </w:rPr>
        <w:t>的差异，可以判定存在的火灾隐患；</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2)  </w:t>
      </w:r>
      <w:r>
        <w:rPr>
          <w:rFonts w:hint="eastAsia" w:ascii="宋体" w:hAnsi="宋体"/>
          <w:sz w:val="24"/>
          <w:szCs w:val="24"/>
          <w:lang w:eastAsia="zh-CN"/>
        </w:rPr>
        <w:t>对同一回路中几台电流致热型的电气设备，当三相负载电流平衡且彼此相等时，</w:t>
      </w:r>
    </w:p>
    <w:p>
      <w:pPr>
        <w:adjustRightInd w:val="0"/>
        <w:snapToGrid w:val="0"/>
        <w:spacing w:after="0" w:line="500" w:lineRule="exact"/>
        <w:ind w:left="-425" w:leftChars="-193" w:right="-233" w:rightChars="-106"/>
        <w:rPr>
          <w:rFonts w:ascii="宋体"/>
          <w:sz w:val="24"/>
          <w:szCs w:val="24"/>
          <w:lang w:eastAsia="zh-CN"/>
        </w:rPr>
      </w:pPr>
      <w:r>
        <w:rPr>
          <w:rFonts w:hint="eastAsia" w:ascii="宋体" w:hAnsi="宋体"/>
          <w:sz w:val="24"/>
          <w:szCs w:val="24"/>
          <w:lang w:eastAsia="zh-CN"/>
        </w:rPr>
        <w:t>比较其对应接线端子或其它相关发热部位的温度</w:t>
      </w:r>
      <w:r>
        <w:rPr>
          <w:rFonts w:ascii="宋体" w:hAnsi="宋体"/>
          <w:sz w:val="24"/>
          <w:szCs w:val="24"/>
          <w:lang w:eastAsia="zh-CN"/>
        </w:rPr>
        <w:t>(</w:t>
      </w:r>
      <w:r>
        <w:rPr>
          <w:rFonts w:hint="eastAsia" w:ascii="宋体" w:hAnsi="宋体"/>
          <w:sz w:val="24"/>
          <w:szCs w:val="24"/>
          <w:lang w:eastAsia="zh-CN"/>
        </w:rPr>
        <w:t>或温升</w:t>
      </w:r>
      <w:r>
        <w:rPr>
          <w:rFonts w:ascii="宋体" w:hAnsi="宋体"/>
          <w:sz w:val="24"/>
          <w:szCs w:val="24"/>
          <w:lang w:eastAsia="zh-CN"/>
        </w:rPr>
        <w:t>)</w:t>
      </w:r>
      <w:r>
        <w:rPr>
          <w:rFonts w:hint="eastAsia" w:ascii="宋体" w:hAnsi="宋体"/>
          <w:sz w:val="24"/>
          <w:szCs w:val="24"/>
          <w:lang w:eastAsia="zh-CN"/>
        </w:rPr>
        <w:t>的差异可以判定存在的火灾隐患。当三相负载电流不平衡或负载率较低时，应充分考虑实际负载电流对温度</w:t>
      </w:r>
      <w:r>
        <w:rPr>
          <w:rFonts w:ascii="宋体" w:hAnsi="宋体"/>
          <w:sz w:val="24"/>
          <w:szCs w:val="24"/>
          <w:lang w:eastAsia="zh-CN"/>
        </w:rPr>
        <w:t>(</w:t>
      </w:r>
      <w:r>
        <w:rPr>
          <w:rFonts w:hint="eastAsia" w:ascii="宋体" w:hAnsi="宋体"/>
          <w:sz w:val="24"/>
          <w:szCs w:val="24"/>
          <w:lang w:eastAsia="zh-CN"/>
        </w:rPr>
        <w:t>或温升</w:t>
      </w:r>
      <w:r>
        <w:rPr>
          <w:rFonts w:ascii="宋体" w:hAnsi="宋体"/>
          <w:sz w:val="24"/>
          <w:szCs w:val="24"/>
          <w:lang w:eastAsia="zh-CN"/>
        </w:rPr>
        <w:t>)</w:t>
      </w:r>
      <w:r>
        <w:rPr>
          <w:rFonts w:hint="eastAsia" w:ascii="宋体" w:hAnsi="宋体"/>
          <w:sz w:val="24"/>
          <w:szCs w:val="24"/>
          <w:lang w:eastAsia="zh-CN"/>
        </w:rPr>
        <w:t>的影响；</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3)  </w:t>
      </w:r>
      <w:r>
        <w:rPr>
          <w:rFonts w:hint="eastAsia" w:ascii="宋体" w:hAnsi="宋体"/>
          <w:sz w:val="24"/>
          <w:szCs w:val="24"/>
          <w:lang w:eastAsia="zh-CN"/>
        </w:rPr>
        <w:t>对于电压致热型的同一台电气设备，当三相电压平衡时，比较其对应接线端子或其它相关发热部位的温度（或温升）的差异，可以判定存在的火灾隐患；</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4)  </w:t>
      </w:r>
      <w:r>
        <w:rPr>
          <w:rFonts w:hint="eastAsia" w:ascii="宋体" w:hAnsi="宋体"/>
          <w:sz w:val="24"/>
          <w:szCs w:val="24"/>
          <w:lang w:eastAsia="zh-CN"/>
        </w:rPr>
        <w:t>对同一回路中几台电压致热型的电气设备，当三相电压平衡且负载端电压相同时，比较其对应接线端子或其它相关发热部位的温度</w:t>
      </w:r>
      <w:r>
        <w:rPr>
          <w:rFonts w:ascii="宋体" w:hAnsi="宋体"/>
          <w:sz w:val="24"/>
          <w:szCs w:val="24"/>
          <w:lang w:eastAsia="zh-CN"/>
        </w:rPr>
        <w:t>(</w:t>
      </w:r>
      <w:r>
        <w:rPr>
          <w:rFonts w:hint="eastAsia" w:ascii="宋体" w:hAnsi="宋体"/>
          <w:sz w:val="24"/>
          <w:szCs w:val="24"/>
          <w:lang w:eastAsia="zh-CN"/>
        </w:rPr>
        <w:t>或温升</w:t>
      </w:r>
      <w:r>
        <w:rPr>
          <w:rFonts w:ascii="宋体" w:hAnsi="宋体"/>
          <w:sz w:val="24"/>
          <w:szCs w:val="24"/>
          <w:lang w:eastAsia="zh-CN"/>
        </w:rPr>
        <w:t>)</w:t>
      </w:r>
      <w:r>
        <w:rPr>
          <w:rFonts w:hint="eastAsia" w:ascii="宋体" w:hAnsi="宋体"/>
          <w:sz w:val="24"/>
          <w:szCs w:val="24"/>
          <w:lang w:eastAsia="zh-CN"/>
        </w:rPr>
        <w:t>的差异，可以判定存在的火灾隐患。当三相电压不平衡时，应充分考虑三相不平衡电压对温度</w:t>
      </w:r>
      <w:r>
        <w:rPr>
          <w:rFonts w:ascii="宋体" w:hAnsi="宋体"/>
          <w:sz w:val="24"/>
          <w:szCs w:val="24"/>
          <w:lang w:eastAsia="zh-CN"/>
        </w:rPr>
        <w:t>(</w:t>
      </w:r>
      <w:r>
        <w:rPr>
          <w:rFonts w:hint="eastAsia" w:ascii="宋体" w:hAnsi="宋体"/>
          <w:sz w:val="24"/>
          <w:szCs w:val="24"/>
          <w:lang w:eastAsia="zh-CN"/>
        </w:rPr>
        <w:t>或温升</w:t>
      </w:r>
      <w:r>
        <w:rPr>
          <w:rFonts w:ascii="宋体" w:hAnsi="宋体"/>
          <w:sz w:val="24"/>
          <w:szCs w:val="24"/>
          <w:lang w:eastAsia="zh-CN"/>
        </w:rPr>
        <w:t>)</w:t>
      </w:r>
      <w:r>
        <w:rPr>
          <w:rFonts w:hint="eastAsia" w:ascii="宋体" w:hAnsi="宋体"/>
          <w:sz w:val="24"/>
          <w:szCs w:val="24"/>
          <w:lang w:eastAsia="zh-CN"/>
        </w:rPr>
        <w:t>的影响。</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3  </w:t>
      </w:r>
      <w:r>
        <w:rPr>
          <w:rFonts w:hint="eastAsia" w:ascii="宋体" w:hAnsi="宋体"/>
          <w:sz w:val="24"/>
          <w:szCs w:val="24"/>
          <w:lang w:eastAsia="zh-CN"/>
        </w:rPr>
        <w:t>热像图判断法</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sz w:val="24"/>
          <w:szCs w:val="24"/>
          <w:lang w:eastAsia="zh-CN"/>
        </w:rPr>
        <w:t>根据红外热像仪</w:t>
      </w:r>
      <w:r>
        <w:rPr>
          <w:rFonts w:ascii="宋体" w:hAnsi="宋体"/>
          <w:sz w:val="24"/>
          <w:szCs w:val="24"/>
          <w:lang w:eastAsia="zh-CN"/>
        </w:rPr>
        <w:t>(</w:t>
      </w:r>
      <w:r>
        <w:rPr>
          <w:rFonts w:hint="eastAsia" w:ascii="宋体" w:hAnsi="宋体"/>
          <w:sz w:val="24"/>
          <w:szCs w:val="24"/>
          <w:lang w:eastAsia="zh-CN"/>
        </w:rPr>
        <w:t>或红外热电视</w:t>
      </w:r>
      <w:r>
        <w:rPr>
          <w:rFonts w:ascii="宋体" w:hAnsi="宋体"/>
          <w:sz w:val="24"/>
          <w:szCs w:val="24"/>
          <w:lang w:eastAsia="zh-CN"/>
        </w:rPr>
        <w:t>)</w:t>
      </w:r>
      <w:r>
        <w:rPr>
          <w:rFonts w:hint="eastAsia" w:ascii="宋体" w:hAnsi="宋体"/>
          <w:sz w:val="24"/>
          <w:szCs w:val="24"/>
          <w:lang w:eastAsia="zh-CN"/>
        </w:rPr>
        <w:t>对电气装置的相关发热部位，在正常状态和异常状态下热像图上温度分布的差异，可以判定存在的火灾隐患。</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.3.4  </w:t>
      </w:r>
      <w:r>
        <w:rPr>
          <w:rFonts w:hint="eastAsia" w:ascii="宋体" w:hAnsi="宋体"/>
          <w:sz w:val="24"/>
          <w:szCs w:val="24"/>
          <w:lang w:eastAsia="zh-CN"/>
        </w:rPr>
        <w:t>火花和电弧放电检测法</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1  </w:t>
      </w:r>
      <w:r>
        <w:rPr>
          <w:rFonts w:hint="eastAsia" w:ascii="宋体" w:hAnsi="宋体"/>
          <w:sz w:val="24"/>
          <w:szCs w:val="24"/>
          <w:lang w:eastAsia="zh-CN"/>
        </w:rPr>
        <w:t>超声波探测法</w:t>
      </w:r>
    </w:p>
    <w:p>
      <w:pPr>
        <w:adjustRightInd w:val="0"/>
        <w:snapToGrid w:val="0"/>
        <w:spacing w:after="0" w:line="500" w:lineRule="exact"/>
        <w:ind w:left="-425" w:leftChars="-193" w:right="-233" w:rightChars="-106" w:firstLine="424" w:firstLineChars="177"/>
        <w:rPr>
          <w:rFonts w:ascii="宋体"/>
          <w:sz w:val="24"/>
          <w:szCs w:val="24"/>
          <w:lang w:eastAsia="zh-CN"/>
        </w:rPr>
      </w:pPr>
      <w:r>
        <w:rPr>
          <w:rFonts w:hint="eastAsia" w:ascii="宋体" w:hAnsi="宋体"/>
          <w:sz w:val="24"/>
          <w:szCs w:val="24"/>
          <w:lang w:eastAsia="zh-CN"/>
        </w:rPr>
        <w:t>对于低压带电导体产生火花和电弧放电现象时，使用超声波探测仪在频率响应的波段内进行探测。当接收到火花和电弧放电产生的超声波时，可以判定存在放电型火灾隐患。</w:t>
      </w:r>
    </w:p>
    <w:p>
      <w:pPr>
        <w:adjustRightInd w:val="0"/>
        <w:snapToGrid w:val="0"/>
        <w:spacing w:after="0" w:line="500" w:lineRule="exact"/>
        <w:ind w:left="-425" w:leftChars="-193" w:right="-233" w:rightChars="-106" w:firstLine="424" w:firstLineChars="177"/>
        <w:rPr>
          <w:rFonts w:ascii="宋体"/>
          <w:sz w:val="24"/>
          <w:szCs w:val="24"/>
          <w:lang w:eastAsia="zh-CN"/>
        </w:rPr>
      </w:pPr>
      <w:r>
        <w:rPr>
          <w:rFonts w:ascii="宋体" w:hAnsi="宋体"/>
          <w:sz w:val="24"/>
          <w:szCs w:val="24"/>
          <w:lang w:eastAsia="zh-CN"/>
        </w:rPr>
        <w:t xml:space="preserve">2  </w:t>
      </w:r>
      <w:r>
        <w:rPr>
          <w:rFonts w:hint="eastAsia" w:ascii="宋体" w:hAnsi="宋体"/>
          <w:sz w:val="24"/>
          <w:szCs w:val="24"/>
          <w:lang w:eastAsia="zh-CN"/>
        </w:rPr>
        <w:t>痕迹观察法</w:t>
      </w:r>
    </w:p>
    <w:p>
      <w:pPr>
        <w:adjustRightInd w:val="0"/>
        <w:snapToGrid w:val="0"/>
        <w:spacing w:after="0" w:line="500" w:lineRule="exact"/>
        <w:ind w:left="-425" w:leftChars="-193" w:right="-233" w:rightChars="-106" w:firstLine="424" w:firstLineChars="177"/>
        <w:rPr>
          <w:rFonts w:ascii="宋体"/>
          <w:sz w:val="24"/>
          <w:szCs w:val="24"/>
          <w:lang w:eastAsia="zh-CN"/>
        </w:rPr>
      </w:pPr>
      <w:r>
        <w:rPr>
          <w:rFonts w:hint="eastAsia" w:ascii="宋体" w:hAnsi="宋体"/>
          <w:sz w:val="24"/>
          <w:szCs w:val="24"/>
          <w:lang w:eastAsia="zh-CN"/>
        </w:rPr>
        <w:t>利用望远镜或视频显微镜观察放电痕迹、击穿痕迹和熔融痕迹，判定存在的火灾隐患。</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.3.5  </w:t>
      </w:r>
      <w:r>
        <w:rPr>
          <w:rFonts w:hint="eastAsia" w:ascii="宋体" w:hAnsi="宋体"/>
          <w:sz w:val="24"/>
          <w:szCs w:val="24"/>
          <w:lang w:eastAsia="zh-CN"/>
        </w:rPr>
        <w:t>正弦电流和电压有效值的测量</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1  </w:t>
      </w:r>
      <w:r>
        <w:rPr>
          <w:rFonts w:hint="eastAsia" w:ascii="宋体" w:hAnsi="宋体"/>
          <w:sz w:val="24"/>
          <w:szCs w:val="24"/>
          <w:lang w:eastAsia="zh-CN"/>
        </w:rPr>
        <w:t>对于低压配电线路的进线处或干线低压断路器的出线端子，使用普通钳形表测量相线电流和中性线电流，掌握负载率、过载电流以及三相不平衡电流。根据技术规范规定的导线允许载流量和三相电流不平衡度，可以判定存在的火灾隐患；</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2  </w:t>
      </w:r>
      <w:r>
        <w:rPr>
          <w:rFonts w:hint="eastAsia" w:ascii="宋体" w:hAnsi="宋体"/>
          <w:sz w:val="24"/>
          <w:szCs w:val="24"/>
          <w:lang w:eastAsia="zh-CN"/>
        </w:rPr>
        <w:t>对低压配电线路的进线端，使用钳形表电压档测量电压调整率和低压用电设备对</w:t>
      </w:r>
    </w:p>
    <w:p>
      <w:pPr>
        <w:adjustRightInd w:val="0"/>
        <w:snapToGrid w:val="0"/>
        <w:spacing w:after="0" w:line="500" w:lineRule="exact"/>
        <w:ind w:left="-425" w:leftChars="-193" w:right="-233" w:rightChars="-106"/>
        <w:rPr>
          <w:rFonts w:ascii="宋体"/>
          <w:sz w:val="24"/>
          <w:szCs w:val="24"/>
          <w:lang w:eastAsia="zh-CN"/>
        </w:rPr>
      </w:pPr>
      <w:r>
        <w:rPr>
          <w:rFonts w:hint="eastAsia" w:ascii="宋体" w:hAnsi="宋体"/>
          <w:sz w:val="24"/>
          <w:szCs w:val="24"/>
          <w:lang w:eastAsia="zh-CN"/>
        </w:rPr>
        <w:t>地安全电压，根据技术规范规定的电压调整率、安全电压值，可以判定存在的火灾隐患。</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.3.6  </w:t>
      </w:r>
      <w:r>
        <w:rPr>
          <w:rFonts w:hint="eastAsia" w:ascii="宋体" w:hAnsi="宋体"/>
          <w:sz w:val="24"/>
          <w:szCs w:val="24"/>
          <w:lang w:eastAsia="zh-CN"/>
        </w:rPr>
        <w:t>非正弦畸变电流真有效值的测量</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sz w:val="24"/>
          <w:szCs w:val="24"/>
          <w:lang w:eastAsia="zh-CN"/>
        </w:rPr>
        <w:t>对于非线性负载比重比较大的低压配电线路，使用真有效值钳形表测量其相线和中性线非正弦畸变电流的真有效值，根据技术规范中规定的导体允许载流量，判定导线的过载情况和存在的火灾隐患。</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.3.7  </w:t>
      </w:r>
      <w:r>
        <w:rPr>
          <w:rFonts w:hint="eastAsia" w:ascii="宋体" w:hAnsi="宋体"/>
          <w:sz w:val="24"/>
          <w:szCs w:val="24"/>
          <w:lang w:eastAsia="zh-CN"/>
        </w:rPr>
        <w:t>漏电电流有效值的测量</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1  </w:t>
      </w:r>
      <w:r>
        <w:rPr>
          <w:rFonts w:hint="eastAsia" w:ascii="宋体" w:hAnsi="宋体"/>
          <w:sz w:val="24"/>
          <w:szCs w:val="24"/>
          <w:lang w:eastAsia="zh-CN"/>
        </w:rPr>
        <w:t>对于低压配电线路的绝缘导线的漏电电流和漏电保护装置的动作电流，使用漏电</w:t>
      </w:r>
    </w:p>
    <w:p>
      <w:pPr>
        <w:adjustRightInd w:val="0"/>
        <w:snapToGrid w:val="0"/>
        <w:spacing w:after="0" w:line="500" w:lineRule="exact"/>
        <w:ind w:left="-425" w:leftChars="-193" w:right="-233" w:rightChars="-106"/>
        <w:rPr>
          <w:rFonts w:ascii="宋体"/>
          <w:sz w:val="24"/>
          <w:szCs w:val="24"/>
          <w:lang w:eastAsia="zh-CN"/>
        </w:rPr>
      </w:pPr>
      <w:r>
        <w:rPr>
          <w:rFonts w:hint="eastAsia" w:ascii="宋体" w:hAnsi="宋体"/>
          <w:sz w:val="24"/>
          <w:szCs w:val="24"/>
          <w:lang w:eastAsia="zh-CN"/>
        </w:rPr>
        <w:t>电流测试仪测量，根据技术规范规定的漏电电流值，判定存在的人身安全隐患。</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2  </w:t>
      </w:r>
      <w:r>
        <w:rPr>
          <w:rFonts w:hint="eastAsia" w:ascii="宋体" w:hAnsi="宋体"/>
          <w:sz w:val="24"/>
          <w:szCs w:val="24"/>
          <w:lang w:eastAsia="zh-CN"/>
        </w:rPr>
        <w:t>测量漏电电流可以测量单相的相线和中性线、三相的相线和中性线的剩余电流以及电气设备保护地线（</w:t>
      </w:r>
      <w:r>
        <w:rPr>
          <w:rFonts w:ascii="宋体" w:hAnsi="宋体"/>
          <w:sz w:val="24"/>
          <w:szCs w:val="24"/>
          <w:lang w:eastAsia="zh-CN"/>
        </w:rPr>
        <w:t>PE</w:t>
      </w:r>
      <w:r>
        <w:rPr>
          <w:rFonts w:hint="eastAsia" w:ascii="宋体" w:hAnsi="宋体"/>
          <w:sz w:val="24"/>
          <w:szCs w:val="24"/>
          <w:lang w:eastAsia="zh-CN"/>
        </w:rPr>
        <w:t>线）的漏电电流。</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.3.8  </w:t>
      </w:r>
      <w:r>
        <w:rPr>
          <w:rFonts w:hint="eastAsia" w:ascii="宋体" w:hAnsi="宋体"/>
          <w:sz w:val="24"/>
          <w:szCs w:val="24"/>
          <w:lang w:eastAsia="zh-CN"/>
        </w:rPr>
        <w:t>导线绝缘电阻的测量</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1  </w:t>
      </w:r>
      <w:r>
        <w:rPr>
          <w:rFonts w:hint="eastAsia" w:ascii="宋体" w:hAnsi="宋体"/>
          <w:sz w:val="24"/>
          <w:szCs w:val="24"/>
          <w:lang w:eastAsia="zh-CN"/>
        </w:rPr>
        <w:t>绝缘电阻测试仪（又称兆欧表）电压等级选择：</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a)  100V</w:t>
      </w:r>
      <w:r>
        <w:rPr>
          <w:rFonts w:hint="eastAsia" w:ascii="宋体" w:hAnsi="宋体"/>
          <w:sz w:val="24"/>
          <w:szCs w:val="24"/>
          <w:lang w:eastAsia="zh-CN"/>
        </w:rPr>
        <w:t>以下的电气设备或回路，采用</w:t>
      </w:r>
      <w:r>
        <w:rPr>
          <w:rFonts w:ascii="宋体" w:hAnsi="宋体"/>
          <w:sz w:val="24"/>
          <w:szCs w:val="24"/>
          <w:lang w:eastAsia="zh-CN"/>
        </w:rPr>
        <w:t>250V</w:t>
      </w:r>
      <w:r>
        <w:rPr>
          <w:rFonts w:hint="eastAsia" w:ascii="宋体" w:hAnsi="宋体"/>
          <w:sz w:val="24"/>
          <w:szCs w:val="24"/>
          <w:lang w:eastAsia="zh-CN"/>
        </w:rPr>
        <w:t>兆欧表；</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b)  100V</w:t>
      </w:r>
      <w:r>
        <w:rPr>
          <w:rFonts w:hint="eastAsia" w:ascii="宋体" w:hAnsi="宋体"/>
          <w:sz w:val="24"/>
          <w:szCs w:val="24"/>
          <w:lang w:eastAsia="zh-CN"/>
        </w:rPr>
        <w:t>至</w:t>
      </w:r>
      <w:r>
        <w:rPr>
          <w:rFonts w:ascii="宋体" w:hAnsi="宋体"/>
          <w:sz w:val="24"/>
          <w:szCs w:val="24"/>
          <w:lang w:eastAsia="zh-CN"/>
        </w:rPr>
        <w:t>500V</w:t>
      </w:r>
      <w:r>
        <w:rPr>
          <w:rFonts w:hint="eastAsia" w:ascii="宋体" w:hAnsi="宋体"/>
          <w:sz w:val="24"/>
          <w:szCs w:val="24"/>
          <w:lang w:eastAsia="zh-CN"/>
        </w:rPr>
        <w:t>的电气设备或回路，采用</w:t>
      </w:r>
      <w:r>
        <w:rPr>
          <w:rFonts w:ascii="宋体" w:hAnsi="宋体"/>
          <w:sz w:val="24"/>
          <w:szCs w:val="24"/>
          <w:lang w:eastAsia="zh-CN"/>
        </w:rPr>
        <w:t>500V</w:t>
      </w:r>
      <w:r>
        <w:rPr>
          <w:rFonts w:hint="eastAsia" w:ascii="宋体" w:hAnsi="宋体"/>
          <w:sz w:val="24"/>
          <w:szCs w:val="24"/>
          <w:lang w:eastAsia="zh-CN"/>
        </w:rPr>
        <w:t>兆欧表；</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c)  500V</w:t>
      </w:r>
      <w:r>
        <w:rPr>
          <w:rFonts w:hint="eastAsia" w:ascii="宋体" w:hAnsi="宋体"/>
          <w:sz w:val="24"/>
          <w:szCs w:val="24"/>
          <w:lang w:eastAsia="zh-CN"/>
        </w:rPr>
        <w:t>至</w:t>
      </w:r>
      <w:r>
        <w:rPr>
          <w:rFonts w:ascii="宋体" w:hAnsi="宋体"/>
          <w:sz w:val="24"/>
          <w:szCs w:val="24"/>
          <w:lang w:eastAsia="zh-CN"/>
        </w:rPr>
        <w:t>1000V</w:t>
      </w:r>
      <w:r>
        <w:rPr>
          <w:rFonts w:hint="eastAsia" w:ascii="宋体" w:hAnsi="宋体"/>
          <w:sz w:val="24"/>
          <w:szCs w:val="24"/>
          <w:lang w:eastAsia="zh-CN"/>
        </w:rPr>
        <w:t>的电气设备或回路，采用</w:t>
      </w:r>
      <w:r>
        <w:rPr>
          <w:rFonts w:ascii="宋体" w:hAnsi="宋体"/>
          <w:sz w:val="24"/>
          <w:szCs w:val="24"/>
          <w:lang w:eastAsia="zh-CN"/>
        </w:rPr>
        <w:t>1500V</w:t>
      </w:r>
      <w:r>
        <w:rPr>
          <w:rFonts w:hint="eastAsia" w:ascii="宋体" w:hAnsi="宋体"/>
          <w:sz w:val="24"/>
          <w:szCs w:val="24"/>
          <w:lang w:eastAsia="zh-CN"/>
        </w:rPr>
        <w:t>兆欧表。</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2  </w:t>
      </w:r>
      <w:r>
        <w:rPr>
          <w:rFonts w:hint="eastAsia" w:ascii="宋体" w:hAnsi="宋体"/>
          <w:sz w:val="24"/>
          <w:szCs w:val="24"/>
          <w:lang w:eastAsia="zh-CN"/>
        </w:rPr>
        <w:t>测量导线绝缘电阻一般是在停电的情况下使用绝缘电阻测试仪进行，并应符合下</w:t>
      </w:r>
    </w:p>
    <w:p>
      <w:pPr>
        <w:adjustRightInd w:val="0"/>
        <w:snapToGrid w:val="0"/>
        <w:spacing w:after="0" w:line="500" w:lineRule="exact"/>
        <w:ind w:left="-425" w:leftChars="-193" w:right="-233" w:rightChars="-106"/>
        <w:rPr>
          <w:rFonts w:ascii="宋体"/>
          <w:sz w:val="24"/>
          <w:szCs w:val="24"/>
          <w:lang w:eastAsia="zh-CN"/>
        </w:rPr>
      </w:pPr>
      <w:r>
        <w:rPr>
          <w:rFonts w:hint="eastAsia" w:ascii="宋体" w:hAnsi="宋体"/>
          <w:sz w:val="24"/>
          <w:szCs w:val="24"/>
          <w:lang w:eastAsia="zh-CN"/>
        </w:rPr>
        <w:t>列规定：</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a)  </w:t>
      </w:r>
      <w:r>
        <w:rPr>
          <w:rFonts w:hint="eastAsia" w:ascii="宋体" w:hAnsi="宋体"/>
          <w:sz w:val="24"/>
          <w:szCs w:val="24"/>
          <w:lang w:eastAsia="zh-CN"/>
        </w:rPr>
        <w:t>导线绝缘电阻值，应使用</w:t>
      </w:r>
      <w:r>
        <w:rPr>
          <w:rFonts w:ascii="宋体" w:hAnsi="宋体"/>
          <w:sz w:val="24"/>
          <w:szCs w:val="24"/>
          <w:lang w:eastAsia="zh-CN"/>
        </w:rPr>
        <w:t>60s</w:t>
      </w:r>
      <w:r>
        <w:rPr>
          <w:rFonts w:hint="eastAsia" w:ascii="宋体" w:hAnsi="宋体"/>
          <w:sz w:val="24"/>
          <w:szCs w:val="24"/>
          <w:lang w:eastAsia="zh-CN"/>
        </w:rPr>
        <w:t>测量时间的绝缘电阻值；</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b)  </w:t>
      </w:r>
      <w:r>
        <w:rPr>
          <w:rFonts w:hint="eastAsia" w:ascii="宋体" w:hAnsi="宋体"/>
          <w:sz w:val="24"/>
          <w:szCs w:val="24"/>
          <w:lang w:eastAsia="zh-CN"/>
        </w:rPr>
        <w:t>测量馈电线路的绝缘电阻时，应将低压断路器、用电设备、电器和仪表等断开；</w:t>
      </w:r>
    </w:p>
    <w:p>
      <w:pPr>
        <w:adjustRightInd w:val="0"/>
        <w:snapToGrid w:val="0"/>
        <w:spacing w:after="0" w:line="500" w:lineRule="exact"/>
        <w:ind w:left="-425" w:leftChars="-193" w:right="-169" w:rightChars="-77" w:firstLine="480" w:firstLineChars="200"/>
        <w:rPr>
          <w:rFonts w:ascii="宋体"/>
          <w:sz w:val="24"/>
          <w:szCs w:val="24"/>
          <w:lang w:eastAsia="zh-CN"/>
        </w:rPr>
      </w:pPr>
      <w:r>
        <w:rPr>
          <w:rFonts w:ascii="宋体" w:hAnsi="宋体"/>
          <w:sz w:val="24"/>
          <w:szCs w:val="24"/>
          <w:lang w:eastAsia="zh-CN"/>
        </w:rPr>
        <w:t xml:space="preserve">c)  </w:t>
      </w:r>
      <w:r>
        <w:rPr>
          <w:rFonts w:hint="eastAsia" w:ascii="宋体" w:hAnsi="宋体"/>
          <w:sz w:val="24"/>
          <w:szCs w:val="24"/>
          <w:lang w:eastAsia="zh-CN"/>
        </w:rPr>
        <w:t>测量馈电线路的绝缘电阻，应测量相对相，相对中性线，相对地之间的绝缘电阻值。</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.3.9  </w:t>
      </w:r>
      <w:r>
        <w:rPr>
          <w:rFonts w:hint="eastAsia" w:ascii="宋体" w:hAnsi="宋体"/>
          <w:sz w:val="24"/>
          <w:szCs w:val="24"/>
          <w:lang w:eastAsia="zh-CN"/>
        </w:rPr>
        <w:t>接地电阻测量</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sz w:val="24"/>
          <w:szCs w:val="24"/>
          <w:lang w:eastAsia="zh-CN"/>
        </w:rPr>
        <w:t>接地电阻宜采用两辅助接地极的方法进行测试。当</w:t>
      </w:r>
      <w:r>
        <w:rPr>
          <w:rFonts w:ascii="宋体" w:hAnsi="宋体"/>
          <w:sz w:val="24"/>
          <w:szCs w:val="24"/>
          <w:lang w:eastAsia="zh-CN"/>
        </w:rPr>
        <w:t>TN</w:t>
      </w:r>
      <w:r>
        <w:rPr>
          <w:rFonts w:hint="eastAsia" w:ascii="宋体" w:hAnsi="宋体"/>
          <w:sz w:val="24"/>
          <w:szCs w:val="24"/>
          <w:lang w:eastAsia="zh-CN"/>
        </w:rPr>
        <w:t>系统内并联有大量重复接地，可使用钳式接地电阻测试仪进行接地电阻的测量。</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.3.10  </w:t>
      </w:r>
      <w:r>
        <w:rPr>
          <w:rFonts w:hint="eastAsia" w:ascii="宋体" w:hAnsi="宋体"/>
          <w:sz w:val="24"/>
          <w:szCs w:val="24"/>
          <w:lang w:eastAsia="zh-CN"/>
        </w:rPr>
        <w:t>导电连续性测量</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sz w:val="24"/>
          <w:szCs w:val="24"/>
          <w:lang w:eastAsia="zh-CN"/>
        </w:rPr>
        <w:t>测量总等电位连接、辅助等电位连接在内的保护导体的连续性。</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.4  </w:t>
      </w:r>
      <w:r>
        <w:rPr>
          <w:rFonts w:hint="eastAsia" w:ascii="宋体" w:hAnsi="宋体"/>
          <w:sz w:val="24"/>
          <w:szCs w:val="24"/>
          <w:lang w:eastAsia="zh-CN"/>
        </w:rPr>
        <w:t>建筑电气火灾隐患危险等级确定</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.4.1  </w:t>
      </w:r>
      <w:r>
        <w:rPr>
          <w:rFonts w:hint="eastAsia" w:ascii="宋体" w:hAnsi="宋体"/>
          <w:sz w:val="24"/>
          <w:szCs w:val="24"/>
          <w:lang w:eastAsia="zh-CN"/>
        </w:rPr>
        <w:t>根据标准规定条款检测结果将其火灾隐患的危险等级划分为</w:t>
      </w:r>
      <w:r>
        <w:rPr>
          <w:rFonts w:ascii="宋体" w:hAnsi="宋体"/>
          <w:sz w:val="24"/>
          <w:szCs w:val="24"/>
          <w:lang w:eastAsia="zh-CN"/>
        </w:rPr>
        <w:t>A</w:t>
      </w:r>
      <w:r>
        <w:rPr>
          <w:rFonts w:hint="eastAsia" w:ascii="宋体" w:hAnsi="宋体"/>
          <w:sz w:val="24"/>
          <w:szCs w:val="24"/>
          <w:lang w:eastAsia="zh-CN"/>
        </w:rPr>
        <w:t>、</w:t>
      </w:r>
      <w:r>
        <w:rPr>
          <w:rFonts w:ascii="宋体" w:hAnsi="宋体"/>
          <w:sz w:val="24"/>
          <w:szCs w:val="24"/>
          <w:lang w:eastAsia="zh-CN"/>
        </w:rPr>
        <w:t>B</w:t>
      </w:r>
      <w:r>
        <w:rPr>
          <w:rFonts w:hint="eastAsia" w:ascii="宋体" w:hAnsi="宋体"/>
          <w:sz w:val="24"/>
          <w:szCs w:val="24"/>
          <w:lang w:eastAsia="zh-CN"/>
        </w:rPr>
        <w:t>、</w:t>
      </w:r>
      <w:r>
        <w:rPr>
          <w:rFonts w:ascii="宋体" w:hAnsi="宋体"/>
          <w:sz w:val="24"/>
          <w:szCs w:val="24"/>
          <w:lang w:eastAsia="zh-CN"/>
        </w:rPr>
        <w:t>C</w:t>
      </w:r>
      <w:r>
        <w:rPr>
          <w:rFonts w:hint="eastAsia" w:ascii="宋体" w:hAnsi="宋体"/>
          <w:sz w:val="24"/>
          <w:szCs w:val="24"/>
          <w:lang w:eastAsia="zh-CN"/>
        </w:rPr>
        <w:t>三级。</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A</w:t>
      </w:r>
      <w:r>
        <w:rPr>
          <w:rFonts w:hint="eastAsia" w:ascii="宋体" w:hAnsi="宋体"/>
          <w:sz w:val="24"/>
          <w:szCs w:val="24"/>
          <w:lang w:eastAsia="zh-CN"/>
        </w:rPr>
        <w:t>级：指该电气设备或线路存在的火灾隐患（严重），可能随时导致火灾的发生；</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B</w:t>
      </w:r>
      <w:r>
        <w:rPr>
          <w:rFonts w:hint="eastAsia" w:ascii="宋体" w:hAnsi="宋体"/>
          <w:sz w:val="24"/>
          <w:szCs w:val="24"/>
          <w:lang w:eastAsia="zh-CN"/>
        </w:rPr>
        <w:t>级：指该电气设备和线路存在的火灾隐患（中），经一段时间孕育和发展过程，可能导致火灾的发生；</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C</w:t>
      </w:r>
      <w:r>
        <w:rPr>
          <w:rFonts w:hint="eastAsia" w:ascii="宋体" w:hAnsi="宋体"/>
          <w:sz w:val="24"/>
          <w:szCs w:val="24"/>
          <w:lang w:eastAsia="zh-CN"/>
        </w:rPr>
        <w:t>级：指该电气设备或线路存在的火灾隐患（轻微），经较长时间运行可能导致火灾的发生。</w:t>
      </w:r>
    </w:p>
    <w:p>
      <w:pPr>
        <w:adjustRightInd w:val="0"/>
        <w:snapToGrid w:val="0"/>
        <w:spacing w:after="0" w:line="500" w:lineRule="exact"/>
        <w:ind w:left="-425" w:leftChars="-193" w:right="-310" w:rightChars="-141"/>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.4.2  </w:t>
      </w:r>
      <w:r>
        <w:rPr>
          <w:rFonts w:hint="eastAsia" w:ascii="宋体" w:hAnsi="宋体"/>
          <w:sz w:val="24"/>
          <w:szCs w:val="24"/>
          <w:lang w:eastAsia="zh-CN"/>
        </w:rPr>
        <w:t>本标准测试条款中隐患的危险等级按表2</w:t>
      </w:r>
      <w:r>
        <w:rPr>
          <w:rFonts w:ascii="宋体" w:hAnsi="宋体"/>
          <w:sz w:val="24"/>
          <w:szCs w:val="24"/>
          <w:lang w:eastAsia="zh-CN"/>
        </w:rPr>
        <w:t>2</w:t>
      </w:r>
      <w:r>
        <w:rPr>
          <w:rFonts w:hint="eastAsia" w:ascii="宋体" w:hAnsi="宋体"/>
          <w:sz w:val="24"/>
          <w:szCs w:val="24"/>
          <w:lang w:eastAsia="zh-CN"/>
        </w:rPr>
        <w:t>划分，直观检查条款中隐患的危险等级按附录</w:t>
      </w:r>
      <w:r>
        <w:rPr>
          <w:rFonts w:ascii="宋体" w:hAnsi="宋体"/>
          <w:sz w:val="24"/>
          <w:szCs w:val="24"/>
          <w:lang w:eastAsia="zh-CN"/>
        </w:rPr>
        <w:t>A</w:t>
      </w:r>
      <w:r>
        <w:rPr>
          <w:rFonts w:hint="eastAsia" w:ascii="宋体" w:hAnsi="宋体"/>
          <w:sz w:val="24"/>
          <w:szCs w:val="24"/>
          <w:lang w:eastAsia="zh-CN"/>
        </w:rPr>
        <w:t>划分。</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.4.3  </w:t>
      </w:r>
      <w:r>
        <w:rPr>
          <w:rFonts w:hint="eastAsia" w:ascii="宋体" w:hAnsi="宋体"/>
          <w:sz w:val="24"/>
          <w:szCs w:val="24"/>
          <w:lang w:eastAsia="zh-CN"/>
        </w:rPr>
        <w:t>对于火灾隐患等级为</w:t>
      </w:r>
      <w:r>
        <w:rPr>
          <w:rFonts w:ascii="宋体" w:hAnsi="宋体"/>
          <w:sz w:val="24"/>
          <w:szCs w:val="24"/>
          <w:lang w:eastAsia="zh-CN"/>
        </w:rPr>
        <w:t>A</w:t>
      </w:r>
      <w:r>
        <w:rPr>
          <w:rFonts w:hint="eastAsia" w:ascii="宋体" w:hAnsi="宋体"/>
          <w:sz w:val="24"/>
          <w:szCs w:val="24"/>
          <w:lang w:eastAsia="zh-CN"/>
        </w:rPr>
        <w:t>级的，被检单位应立即整改；对于火灾隐患等级为</w:t>
      </w:r>
      <w:r>
        <w:rPr>
          <w:rFonts w:ascii="宋体" w:hAnsi="宋体"/>
          <w:sz w:val="24"/>
          <w:szCs w:val="24"/>
          <w:lang w:eastAsia="zh-CN"/>
        </w:rPr>
        <w:t>B</w:t>
      </w:r>
      <w:r>
        <w:rPr>
          <w:rFonts w:hint="eastAsia" w:ascii="宋体" w:hAnsi="宋体"/>
          <w:sz w:val="24"/>
          <w:szCs w:val="24"/>
          <w:lang w:eastAsia="zh-CN"/>
        </w:rPr>
        <w:t>级的，被检单位应重点监测，限期整改；对于火灾隐患等级为</w:t>
      </w:r>
      <w:r>
        <w:rPr>
          <w:rFonts w:ascii="宋体" w:hAnsi="宋体"/>
          <w:sz w:val="24"/>
          <w:szCs w:val="24"/>
          <w:lang w:eastAsia="zh-CN"/>
        </w:rPr>
        <w:t>C</w:t>
      </w:r>
      <w:r>
        <w:rPr>
          <w:rFonts w:hint="eastAsia" w:ascii="宋体" w:hAnsi="宋体"/>
          <w:sz w:val="24"/>
          <w:szCs w:val="24"/>
          <w:lang w:eastAsia="zh-CN"/>
        </w:rPr>
        <w:t>级的，被检单位应监测其变化，发展到为</w:t>
      </w:r>
      <w:r>
        <w:rPr>
          <w:rFonts w:ascii="宋体" w:hAnsi="宋体"/>
          <w:sz w:val="24"/>
          <w:szCs w:val="24"/>
          <w:lang w:eastAsia="zh-CN"/>
        </w:rPr>
        <w:t>B</w:t>
      </w:r>
      <w:r>
        <w:rPr>
          <w:rFonts w:hint="eastAsia" w:ascii="宋体" w:hAnsi="宋体"/>
          <w:sz w:val="24"/>
          <w:szCs w:val="24"/>
          <w:lang w:eastAsia="zh-CN"/>
        </w:rPr>
        <w:t>级时，按</w:t>
      </w:r>
      <w:r>
        <w:rPr>
          <w:rFonts w:ascii="宋体" w:hAnsi="宋体"/>
          <w:sz w:val="24"/>
          <w:szCs w:val="24"/>
          <w:lang w:eastAsia="zh-CN"/>
        </w:rPr>
        <w:t>B</w:t>
      </w:r>
      <w:r>
        <w:rPr>
          <w:rFonts w:hint="eastAsia" w:ascii="宋体" w:hAnsi="宋体"/>
          <w:sz w:val="24"/>
          <w:szCs w:val="24"/>
          <w:lang w:eastAsia="zh-CN"/>
        </w:rPr>
        <w:t>级要求进行整改。</w:t>
      </w:r>
    </w:p>
    <w:p>
      <w:pPr>
        <w:adjustRightInd w:val="0"/>
        <w:snapToGrid w:val="0"/>
        <w:spacing w:line="500" w:lineRule="exact"/>
        <w:ind w:left="-425" w:leftChars="-193" w:right="-233" w:rightChars="-106"/>
        <w:jc w:val="center"/>
        <w:rPr>
          <w:rFonts w:ascii="宋体"/>
          <w:b/>
          <w:sz w:val="24"/>
          <w:szCs w:val="24"/>
          <w:lang w:eastAsia="zh-CN"/>
        </w:rPr>
      </w:pPr>
      <w:r>
        <w:rPr>
          <w:rFonts w:hint="eastAsia" w:ascii="宋体" w:hAnsi="宋体"/>
          <w:b/>
          <w:sz w:val="24"/>
          <w:szCs w:val="24"/>
          <w:lang w:eastAsia="zh-CN"/>
        </w:rPr>
        <w:t>表</w:t>
      </w:r>
      <w:r>
        <w:rPr>
          <w:rFonts w:ascii="宋体" w:hAnsi="宋体"/>
          <w:b/>
          <w:sz w:val="24"/>
          <w:szCs w:val="24"/>
          <w:lang w:eastAsia="zh-CN"/>
        </w:rPr>
        <w:t xml:space="preserve">17  </w:t>
      </w:r>
      <w:r>
        <w:rPr>
          <w:rFonts w:hint="eastAsia" w:ascii="宋体" w:hAnsi="宋体"/>
          <w:b/>
          <w:sz w:val="24"/>
          <w:szCs w:val="24"/>
          <w:lang w:eastAsia="zh-CN"/>
        </w:rPr>
        <w:t>标准测试条款中隐患的危险等级划分</w:t>
      </w:r>
    </w:p>
    <w:tbl>
      <w:tblPr>
        <w:tblStyle w:val="9"/>
        <w:tblW w:w="97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880"/>
        <w:gridCol w:w="1879"/>
        <w:gridCol w:w="188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712" w:type="dxa"/>
            <w:vMerge w:val="restart"/>
            <w:vAlign w:val="center"/>
          </w:tcPr>
          <w:p>
            <w:pPr>
              <w:adjustRightInd w:val="0"/>
              <w:snapToGrid w:val="0"/>
              <w:spacing w:after="0" w:line="500" w:lineRule="exact"/>
              <w:jc w:val="center"/>
              <w:rPr>
                <w:rFonts w:ascii="宋体"/>
                <w:sz w:val="21"/>
                <w:szCs w:val="21"/>
              </w:rPr>
            </w:pPr>
            <w:r>
              <w:rPr>
                <w:rFonts w:hint="eastAsia" w:ascii="宋体" w:hAnsi="宋体"/>
                <w:sz w:val="21"/>
                <w:szCs w:val="21"/>
              </w:rPr>
              <w:t>测试参数</w:t>
            </w:r>
          </w:p>
        </w:tc>
        <w:tc>
          <w:tcPr>
            <w:tcW w:w="5640" w:type="dxa"/>
            <w:gridSpan w:val="3"/>
            <w:vAlign w:val="center"/>
          </w:tcPr>
          <w:p>
            <w:pPr>
              <w:adjustRightInd w:val="0"/>
              <w:snapToGrid w:val="0"/>
              <w:spacing w:after="0" w:line="500" w:lineRule="exact"/>
              <w:jc w:val="center"/>
              <w:rPr>
                <w:rFonts w:ascii="宋体"/>
                <w:sz w:val="21"/>
                <w:szCs w:val="21"/>
                <w:bdr w:val="single" w:color="auto" w:sz="4" w:space="0"/>
              </w:rPr>
            </w:pPr>
            <w:r>
              <w:rPr>
                <w:rFonts w:hint="eastAsia" w:ascii="宋体" w:hAnsi="宋体"/>
                <w:sz w:val="21"/>
                <w:szCs w:val="21"/>
              </w:rPr>
              <w:t>危险等级</w:t>
            </w:r>
          </w:p>
        </w:tc>
        <w:tc>
          <w:tcPr>
            <w:tcW w:w="2409" w:type="dxa"/>
            <w:vMerge w:val="restart"/>
            <w:vAlign w:val="center"/>
          </w:tcPr>
          <w:p>
            <w:pPr>
              <w:adjustRightInd w:val="0"/>
              <w:snapToGrid w:val="0"/>
              <w:spacing w:after="0" w:line="500" w:lineRule="exact"/>
              <w:jc w:val="center"/>
              <w:rPr>
                <w:rFonts w:ascii="宋体"/>
                <w:sz w:val="21"/>
                <w:szCs w:val="21"/>
              </w:rPr>
            </w:pPr>
            <w:r>
              <w:rPr>
                <w:rFonts w:hint="eastAsia" w:ascii="宋体" w:hAnsi="宋体"/>
                <w:sz w:val="21"/>
                <w:szCs w:val="21"/>
              </w:rPr>
              <w:t>基准值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712" w:type="dxa"/>
            <w:vMerge w:val="continue"/>
            <w:vAlign w:val="center"/>
          </w:tcPr>
          <w:p>
            <w:pPr>
              <w:adjustRightInd w:val="0"/>
              <w:snapToGrid w:val="0"/>
              <w:spacing w:after="0" w:line="500" w:lineRule="exact"/>
              <w:jc w:val="center"/>
              <w:rPr>
                <w:rFonts w:ascii="宋体"/>
                <w:sz w:val="21"/>
                <w:szCs w:val="21"/>
              </w:rPr>
            </w:pPr>
          </w:p>
        </w:tc>
        <w:tc>
          <w:tcPr>
            <w:tcW w:w="1880" w:type="dxa"/>
            <w:vAlign w:val="center"/>
          </w:tcPr>
          <w:p>
            <w:pPr>
              <w:adjustRightInd w:val="0"/>
              <w:snapToGrid w:val="0"/>
              <w:spacing w:after="0" w:line="500" w:lineRule="exact"/>
              <w:jc w:val="center"/>
              <w:rPr>
                <w:rFonts w:ascii="宋体"/>
                <w:sz w:val="21"/>
                <w:szCs w:val="21"/>
              </w:rPr>
            </w:pPr>
            <w:r>
              <w:rPr>
                <w:rFonts w:ascii="宋体" w:hAnsi="宋体"/>
                <w:sz w:val="21"/>
                <w:szCs w:val="21"/>
              </w:rPr>
              <w:t>A</w:t>
            </w:r>
            <w:r>
              <w:rPr>
                <w:rFonts w:hint="eastAsia" w:ascii="宋体" w:hAnsi="宋体"/>
                <w:sz w:val="21"/>
                <w:szCs w:val="21"/>
              </w:rPr>
              <w:t>级</w:t>
            </w:r>
          </w:p>
        </w:tc>
        <w:tc>
          <w:tcPr>
            <w:tcW w:w="1879" w:type="dxa"/>
            <w:vAlign w:val="center"/>
          </w:tcPr>
          <w:p>
            <w:pPr>
              <w:adjustRightInd w:val="0"/>
              <w:snapToGrid w:val="0"/>
              <w:spacing w:after="0" w:line="500" w:lineRule="exact"/>
              <w:jc w:val="center"/>
              <w:rPr>
                <w:rFonts w:ascii="宋体"/>
                <w:sz w:val="21"/>
                <w:szCs w:val="21"/>
              </w:rPr>
            </w:pPr>
            <w:r>
              <w:rPr>
                <w:rFonts w:ascii="宋体" w:hAnsi="宋体"/>
                <w:sz w:val="21"/>
                <w:szCs w:val="21"/>
              </w:rPr>
              <w:t>B</w:t>
            </w:r>
            <w:r>
              <w:rPr>
                <w:rFonts w:hint="eastAsia" w:ascii="宋体" w:hAnsi="宋体"/>
                <w:sz w:val="21"/>
                <w:szCs w:val="21"/>
              </w:rPr>
              <w:t>级</w:t>
            </w:r>
          </w:p>
        </w:tc>
        <w:tc>
          <w:tcPr>
            <w:tcW w:w="1881" w:type="dxa"/>
            <w:vAlign w:val="center"/>
          </w:tcPr>
          <w:p>
            <w:pPr>
              <w:adjustRightInd w:val="0"/>
              <w:snapToGrid w:val="0"/>
              <w:spacing w:after="0" w:line="500" w:lineRule="exact"/>
              <w:jc w:val="center"/>
              <w:rPr>
                <w:rFonts w:ascii="宋体"/>
                <w:sz w:val="21"/>
                <w:szCs w:val="21"/>
                <w:bdr w:val="single" w:color="auto" w:sz="4" w:space="0"/>
              </w:rPr>
            </w:pPr>
            <w:r>
              <w:rPr>
                <w:rFonts w:ascii="宋体" w:hAnsi="宋体"/>
                <w:sz w:val="21"/>
                <w:szCs w:val="21"/>
              </w:rPr>
              <w:t>C</w:t>
            </w:r>
            <w:r>
              <w:rPr>
                <w:rFonts w:hint="eastAsia" w:ascii="宋体" w:hAnsi="宋体"/>
                <w:sz w:val="21"/>
                <w:szCs w:val="21"/>
              </w:rPr>
              <w:t>级</w:t>
            </w:r>
          </w:p>
        </w:tc>
        <w:tc>
          <w:tcPr>
            <w:tcW w:w="2409" w:type="dxa"/>
            <w:vMerge w:val="continue"/>
            <w:vAlign w:val="center"/>
          </w:tcPr>
          <w:p>
            <w:pPr>
              <w:adjustRightInd w:val="0"/>
              <w:snapToGrid w:val="0"/>
              <w:spacing w:after="0" w:line="500" w:lineRule="exact"/>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712" w:type="dxa"/>
            <w:vAlign w:val="center"/>
          </w:tcPr>
          <w:p>
            <w:pPr>
              <w:adjustRightInd w:val="0"/>
              <w:snapToGrid w:val="0"/>
              <w:spacing w:after="0" w:line="500" w:lineRule="exact"/>
              <w:jc w:val="center"/>
              <w:rPr>
                <w:rFonts w:ascii="宋体"/>
                <w:sz w:val="21"/>
                <w:szCs w:val="21"/>
              </w:rPr>
            </w:pPr>
            <w:r>
              <w:rPr>
                <w:rFonts w:hint="eastAsia" w:ascii="宋体" w:hAnsi="宋体"/>
                <w:sz w:val="21"/>
                <w:szCs w:val="21"/>
              </w:rPr>
              <w:t>温</w:t>
            </w:r>
            <w:r>
              <w:rPr>
                <w:rFonts w:ascii="宋体" w:hAnsi="宋体"/>
                <w:sz w:val="21"/>
                <w:szCs w:val="21"/>
              </w:rPr>
              <w:t xml:space="preserve">    </w:t>
            </w:r>
            <w:r>
              <w:rPr>
                <w:rFonts w:hint="eastAsia" w:ascii="宋体" w:hAnsi="宋体"/>
                <w:sz w:val="21"/>
                <w:szCs w:val="21"/>
              </w:rPr>
              <w:t>度</w:t>
            </w:r>
          </w:p>
        </w:tc>
        <w:tc>
          <w:tcPr>
            <w:tcW w:w="1880" w:type="dxa"/>
            <w:vAlign w:val="center"/>
          </w:tcPr>
          <w:p>
            <w:pPr>
              <w:adjustRightInd w:val="0"/>
              <w:snapToGrid w:val="0"/>
              <w:spacing w:after="0" w:line="500" w:lineRule="exact"/>
              <w:jc w:val="center"/>
              <w:rPr>
                <w:rFonts w:ascii="宋体"/>
                <w:sz w:val="21"/>
                <w:szCs w:val="21"/>
              </w:rPr>
            </w:pPr>
            <w:r>
              <w:rPr>
                <w:rFonts w:hint="eastAsia" w:ascii="宋体" w:hAnsi="宋体"/>
                <w:sz w:val="21"/>
                <w:szCs w:val="21"/>
              </w:rPr>
              <w:t>β≥</w:t>
            </w:r>
            <w:r>
              <w:rPr>
                <w:rFonts w:ascii="宋体" w:hAnsi="宋体"/>
                <w:sz w:val="21"/>
                <w:szCs w:val="21"/>
              </w:rPr>
              <w:t>1.3</w:t>
            </w:r>
          </w:p>
        </w:tc>
        <w:tc>
          <w:tcPr>
            <w:tcW w:w="1879" w:type="dxa"/>
            <w:vAlign w:val="center"/>
          </w:tcPr>
          <w:p>
            <w:pPr>
              <w:adjustRightInd w:val="0"/>
              <w:snapToGrid w:val="0"/>
              <w:spacing w:after="0" w:line="500" w:lineRule="exact"/>
              <w:jc w:val="center"/>
              <w:rPr>
                <w:rFonts w:ascii="宋体"/>
                <w:sz w:val="21"/>
                <w:szCs w:val="21"/>
              </w:rPr>
            </w:pPr>
            <w:r>
              <w:rPr>
                <w:rFonts w:ascii="宋体" w:hAnsi="宋体"/>
                <w:sz w:val="21"/>
                <w:szCs w:val="21"/>
              </w:rPr>
              <w:t>1.1</w:t>
            </w:r>
            <w:r>
              <w:rPr>
                <w:rFonts w:hint="eastAsia" w:ascii="宋体" w:hAnsi="宋体"/>
                <w:sz w:val="21"/>
                <w:szCs w:val="21"/>
              </w:rPr>
              <w:t>≤β＜</w:t>
            </w:r>
            <w:r>
              <w:rPr>
                <w:rFonts w:ascii="宋体" w:hAnsi="宋体"/>
                <w:sz w:val="21"/>
                <w:szCs w:val="21"/>
              </w:rPr>
              <w:t>1.3</w:t>
            </w:r>
          </w:p>
        </w:tc>
        <w:tc>
          <w:tcPr>
            <w:tcW w:w="1881" w:type="dxa"/>
            <w:vAlign w:val="center"/>
          </w:tcPr>
          <w:p>
            <w:pPr>
              <w:adjustRightInd w:val="0"/>
              <w:snapToGrid w:val="0"/>
              <w:spacing w:after="0" w:line="500" w:lineRule="exact"/>
              <w:jc w:val="center"/>
              <w:rPr>
                <w:rFonts w:ascii="宋体"/>
                <w:sz w:val="21"/>
                <w:szCs w:val="21"/>
                <w:bdr w:val="single" w:color="auto" w:sz="4" w:space="0"/>
              </w:rPr>
            </w:pPr>
            <w:r>
              <w:rPr>
                <w:rFonts w:ascii="宋体" w:hAnsi="宋体"/>
                <w:sz w:val="21"/>
                <w:szCs w:val="21"/>
              </w:rPr>
              <w:t>1.0</w:t>
            </w:r>
            <w:r>
              <w:rPr>
                <w:rFonts w:hint="eastAsia" w:ascii="宋体" w:hAnsi="宋体"/>
                <w:sz w:val="21"/>
                <w:szCs w:val="21"/>
              </w:rPr>
              <w:t>≤β＜</w:t>
            </w:r>
            <w:r>
              <w:rPr>
                <w:rFonts w:ascii="宋体" w:hAnsi="宋体"/>
                <w:sz w:val="21"/>
                <w:szCs w:val="21"/>
              </w:rPr>
              <w:t>1.1</w:t>
            </w:r>
          </w:p>
        </w:tc>
        <w:tc>
          <w:tcPr>
            <w:tcW w:w="2409" w:type="dxa"/>
            <w:vAlign w:val="center"/>
          </w:tcPr>
          <w:p>
            <w:pPr>
              <w:adjustRightInd w:val="0"/>
              <w:snapToGrid w:val="0"/>
              <w:spacing w:after="0" w:line="500" w:lineRule="exact"/>
              <w:jc w:val="center"/>
              <w:rPr>
                <w:rFonts w:ascii="宋体"/>
                <w:sz w:val="21"/>
                <w:szCs w:val="21"/>
              </w:rPr>
            </w:pPr>
            <w:r>
              <w:rPr>
                <w:rFonts w:hint="eastAsia" w:ascii="宋体" w:hAnsi="宋体"/>
                <w:sz w:val="21"/>
                <w:szCs w:val="21"/>
              </w:rPr>
              <w:t>最高允许温度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712" w:type="dxa"/>
            <w:vAlign w:val="center"/>
          </w:tcPr>
          <w:p>
            <w:pPr>
              <w:adjustRightInd w:val="0"/>
              <w:snapToGrid w:val="0"/>
              <w:spacing w:after="0" w:line="500" w:lineRule="exact"/>
              <w:jc w:val="center"/>
              <w:rPr>
                <w:rFonts w:ascii="宋体"/>
                <w:sz w:val="21"/>
                <w:szCs w:val="21"/>
              </w:rPr>
            </w:pPr>
            <w:r>
              <w:rPr>
                <w:rFonts w:hint="eastAsia" w:ascii="宋体" w:hAnsi="宋体"/>
                <w:sz w:val="21"/>
                <w:szCs w:val="21"/>
              </w:rPr>
              <w:t>电</w:t>
            </w:r>
            <w:r>
              <w:rPr>
                <w:rFonts w:ascii="宋体" w:hAnsi="宋体"/>
                <w:sz w:val="21"/>
                <w:szCs w:val="21"/>
              </w:rPr>
              <w:t xml:space="preserve">    </w:t>
            </w:r>
            <w:r>
              <w:rPr>
                <w:rFonts w:hint="eastAsia" w:ascii="宋体" w:hAnsi="宋体"/>
                <w:sz w:val="21"/>
                <w:szCs w:val="21"/>
              </w:rPr>
              <w:t>流</w:t>
            </w:r>
          </w:p>
        </w:tc>
        <w:tc>
          <w:tcPr>
            <w:tcW w:w="1880" w:type="dxa"/>
            <w:vAlign w:val="center"/>
          </w:tcPr>
          <w:p>
            <w:pPr>
              <w:adjustRightInd w:val="0"/>
              <w:snapToGrid w:val="0"/>
              <w:spacing w:after="0" w:line="500" w:lineRule="exact"/>
              <w:jc w:val="center"/>
              <w:rPr>
                <w:rFonts w:ascii="宋体"/>
                <w:sz w:val="21"/>
                <w:szCs w:val="21"/>
              </w:rPr>
            </w:pPr>
            <w:r>
              <w:rPr>
                <w:rFonts w:hint="eastAsia" w:ascii="宋体" w:hAnsi="宋体"/>
                <w:sz w:val="21"/>
                <w:szCs w:val="21"/>
              </w:rPr>
              <w:t>β≥</w:t>
            </w:r>
            <w:r>
              <w:rPr>
                <w:rFonts w:ascii="宋体" w:hAnsi="宋体"/>
                <w:sz w:val="21"/>
                <w:szCs w:val="21"/>
              </w:rPr>
              <w:t>1.3</w:t>
            </w:r>
          </w:p>
        </w:tc>
        <w:tc>
          <w:tcPr>
            <w:tcW w:w="1879" w:type="dxa"/>
            <w:vAlign w:val="center"/>
          </w:tcPr>
          <w:p>
            <w:pPr>
              <w:adjustRightInd w:val="0"/>
              <w:snapToGrid w:val="0"/>
              <w:spacing w:after="0" w:line="500" w:lineRule="exact"/>
              <w:jc w:val="center"/>
              <w:rPr>
                <w:rFonts w:ascii="宋体"/>
                <w:sz w:val="21"/>
                <w:szCs w:val="21"/>
              </w:rPr>
            </w:pPr>
            <w:r>
              <w:rPr>
                <w:rFonts w:ascii="宋体" w:hAnsi="宋体"/>
                <w:sz w:val="21"/>
                <w:szCs w:val="21"/>
              </w:rPr>
              <w:t>1.2</w:t>
            </w:r>
            <w:r>
              <w:rPr>
                <w:rFonts w:hint="eastAsia" w:ascii="宋体" w:hAnsi="宋体"/>
                <w:sz w:val="21"/>
                <w:szCs w:val="21"/>
              </w:rPr>
              <w:t>≤β＜</w:t>
            </w:r>
            <w:r>
              <w:rPr>
                <w:rFonts w:ascii="宋体" w:hAnsi="宋体"/>
                <w:sz w:val="21"/>
                <w:szCs w:val="21"/>
              </w:rPr>
              <w:t>1.3</w:t>
            </w:r>
          </w:p>
        </w:tc>
        <w:tc>
          <w:tcPr>
            <w:tcW w:w="1881" w:type="dxa"/>
            <w:vAlign w:val="center"/>
          </w:tcPr>
          <w:p>
            <w:pPr>
              <w:adjustRightInd w:val="0"/>
              <w:snapToGrid w:val="0"/>
              <w:spacing w:after="0" w:line="500" w:lineRule="exact"/>
              <w:jc w:val="center"/>
              <w:rPr>
                <w:rFonts w:ascii="宋体"/>
                <w:sz w:val="21"/>
                <w:szCs w:val="21"/>
                <w:bdr w:val="single" w:color="auto" w:sz="4" w:space="0"/>
              </w:rPr>
            </w:pPr>
            <w:r>
              <w:rPr>
                <w:rFonts w:ascii="宋体" w:hAnsi="宋体"/>
                <w:sz w:val="21"/>
                <w:szCs w:val="21"/>
              </w:rPr>
              <w:t>1.1</w:t>
            </w:r>
            <w:r>
              <w:rPr>
                <w:rFonts w:hint="eastAsia" w:ascii="宋体" w:hAnsi="宋体"/>
                <w:sz w:val="21"/>
                <w:szCs w:val="21"/>
              </w:rPr>
              <w:t>≤β＜</w:t>
            </w:r>
            <w:r>
              <w:rPr>
                <w:rFonts w:ascii="宋体" w:hAnsi="宋体"/>
                <w:sz w:val="21"/>
                <w:szCs w:val="21"/>
              </w:rPr>
              <w:t>1.2</w:t>
            </w:r>
          </w:p>
        </w:tc>
        <w:tc>
          <w:tcPr>
            <w:tcW w:w="2409" w:type="dxa"/>
            <w:vAlign w:val="center"/>
          </w:tcPr>
          <w:p>
            <w:pPr>
              <w:adjustRightInd w:val="0"/>
              <w:snapToGrid w:val="0"/>
              <w:spacing w:after="0" w:line="500" w:lineRule="exact"/>
              <w:jc w:val="center"/>
              <w:rPr>
                <w:rFonts w:ascii="宋体"/>
                <w:sz w:val="21"/>
                <w:szCs w:val="21"/>
              </w:rPr>
            </w:pPr>
            <w:r>
              <w:rPr>
                <w:rFonts w:hint="eastAsia" w:ascii="宋体" w:hAnsi="宋体"/>
                <w:sz w:val="21"/>
                <w:szCs w:val="21"/>
              </w:rPr>
              <w:t>额定电流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712" w:type="dxa"/>
            <w:vAlign w:val="center"/>
          </w:tcPr>
          <w:p>
            <w:pPr>
              <w:adjustRightInd w:val="0"/>
              <w:snapToGrid w:val="0"/>
              <w:spacing w:after="0" w:line="500" w:lineRule="exact"/>
              <w:jc w:val="center"/>
              <w:rPr>
                <w:rFonts w:ascii="宋体"/>
                <w:sz w:val="21"/>
                <w:szCs w:val="21"/>
              </w:rPr>
            </w:pPr>
            <w:r>
              <w:rPr>
                <w:rFonts w:hint="eastAsia" w:ascii="宋体" w:hAnsi="宋体"/>
                <w:sz w:val="21"/>
                <w:szCs w:val="21"/>
              </w:rPr>
              <w:t>接地电阻</w:t>
            </w:r>
          </w:p>
        </w:tc>
        <w:tc>
          <w:tcPr>
            <w:tcW w:w="1880" w:type="dxa"/>
            <w:vAlign w:val="center"/>
          </w:tcPr>
          <w:p>
            <w:pPr>
              <w:adjustRightInd w:val="0"/>
              <w:snapToGrid w:val="0"/>
              <w:spacing w:after="0" w:line="500" w:lineRule="exact"/>
              <w:jc w:val="center"/>
              <w:rPr>
                <w:rFonts w:ascii="宋体"/>
                <w:sz w:val="21"/>
                <w:szCs w:val="21"/>
              </w:rPr>
            </w:pPr>
            <w:r>
              <w:rPr>
                <w:rFonts w:hint="eastAsia" w:ascii="宋体" w:hAnsi="宋体"/>
                <w:sz w:val="21"/>
                <w:szCs w:val="21"/>
              </w:rPr>
              <w:t>β≥</w:t>
            </w:r>
            <w:r>
              <w:rPr>
                <w:rFonts w:ascii="宋体" w:hAnsi="宋体"/>
                <w:sz w:val="21"/>
                <w:szCs w:val="21"/>
              </w:rPr>
              <w:t>3.0</w:t>
            </w:r>
          </w:p>
        </w:tc>
        <w:tc>
          <w:tcPr>
            <w:tcW w:w="1879" w:type="dxa"/>
            <w:vAlign w:val="center"/>
          </w:tcPr>
          <w:p>
            <w:pPr>
              <w:adjustRightInd w:val="0"/>
              <w:snapToGrid w:val="0"/>
              <w:spacing w:after="0" w:line="500" w:lineRule="exact"/>
              <w:jc w:val="center"/>
              <w:rPr>
                <w:rFonts w:ascii="宋体"/>
                <w:sz w:val="21"/>
                <w:szCs w:val="21"/>
              </w:rPr>
            </w:pPr>
            <w:r>
              <w:rPr>
                <w:rFonts w:ascii="宋体" w:hAnsi="宋体"/>
                <w:sz w:val="21"/>
                <w:szCs w:val="21"/>
              </w:rPr>
              <w:t>2.0</w:t>
            </w:r>
            <w:r>
              <w:rPr>
                <w:rFonts w:hint="eastAsia" w:ascii="宋体" w:hAnsi="宋体"/>
                <w:sz w:val="21"/>
                <w:szCs w:val="21"/>
              </w:rPr>
              <w:t>≤β＜</w:t>
            </w:r>
            <w:r>
              <w:rPr>
                <w:rFonts w:ascii="宋体" w:hAnsi="宋体"/>
                <w:sz w:val="21"/>
                <w:szCs w:val="21"/>
              </w:rPr>
              <w:t>3.0</w:t>
            </w:r>
          </w:p>
        </w:tc>
        <w:tc>
          <w:tcPr>
            <w:tcW w:w="1881" w:type="dxa"/>
            <w:vAlign w:val="center"/>
          </w:tcPr>
          <w:p>
            <w:pPr>
              <w:adjustRightInd w:val="0"/>
              <w:snapToGrid w:val="0"/>
              <w:spacing w:after="0" w:line="500" w:lineRule="exact"/>
              <w:jc w:val="center"/>
              <w:rPr>
                <w:rFonts w:ascii="宋体"/>
                <w:sz w:val="21"/>
                <w:szCs w:val="21"/>
                <w:bdr w:val="single" w:color="auto" w:sz="4" w:space="0"/>
              </w:rPr>
            </w:pPr>
            <w:r>
              <w:rPr>
                <w:rFonts w:ascii="宋体" w:hAnsi="宋体"/>
                <w:sz w:val="21"/>
                <w:szCs w:val="21"/>
              </w:rPr>
              <w:t>1.0</w:t>
            </w:r>
            <w:r>
              <w:rPr>
                <w:rFonts w:hint="eastAsia" w:ascii="宋体" w:hAnsi="宋体"/>
                <w:sz w:val="21"/>
                <w:szCs w:val="21"/>
              </w:rPr>
              <w:t>≤β＜</w:t>
            </w:r>
            <w:r>
              <w:rPr>
                <w:rFonts w:ascii="宋体" w:hAnsi="宋体"/>
                <w:sz w:val="21"/>
                <w:szCs w:val="21"/>
              </w:rPr>
              <w:t>2.0</w:t>
            </w:r>
          </w:p>
        </w:tc>
        <w:tc>
          <w:tcPr>
            <w:tcW w:w="2409" w:type="dxa"/>
            <w:vAlign w:val="center"/>
          </w:tcPr>
          <w:p>
            <w:pPr>
              <w:adjustRightInd w:val="0"/>
              <w:snapToGrid w:val="0"/>
              <w:spacing w:after="0" w:line="500" w:lineRule="exact"/>
              <w:jc w:val="center"/>
              <w:rPr>
                <w:rFonts w:ascii="宋体"/>
                <w:sz w:val="21"/>
                <w:szCs w:val="21"/>
              </w:rPr>
            </w:pPr>
            <w:r>
              <w:rPr>
                <w:rFonts w:hint="eastAsia" w:ascii="宋体" w:hAnsi="宋体"/>
                <w:sz w:val="21"/>
                <w:szCs w:val="21"/>
              </w:rPr>
              <w:t>标准规定值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712" w:type="dxa"/>
            <w:vAlign w:val="center"/>
          </w:tcPr>
          <w:p>
            <w:pPr>
              <w:adjustRightInd w:val="0"/>
              <w:snapToGrid w:val="0"/>
              <w:spacing w:after="0" w:line="500" w:lineRule="exact"/>
              <w:jc w:val="center"/>
              <w:rPr>
                <w:rFonts w:ascii="宋体"/>
                <w:sz w:val="21"/>
                <w:szCs w:val="21"/>
              </w:rPr>
            </w:pPr>
            <w:r>
              <w:rPr>
                <w:rFonts w:hint="eastAsia" w:ascii="宋体" w:hAnsi="宋体"/>
                <w:sz w:val="21"/>
                <w:szCs w:val="21"/>
              </w:rPr>
              <w:t>绝缘电阻</w:t>
            </w:r>
          </w:p>
        </w:tc>
        <w:tc>
          <w:tcPr>
            <w:tcW w:w="1880" w:type="dxa"/>
            <w:vAlign w:val="center"/>
          </w:tcPr>
          <w:p>
            <w:pPr>
              <w:adjustRightInd w:val="0"/>
              <w:snapToGrid w:val="0"/>
              <w:spacing w:after="0" w:line="500" w:lineRule="exact"/>
              <w:jc w:val="center"/>
              <w:rPr>
                <w:rFonts w:ascii="宋体"/>
                <w:sz w:val="21"/>
                <w:szCs w:val="21"/>
              </w:rPr>
            </w:pPr>
            <w:r>
              <w:rPr>
                <w:rFonts w:hint="eastAsia" w:ascii="宋体" w:hAnsi="宋体"/>
                <w:sz w:val="21"/>
                <w:szCs w:val="21"/>
              </w:rPr>
              <w:t>β≤</w:t>
            </w:r>
            <w:r>
              <w:rPr>
                <w:rFonts w:ascii="宋体" w:hAnsi="宋体"/>
                <w:sz w:val="21"/>
                <w:szCs w:val="21"/>
              </w:rPr>
              <w:t>0.5</w:t>
            </w:r>
          </w:p>
        </w:tc>
        <w:tc>
          <w:tcPr>
            <w:tcW w:w="1879" w:type="dxa"/>
            <w:vAlign w:val="center"/>
          </w:tcPr>
          <w:p>
            <w:pPr>
              <w:adjustRightInd w:val="0"/>
              <w:snapToGrid w:val="0"/>
              <w:spacing w:after="0" w:line="500" w:lineRule="exact"/>
              <w:jc w:val="center"/>
              <w:rPr>
                <w:rFonts w:ascii="宋体"/>
                <w:sz w:val="21"/>
                <w:szCs w:val="21"/>
              </w:rPr>
            </w:pPr>
            <w:r>
              <w:rPr>
                <w:rFonts w:ascii="宋体" w:hAnsi="宋体"/>
                <w:sz w:val="21"/>
                <w:szCs w:val="21"/>
              </w:rPr>
              <w:t>0.5</w:t>
            </w:r>
            <w:r>
              <w:rPr>
                <w:rFonts w:hint="eastAsia" w:ascii="宋体" w:hAnsi="宋体"/>
                <w:sz w:val="21"/>
                <w:szCs w:val="21"/>
              </w:rPr>
              <w:t>＜β≤</w:t>
            </w:r>
            <w:r>
              <w:rPr>
                <w:rFonts w:ascii="宋体" w:hAnsi="宋体"/>
                <w:sz w:val="21"/>
                <w:szCs w:val="21"/>
              </w:rPr>
              <w:t>0.75</w:t>
            </w:r>
          </w:p>
        </w:tc>
        <w:tc>
          <w:tcPr>
            <w:tcW w:w="1881" w:type="dxa"/>
            <w:vAlign w:val="center"/>
          </w:tcPr>
          <w:p>
            <w:pPr>
              <w:adjustRightInd w:val="0"/>
              <w:snapToGrid w:val="0"/>
              <w:spacing w:after="0" w:line="500" w:lineRule="exact"/>
              <w:jc w:val="center"/>
              <w:rPr>
                <w:rFonts w:ascii="宋体"/>
                <w:sz w:val="21"/>
                <w:szCs w:val="21"/>
                <w:bdr w:val="single" w:color="auto" w:sz="4" w:space="0"/>
              </w:rPr>
            </w:pPr>
            <w:r>
              <w:rPr>
                <w:rFonts w:ascii="宋体" w:hAnsi="宋体"/>
                <w:sz w:val="21"/>
                <w:szCs w:val="21"/>
              </w:rPr>
              <w:t>0.75</w:t>
            </w:r>
            <w:r>
              <w:rPr>
                <w:rFonts w:hint="eastAsia" w:ascii="宋体" w:hAnsi="宋体"/>
                <w:sz w:val="21"/>
                <w:szCs w:val="21"/>
              </w:rPr>
              <w:t>＜β≤</w:t>
            </w:r>
            <w:r>
              <w:rPr>
                <w:rFonts w:ascii="宋体" w:hAnsi="宋体"/>
                <w:sz w:val="21"/>
                <w:szCs w:val="21"/>
              </w:rPr>
              <w:t>1.0</w:t>
            </w:r>
          </w:p>
        </w:tc>
        <w:tc>
          <w:tcPr>
            <w:tcW w:w="2409" w:type="dxa"/>
            <w:vAlign w:val="center"/>
          </w:tcPr>
          <w:p>
            <w:pPr>
              <w:adjustRightInd w:val="0"/>
              <w:snapToGrid w:val="0"/>
              <w:spacing w:after="0" w:line="500" w:lineRule="exact"/>
              <w:jc w:val="center"/>
              <w:rPr>
                <w:rFonts w:ascii="宋体"/>
                <w:sz w:val="21"/>
                <w:szCs w:val="21"/>
                <w:lang w:eastAsia="zh-CN"/>
              </w:rPr>
            </w:pPr>
            <w:r>
              <w:rPr>
                <w:rFonts w:hint="eastAsia" w:ascii="宋体" w:hAnsi="宋体"/>
                <w:sz w:val="21"/>
                <w:szCs w:val="21"/>
                <w:lang w:eastAsia="zh-CN"/>
              </w:rPr>
              <w:t>绝缘等级和标准规定值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712" w:type="dxa"/>
            <w:vAlign w:val="center"/>
          </w:tcPr>
          <w:p>
            <w:pPr>
              <w:adjustRightInd w:val="0"/>
              <w:snapToGrid w:val="0"/>
              <w:spacing w:after="0" w:line="500" w:lineRule="exact"/>
              <w:jc w:val="center"/>
              <w:rPr>
                <w:rFonts w:ascii="宋体"/>
                <w:sz w:val="21"/>
                <w:szCs w:val="21"/>
              </w:rPr>
            </w:pPr>
            <w:r>
              <w:rPr>
                <w:rFonts w:hint="eastAsia" w:ascii="宋体" w:hAnsi="宋体"/>
                <w:sz w:val="21"/>
                <w:szCs w:val="21"/>
              </w:rPr>
              <w:t>电</w:t>
            </w:r>
            <w:r>
              <w:rPr>
                <w:rFonts w:ascii="宋体" w:hAnsi="宋体"/>
                <w:sz w:val="21"/>
                <w:szCs w:val="21"/>
              </w:rPr>
              <w:t xml:space="preserve">    </w:t>
            </w:r>
            <w:r>
              <w:rPr>
                <w:rFonts w:hint="eastAsia" w:ascii="宋体" w:hAnsi="宋体"/>
                <w:sz w:val="21"/>
                <w:szCs w:val="21"/>
              </w:rPr>
              <w:t>压</w:t>
            </w:r>
          </w:p>
        </w:tc>
        <w:tc>
          <w:tcPr>
            <w:tcW w:w="1880" w:type="dxa"/>
            <w:vAlign w:val="center"/>
          </w:tcPr>
          <w:p>
            <w:pPr>
              <w:adjustRightInd w:val="0"/>
              <w:snapToGrid w:val="0"/>
              <w:spacing w:after="0" w:line="500" w:lineRule="exact"/>
              <w:jc w:val="center"/>
              <w:rPr>
                <w:rFonts w:ascii="宋体"/>
                <w:sz w:val="21"/>
                <w:szCs w:val="21"/>
              </w:rPr>
            </w:pPr>
            <w:r>
              <w:rPr>
                <w:rFonts w:hint="eastAsia" w:ascii="宋体" w:hAnsi="宋体"/>
                <w:sz w:val="21"/>
                <w:szCs w:val="21"/>
              </w:rPr>
              <w:t>β≥</w:t>
            </w:r>
            <w:r>
              <w:rPr>
                <w:rFonts w:ascii="宋体" w:hAnsi="宋体"/>
                <w:sz w:val="21"/>
                <w:szCs w:val="21"/>
              </w:rPr>
              <w:t>1.3</w:t>
            </w:r>
          </w:p>
        </w:tc>
        <w:tc>
          <w:tcPr>
            <w:tcW w:w="1879" w:type="dxa"/>
            <w:vAlign w:val="center"/>
          </w:tcPr>
          <w:p>
            <w:pPr>
              <w:adjustRightInd w:val="0"/>
              <w:snapToGrid w:val="0"/>
              <w:spacing w:after="0" w:line="500" w:lineRule="exact"/>
              <w:jc w:val="center"/>
              <w:rPr>
                <w:rFonts w:ascii="宋体"/>
                <w:sz w:val="21"/>
                <w:szCs w:val="21"/>
              </w:rPr>
            </w:pPr>
            <w:r>
              <w:rPr>
                <w:rFonts w:ascii="宋体" w:hAnsi="宋体"/>
                <w:sz w:val="21"/>
                <w:szCs w:val="21"/>
              </w:rPr>
              <w:t>1.2</w:t>
            </w:r>
            <w:r>
              <w:rPr>
                <w:rFonts w:hint="eastAsia" w:ascii="宋体" w:hAnsi="宋体"/>
                <w:sz w:val="21"/>
                <w:szCs w:val="21"/>
              </w:rPr>
              <w:t>≤β＜</w:t>
            </w:r>
            <w:r>
              <w:rPr>
                <w:rFonts w:ascii="宋体" w:hAnsi="宋体"/>
                <w:sz w:val="21"/>
                <w:szCs w:val="21"/>
              </w:rPr>
              <w:t>1.3</w:t>
            </w:r>
          </w:p>
        </w:tc>
        <w:tc>
          <w:tcPr>
            <w:tcW w:w="1881" w:type="dxa"/>
            <w:vAlign w:val="center"/>
          </w:tcPr>
          <w:p>
            <w:pPr>
              <w:adjustRightInd w:val="0"/>
              <w:snapToGrid w:val="0"/>
              <w:spacing w:after="0" w:line="500" w:lineRule="exact"/>
              <w:jc w:val="center"/>
              <w:rPr>
                <w:rFonts w:ascii="宋体"/>
                <w:sz w:val="21"/>
                <w:szCs w:val="21"/>
                <w:bdr w:val="single" w:color="auto" w:sz="4" w:space="0"/>
              </w:rPr>
            </w:pPr>
            <w:r>
              <w:rPr>
                <w:rFonts w:ascii="宋体" w:hAnsi="宋体"/>
                <w:sz w:val="21"/>
                <w:szCs w:val="21"/>
              </w:rPr>
              <w:t>1.1</w:t>
            </w:r>
            <w:r>
              <w:rPr>
                <w:rFonts w:hint="eastAsia" w:ascii="宋体" w:hAnsi="宋体"/>
                <w:sz w:val="21"/>
                <w:szCs w:val="21"/>
              </w:rPr>
              <w:t>≤β＜</w:t>
            </w:r>
            <w:r>
              <w:rPr>
                <w:rFonts w:ascii="宋体" w:hAnsi="宋体"/>
                <w:sz w:val="21"/>
                <w:szCs w:val="21"/>
              </w:rPr>
              <w:t>1.2</w:t>
            </w:r>
          </w:p>
        </w:tc>
        <w:tc>
          <w:tcPr>
            <w:tcW w:w="2409" w:type="dxa"/>
            <w:vAlign w:val="center"/>
          </w:tcPr>
          <w:p>
            <w:pPr>
              <w:adjustRightInd w:val="0"/>
              <w:snapToGrid w:val="0"/>
              <w:spacing w:after="0" w:line="500" w:lineRule="exact"/>
              <w:jc w:val="center"/>
              <w:rPr>
                <w:rFonts w:ascii="宋体"/>
                <w:sz w:val="21"/>
                <w:szCs w:val="21"/>
              </w:rPr>
            </w:pPr>
            <w:r>
              <w:rPr>
                <w:rFonts w:hint="eastAsia" w:ascii="宋体" w:hAnsi="宋体"/>
                <w:sz w:val="21"/>
                <w:szCs w:val="21"/>
              </w:rPr>
              <w:t>额定电压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712" w:type="dxa"/>
            <w:vAlign w:val="center"/>
          </w:tcPr>
          <w:p>
            <w:pPr>
              <w:adjustRightInd w:val="0"/>
              <w:snapToGrid w:val="0"/>
              <w:spacing w:after="0" w:line="500" w:lineRule="exact"/>
              <w:jc w:val="center"/>
              <w:rPr>
                <w:rFonts w:ascii="宋体"/>
                <w:sz w:val="21"/>
                <w:szCs w:val="21"/>
              </w:rPr>
            </w:pPr>
            <w:r>
              <w:rPr>
                <w:rFonts w:hint="eastAsia" w:ascii="宋体" w:hAnsi="宋体"/>
                <w:sz w:val="21"/>
                <w:szCs w:val="21"/>
              </w:rPr>
              <w:t>防火距离</w:t>
            </w:r>
          </w:p>
        </w:tc>
        <w:tc>
          <w:tcPr>
            <w:tcW w:w="1880" w:type="dxa"/>
            <w:vAlign w:val="center"/>
          </w:tcPr>
          <w:p>
            <w:pPr>
              <w:adjustRightInd w:val="0"/>
              <w:snapToGrid w:val="0"/>
              <w:spacing w:after="0" w:line="500" w:lineRule="exact"/>
              <w:jc w:val="center"/>
              <w:rPr>
                <w:rFonts w:ascii="宋体"/>
                <w:sz w:val="21"/>
                <w:szCs w:val="21"/>
              </w:rPr>
            </w:pPr>
            <w:r>
              <w:rPr>
                <w:rFonts w:hint="eastAsia" w:ascii="宋体" w:hAnsi="宋体"/>
                <w:sz w:val="21"/>
                <w:szCs w:val="21"/>
              </w:rPr>
              <w:t>β≤</w:t>
            </w:r>
            <w:r>
              <w:rPr>
                <w:rFonts w:ascii="宋体" w:hAnsi="宋体"/>
                <w:sz w:val="21"/>
                <w:szCs w:val="21"/>
              </w:rPr>
              <w:t>0.5</w:t>
            </w:r>
          </w:p>
        </w:tc>
        <w:tc>
          <w:tcPr>
            <w:tcW w:w="1879" w:type="dxa"/>
            <w:vAlign w:val="center"/>
          </w:tcPr>
          <w:p>
            <w:pPr>
              <w:adjustRightInd w:val="0"/>
              <w:snapToGrid w:val="0"/>
              <w:spacing w:after="0" w:line="500" w:lineRule="exact"/>
              <w:jc w:val="center"/>
              <w:rPr>
                <w:rFonts w:ascii="宋体"/>
                <w:sz w:val="21"/>
                <w:szCs w:val="21"/>
              </w:rPr>
            </w:pPr>
            <w:r>
              <w:rPr>
                <w:rFonts w:ascii="宋体" w:hAnsi="宋体"/>
                <w:sz w:val="21"/>
                <w:szCs w:val="21"/>
              </w:rPr>
              <w:t>0.5</w:t>
            </w:r>
            <w:r>
              <w:rPr>
                <w:rFonts w:hint="eastAsia" w:ascii="宋体" w:hAnsi="宋体"/>
                <w:sz w:val="21"/>
                <w:szCs w:val="21"/>
              </w:rPr>
              <w:t>＜β≤</w:t>
            </w:r>
            <w:r>
              <w:rPr>
                <w:rFonts w:ascii="宋体" w:hAnsi="宋体"/>
                <w:sz w:val="21"/>
                <w:szCs w:val="21"/>
              </w:rPr>
              <w:t>0.75</w:t>
            </w:r>
          </w:p>
        </w:tc>
        <w:tc>
          <w:tcPr>
            <w:tcW w:w="1881" w:type="dxa"/>
            <w:vAlign w:val="center"/>
          </w:tcPr>
          <w:p>
            <w:pPr>
              <w:adjustRightInd w:val="0"/>
              <w:snapToGrid w:val="0"/>
              <w:spacing w:after="0" w:line="500" w:lineRule="exact"/>
              <w:jc w:val="center"/>
              <w:rPr>
                <w:rFonts w:ascii="宋体"/>
                <w:sz w:val="21"/>
                <w:szCs w:val="21"/>
                <w:bdr w:val="single" w:color="auto" w:sz="4" w:space="0"/>
              </w:rPr>
            </w:pPr>
            <w:r>
              <w:rPr>
                <w:rFonts w:ascii="宋体" w:hAnsi="宋体"/>
                <w:sz w:val="21"/>
                <w:szCs w:val="21"/>
              </w:rPr>
              <w:t>0.75</w:t>
            </w:r>
            <w:r>
              <w:rPr>
                <w:rFonts w:hint="eastAsia" w:ascii="宋体" w:hAnsi="宋体"/>
                <w:sz w:val="21"/>
                <w:szCs w:val="21"/>
              </w:rPr>
              <w:t>＜β≤</w:t>
            </w:r>
            <w:r>
              <w:rPr>
                <w:rFonts w:ascii="宋体" w:hAnsi="宋体"/>
                <w:sz w:val="21"/>
                <w:szCs w:val="21"/>
              </w:rPr>
              <w:t>1.0</w:t>
            </w:r>
          </w:p>
        </w:tc>
        <w:tc>
          <w:tcPr>
            <w:tcW w:w="2409" w:type="dxa"/>
            <w:vAlign w:val="center"/>
          </w:tcPr>
          <w:p>
            <w:pPr>
              <w:adjustRightInd w:val="0"/>
              <w:snapToGrid w:val="0"/>
              <w:spacing w:after="0" w:line="500" w:lineRule="exact"/>
              <w:jc w:val="center"/>
              <w:rPr>
                <w:rFonts w:ascii="宋体"/>
                <w:sz w:val="21"/>
                <w:szCs w:val="21"/>
              </w:rPr>
            </w:pPr>
            <w:r>
              <w:rPr>
                <w:rFonts w:hint="eastAsia" w:ascii="宋体" w:hAnsi="宋体"/>
                <w:sz w:val="21"/>
                <w:szCs w:val="21"/>
              </w:rPr>
              <w:t>标准规定值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712" w:type="dxa"/>
            <w:vAlign w:val="center"/>
          </w:tcPr>
          <w:p>
            <w:pPr>
              <w:adjustRightInd w:val="0"/>
              <w:snapToGrid w:val="0"/>
              <w:spacing w:after="0" w:line="500" w:lineRule="exact"/>
              <w:jc w:val="center"/>
              <w:rPr>
                <w:rFonts w:ascii="宋体"/>
                <w:sz w:val="21"/>
                <w:szCs w:val="21"/>
              </w:rPr>
            </w:pPr>
            <w:r>
              <w:rPr>
                <w:rFonts w:hint="eastAsia" w:ascii="宋体" w:hAnsi="宋体"/>
                <w:sz w:val="21"/>
                <w:szCs w:val="21"/>
              </w:rPr>
              <w:t>剩余电流</w:t>
            </w:r>
          </w:p>
        </w:tc>
        <w:tc>
          <w:tcPr>
            <w:tcW w:w="1880" w:type="dxa"/>
            <w:vAlign w:val="center"/>
          </w:tcPr>
          <w:p>
            <w:pPr>
              <w:adjustRightInd w:val="0"/>
              <w:snapToGrid w:val="0"/>
              <w:spacing w:after="0" w:line="500" w:lineRule="exact"/>
              <w:jc w:val="center"/>
              <w:rPr>
                <w:rFonts w:ascii="宋体"/>
                <w:sz w:val="21"/>
                <w:szCs w:val="21"/>
              </w:rPr>
            </w:pPr>
            <w:r>
              <w:rPr>
                <w:rFonts w:hint="eastAsia" w:ascii="宋体" w:hAnsi="宋体"/>
                <w:sz w:val="21"/>
                <w:szCs w:val="21"/>
              </w:rPr>
              <w:t>β≥</w:t>
            </w:r>
            <w:r>
              <w:rPr>
                <w:rFonts w:ascii="宋体" w:hAnsi="宋体"/>
                <w:sz w:val="21"/>
                <w:szCs w:val="21"/>
              </w:rPr>
              <w:t>1.3</w:t>
            </w:r>
          </w:p>
        </w:tc>
        <w:tc>
          <w:tcPr>
            <w:tcW w:w="1879" w:type="dxa"/>
            <w:vAlign w:val="center"/>
          </w:tcPr>
          <w:p>
            <w:pPr>
              <w:adjustRightInd w:val="0"/>
              <w:snapToGrid w:val="0"/>
              <w:spacing w:after="0" w:line="500" w:lineRule="exact"/>
              <w:jc w:val="center"/>
              <w:rPr>
                <w:rFonts w:ascii="宋体"/>
                <w:sz w:val="21"/>
                <w:szCs w:val="21"/>
              </w:rPr>
            </w:pPr>
            <w:r>
              <w:rPr>
                <w:rFonts w:ascii="宋体" w:hAnsi="宋体"/>
                <w:sz w:val="21"/>
                <w:szCs w:val="21"/>
              </w:rPr>
              <w:t>1.1</w:t>
            </w:r>
            <w:r>
              <w:rPr>
                <w:rFonts w:hint="eastAsia" w:ascii="宋体" w:hAnsi="宋体"/>
                <w:sz w:val="21"/>
                <w:szCs w:val="21"/>
              </w:rPr>
              <w:t>≤β＜</w:t>
            </w:r>
            <w:r>
              <w:rPr>
                <w:rFonts w:ascii="宋体" w:hAnsi="宋体"/>
                <w:sz w:val="21"/>
                <w:szCs w:val="21"/>
              </w:rPr>
              <w:t>1.3</w:t>
            </w:r>
          </w:p>
        </w:tc>
        <w:tc>
          <w:tcPr>
            <w:tcW w:w="1881" w:type="dxa"/>
            <w:vAlign w:val="center"/>
          </w:tcPr>
          <w:p>
            <w:pPr>
              <w:adjustRightInd w:val="0"/>
              <w:snapToGrid w:val="0"/>
              <w:spacing w:after="0" w:line="500" w:lineRule="exact"/>
              <w:jc w:val="center"/>
              <w:rPr>
                <w:rFonts w:ascii="宋体"/>
                <w:sz w:val="21"/>
                <w:szCs w:val="21"/>
                <w:bdr w:val="single" w:color="auto" w:sz="4" w:space="0"/>
              </w:rPr>
            </w:pPr>
            <w:r>
              <w:rPr>
                <w:rFonts w:ascii="宋体" w:hAnsi="宋体"/>
                <w:sz w:val="21"/>
                <w:szCs w:val="21"/>
              </w:rPr>
              <w:t>1.0</w:t>
            </w:r>
            <w:r>
              <w:rPr>
                <w:rFonts w:hint="eastAsia" w:ascii="宋体" w:hAnsi="宋体"/>
                <w:sz w:val="21"/>
                <w:szCs w:val="21"/>
              </w:rPr>
              <w:t>≤β＜</w:t>
            </w:r>
            <w:r>
              <w:rPr>
                <w:rFonts w:ascii="宋体" w:hAnsi="宋体"/>
                <w:sz w:val="21"/>
                <w:szCs w:val="21"/>
              </w:rPr>
              <w:t>1.1</w:t>
            </w:r>
          </w:p>
        </w:tc>
        <w:tc>
          <w:tcPr>
            <w:tcW w:w="2409" w:type="dxa"/>
            <w:vAlign w:val="center"/>
          </w:tcPr>
          <w:p>
            <w:pPr>
              <w:adjustRightInd w:val="0"/>
              <w:snapToGrid w:val="0"/>
              <w:spacing w:after="0" w:line="500" w:lineRule="exact"/>
              <w:jc w:val="center"/>
              <w:rPr>
                <w:rFonts w:ascii="宋体"/>
                <w:sz w:val="21"/>
                <w:szCs w:val="21"/>
              </w:rPr>
            </w:pPr>
            <w:r>
              <w:rPr>
                <w:rFonts w:hint="eastAsia" w:ascii="宋体" w:hAnsi="宋体"/>
                <w:sz w:val="21"/>
                <w:szCs w:val="21"/>
              </w:rPr>
              <w:t>标准规定值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712" w:type="dxa"/>
            <w:vAlign w:val="center"/>
          </w:tcPr>
          <w:p>
            <w:pPr>
              <w:adjustRightInd w:val="0"/>
              <w:snapToGrid w:val="0"/>
              <w:spacing w:after="0" w:line="500" w:lineRule="exact"/>
              <w:jc w:val="center"/>
              <w:rPr>
                <w:rFonts w:ascii="宋体"/>
                <w:sz w:val="21"/>
                <w:szCs w:val="21"/>
              </w:rPr>
            </w:pPr>
            <w:r>
              <w:rPr>
                <w:rFonts w:hint="eastAsia" w:ascii="宋体" w:hAnsi="宋体"/>
                <w:sz w:val="21"/>
                <w:szCs w:val="21"/>
              </w:rPr>
              <w:t>火花放电</w:t>
            </w:r>
          </w:p>
        </w:tc>
        <w:tc>
          <w:tcPr>
            <w:tcW w:w="1880" w:type="dxa"/>
            <w:vAlign w:val="center"/>
          </w:tcPr>
          <w:p>
            <w:pPr>
              <w:adjustRightInd w:val="0"/>
              <w:snapToGrid w:val="0"/>
              <w:spacing w:after="0" w:line="500" w:lineRule="exact"/>
              <w:jc w:val="center"/>
              <w:rPr>
                <w:rFonts w:ascii="宋体"/>
                <w:sz w:val="21"/>
                <w:szCs w:val="21"/>
              </w:rPr>
            </w:pPr>
            <w:r>
              <w:rPr>
                <w:rFonts w:hint="eastAsia" w:ascii="宋体" w:hAnsi="宋体"/>
                <w:sz w:val="21"/>
                <w:szCs w:val="21"/>
                <w:lang w:eastAsia="zh-CN"/>
              </w:rPr>
              <w:t>严</w:t>
            </w:r>
            <w:r>
              <w:rPr>
                <w:rFonts w:hint="eastAsia" w:ascii="宋体" w:hAnsi="宋体"/>
                <w:sz w:val="21"/>
                <w:szCs w:val="21"/>
              </w:rPr>
              <w:t>重</w:t>
            </w:r>
          </w:p>
        </w:tc>
        <w:tc>
          <w:tcPr>
            <w:tcW w:w="1879" w:type="dxa"/>
            <w:vAlign w:val="center"/>
          </w:tcPr>
          <w:p>
            <w:pPr>
              <w:adjustRightInd w:val="0"/>
              <w:snapToGrid w:val="0"/>
              <w:spacing w:after="0" w:line="500" w:lineRule="exact"/>
              <w:jc w:val="center"/>
              <w:rPr>
                <w:rFonts w:ascii="宋体"/>
                <w:sz w:val="21"/>
                <w:szCs w:val="21"/>
              </w:rPr>
            </w:pPr>
            <w:r>
              <w:rPr>
                <w:rFonts w:hint="eastAsia" w:ascii="宋体" w:hAnsi="宋体"/>
                <w:sz w:val="21"/>
                <w:szCs w:val="21"/>
              </w:rPr>
              <w:t>中</w:t>
            </w:r>
          </w:p>
        </w:tc>
        <w:tc>
          <w:tcPr>
            <w:tcW w:w="1881" w:type="dxa"/>
            <w:vAlign w:val="center"/>
          </w:tcPr>
          <w:p>
            <w:pPr>
              <w:adjustRightInd w:val="0"/>
              <w:snapToGrid w:val="0"/>
              <w:spacing w:after="0" w:line="500" w:lineRule="exact"/>
              <w:jc w:val="center"/>
              <w:rPr>
                <w:rFonts w:ascii="宋体"/>
                <w:sz w:val="21"/>
                <w:szCs w:val="21"/>
                <w:bdr w:val="single" w:color="auto" w:sz="4" w:space="0"/>
              </w:rPr>
            </w:pPr>
            <w:r>
              <w:rPr>
                <w:rFonts w:hint="eastAsia" w:ascii="宋体" w:hAnsi="宋体"/>
                <w:sz w:val="21"/>
                <w:szCs w:val="21"/>
              </w:rPr>
              <w:t>轻</w:t>
            </w:r>
            <w:r>
              <w:rPr>
                <w:rFonts w:hint="eastAsia" w:ascii="宋体" w:hAnsi="宋体"/>
                <w:sz w:val="21"/>
                <w:szCs w:val="21"/>
                <w:lang w:eastAsia="zh-CN"/>
              </w:rPr>
              <w:t>微</w:t>
            </w:r>
          </w:p>
        </w:tc>
        <w:tc>
          <w:tcPr>
            <w:tcW w:w="2409" w:type="dxa"/>
            <w:vAlign w:val="center"/>
          </w:tcPr>
          <w:p>
            <w:pPr>
              <w:adjustRightInd w:val="0"/>
              <w:snapToGrid w:val="0"/>
              <w:spacing w:after="0" w:line="500" w:lineRule="exact"/>
              <w:jc w:val="center"/>
              <w:rPr>
                <w:rFonts w:ascii="宋体"/>
                <w:sz w:val="21"/>
                <w:szCs w:val="21"/>
              </w:rPr>
            </w:pPr>
            <w:r>
              <w:rPr>
                <w:rFonts w:hint="eastAsia" w:ascii="宋体" w:hAnsi="宋体"/>
                <w:sz w:val="21"/>
                <w:szCs w:val="21"/>
              </w:rPr>
              <w:t>相关标准规定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9761" w:type="dxa"/>
            <w:gridSpan w:val="5"/>
            <w:vAlign w:val="center"/>
          </w:tcPr>
          <w:p>
            <w:pPr>
              <w:adjustRightInd w:val="0"/>
              <w:snapToGrid w:val="0"/>
              <w:spacing w:after="0" w:line="500" w:lineRule="exact"/>
              <w:rPr>
                <w:rFonts w:ascii="宋体"/>
                <w:sz w:val="21"/>
                <w:szCs w:val="21"/>
                <w:lang w:eastAsia="zh-CN"/>
              </w:rPr>
            </w:pPr>
            <w:r>
              <w:rPr>
                <w:rFonts w:hint="eastAsia" w:ascii="宋体" w:hAnsi="宋体"/>
                <w:sz w:val="21"/>
                <w:szCs w:val="21"/>
                <w:lang w:eastAsia="zh-CN"/>
              </w:rPr>
              <w:t>注</w:t>
            </w:r>
            <w:r>
              <w:rPr>
                <w:rFonts w:ascii="宋体" w:hAnsi="宋体"/>
                <w:sz w:val="21"/>
                <w:szCs w:val="21"/>
                <w:lang w:eastAsia="zh-CN"/>
              </w:rPr>
              <w:t>1</w:t>
            </w:r>
            <w:r>
              <w:rPr>
                <w:rFonts w:hint="eastAsia" w:ascii="宋体" w:hAnsi="宋体"/>
                <w:sz w:val="21"/>
                <w:szCs w:val="21"/>
                <w:lang w:eastAsia="zh-CN"/>
              </w:rPr>
              <w:t>：</w:t>
            </w:r>
            <w:r>
              <w:rPr>
                <w:rFonts w:hint="eastAsia" w:ascii="宋体" w:hAnsi="宋体"/>
                <w:sz w:val="21"/>
                <w:szCs w:val="21"/>
              </w:rPr>
              <w:t>β</w:t>
            </w:r>
            <w:r>
              <w:rPr>
                <w:rFonts w:hint="eastAsia" w:ascii="宋体" w:hAnsi="宋体"/>
                <w:sz w:val="21"/>
                <w:szCs w:val="21"/>
                <w:lang w:eastAsia="zh-CN"/>
              </w:rPr>
              <w:t>为实际测量值与基准值的比值。</w:t>
            </w:r>
          </w:p>
          <w:p>
            <w:pPr>
              <w:adjustRightInd w:val="0"/>
              <w:snapToGrid w:val="0"/>
              <w:spacing w:after="0" w:line="500" w:lineRule="exact"/>
              <w:rPr>
                <w:rFonts w:ascii="宋体"/>
                <w:sz w:val="21"/>
                <w:szCs w:val="21"/>
                <w:lang w:eastAsia="zh-CN"/>
              </w:rPr>
            </w:pPr>
            <w:r>
              <w:rPr>
                <w:rFonts w:hint="eastAsia" w:ascii="宋体" w:hAnsi="宋体"/>
                <w:sz w:val="21"/>
                <w:szCs w:val="21"/>
                <w:lang w:eastAsia="zh-CN"/>
              </w:rPr>
              <w:t>注</w:t>
            </w:r>
            <w:r>
              <w:rPr>
                <w:rFonts w:ascii="宋体" w:hAnsi="宋体"/>
                <w:sz w:val="21"/>
                <w:szCs w:val="21"/>
                <w:lang w:eastAsia="zh-CN"/>
              </w:rPr>
              <w:t>2</w:t>
            </w:r>
            <w:r>
              <w:rPr>
                <w:rFonts w:hint="eastAsia" w:ascii="宋体" w:hAnsi="宋体"/>
                <w:sz w:val="21"/>
                <w:szCs w:val="21"/>
                <w:lang w:eastAsia="zh-CN"/>
              </w:rPr>
              <w:t>：直观发现火花放电为“严重”；直观发现放电痕迹为“中”；直观没有发现，仪器测出有火花放电声为“轻微”。</w:t>
            </w:r>
          </w:p>
        </w:tc>
      </w:tr>
    </w:tbl>
    <w:p>
      <w:pPr>
        <w:adjustRightInd w:val="0"/>
        <w:snapToGrid w:val="0"/>
        <w:spacing w:after="0" w:line="500" w:lineRule="exact"/>
        <w:ind w:left="-425" w:leftChars="-193" w:right="-233" w:rightChars="-106"/>
        <w:rPr>
          <w:rFonts w:ascii="宋体"/>
          <w:sz w:val="24"/>
          <w:szCs w:val="24"/>
          <w:lang w:eastAsia="zh-CN"/>
        </w:rPr>
      </w:pP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.5  </w:t>
      </w:r>
      <w:r>
        <w:rPr>
          <w:rFonts w:hint="eastAsia" w:ascii="宋体" w:hAnsi="宋体"/>
          <w:sz w:val="24"/>
          <w:szCs w:val="24"/>
          <w:lang w:eastAsia="zh-CN"/>
        </w:rPr>
        <w:t>建筑电气系统评定系数</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.5.1  </w:t>
      </w:r>
      <w:r>
        <w:rPr>
          <w:rFonts w:hint="eastAsia" w:ascii="宋体" w:hAnsi="宋体"/>
          <w:sz w:val="24"/>
          <w:szCs w:val="24"/>
          <w:lang w:eastAsia="zh-CN"/>
        </w:rPr>
        <w:t>按本规程第</w:t>
      </w:r>
      <w:r>
        <w:rPr>
          <w:rFonts w:ascii="宋体" w:hAnsi="宋体"/>
          <w:sz w:val="24"/>
          <w:szCs w:val="24"/>
          <w:lang w:eastAsia="zh-CN"/>
        </w:rPr>
        <w:t>5</w:t>
      </w:r>
      <w:r>
        <w:rPr>
          <w:rFonts w:hint="eastAsia" w:ascii="宋体" w:hAnsi="宋体"/>
          <w:sz w:val="24"/>
          <w:szCs w:val="24"/>
          <w:lang w:eastAsia="zh-CN"/>
        </w:rPr>
        <w:t>－</w:t>
      </w:r>
      <w:r>
        <w:rPr>
          <w:rFonts w:ascii="宋体" w:hAnsi="宋体"/>
          <w:sz w:val="24"/>
          <w:szCs w:val="24"/>
          <w:lang w:eastAsia="zh-CN"/>
        </w:rPr>
        <w:t>9</w:t>
      </w:r>
      <w:r>
        <w:rPr>
          <w:rFonts w:hint="eastAsia" w:ascii="宋体" w:hAnsi="宋体"/>
          <w:sz w:val="24"/>
          <w:szCs w:val="24"/>
          <w:lang w:eastAsia="zh-CN"/>
        </w:rPr>
        <w:t>部分，将电气系统分为</w:t>
      </w:r>
      <w:r>
        <w:rPr>
          <w:rFonts w:ascii="宋体" w:hAnsi="宋体"/>
          <w:sz w:val="24"/>
          <w:szCs w:val="24"/>
          <w:lang w:eastAsia="zh-CN"/>
        </w:rPr>
        <w:t>5</w:t>
      </w:r>
      <w:r>
        <w:rPr>
          <w:rFonts w:hint="eastAsia" w:ascii="宋体" w:hAnsi="宋体"/>
          <w:sz w:val="24"/>
          <w:szCs w:val="24"/>
          <w:lang w:eastAsia="zh-CN"/>
        </w:rPr>
        <w:t>个被测部分，即低压配电设备、配电线路、照明器具与插座、低压用电设备、接地和等电位联结。</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.5.2  </w:t>
      </w:r>
      <w:r>
        <w:rPr>
          <w:rFonts w:hint="eastAsia" w:ascii="宋体" w:hAnsi="宋体"/>
          <w:sz w:val="24"/>
          <w:szCs w:val="24"/>
          <w:lang w:eastAsia="zh-CN"/>
        </w:rPr>
        <w:t>根据本规程规定，通过现场直观检查和仪器测试，确定被测部分的危险等级。现给出被测部分火灾危险系数计算的经验公式如下：</w:t>
      </w:r>
    </w:p>
    <w:p>
      <w:pPr>
        <w:adjustRightInd w:val="0"/>
        <w:snapToGrid w:val="0"/>
        <w:spacing w:after="0" w:line="500" w:lineRule="exact"/>
        <w:jc w:val="center"/>
        <w:rPr>
          <w:rFonts w:ascii="宋体"/>
          <w:sz w:val="24"/>
          <w:szCs w:val="24"/>
          <w:lang w:eastAsia="zh-CN"/>
        </w:rPr>
      </w:pPr>
      <w:r>
        <w:rPr>
          <w:rFonts w:ascii="宋体"/>
          <w:sz w:val="24"/>
          <w:szCs w:val="24"/>
          <w:lang w:eastAsia="zh-CN"/>
        </w:rPr>
        <w:pict>
          <v:shape id="_x0000_s1040" o:spid="_x0000_s1040" o:spt="75" type="#_x0000_t75" style="position:absolute;left:0pt;margin-left:179.65pt;margin-top:11.35pt;height:33.75pt;width:63.75pt;mso-wrap-distance-bottom:0pt;mso-wrap-distance-left:9pt;mso-wrap-distance-right:9pt;mso-wrap-distance-top:0pt;z-index:251658240;mso-width-relative:page;mso-height-relative:page;" o:ole="t" filled="f" o:preferrelative="f" stroked="f" coordsize="21600,21600">
            <v:path/>
            <v:fill on="f" focussize="0,0"/>
            <v:stroke on="f" joinstyle="miter"/>
            <v:imagedata r:id="rId23" o:title=""/>
            <o:lock v:ext="edit" aspectratio="f"/>
            <w10:wrap type="square"/>
          </v:shape>
          <o:OLEObject Type="Embed" ProgID="Equation.DSMT4" ShapeID="_x0000_s1040" DrawAspect="Content" ObjectID="_1468075732" r:id="rId22">
            <o:LockedField>false</o:LockedField>
          </o:OLEObject>
        </w:pict>
      </w:r>
    </w:p>
    <w:p>
      <w:pPr>
        <w:adjustRightInd w:val="0"/>
        <w:snapToGrid w:val="0"/>
        <w:spacing w:after="0" w:line="500" w:lineRule="exact"/>
        <w:jc w:val="center"/>
        <w:rPr>
          <w:rFonts w:ascii="宋体"/>
          <w:sz w:val="24"/>
          <w:szCs w:val="24"/>
          <w:lang w:eastAsia="zh-CN"/>
        </w:rPr>
      </w:pPr>
    </w:p>
    <w:p>
      <w:pPr>
        <w:tabs>
          <w:tab w:val="center" w:pos="4380"/>
        </w:tabs>
        <w:adjustRightInd w:val="0"/>
        <w:snapToGrid w:val="0"/>
        <w:spacing w:after="0" w:line="500" w:lineRule="exact"/>
        <w:rPr>
          <w:rFonts w:ascii="宋体"/>
          <w:sz w:val="24"/>
          <w:szCs w:val="24"/>
          <w:lang w:eastAsia="zh-CN"/>
        </w:rPr>
      </w:pPr>
      <w:r>
        <w:rPr>
          <w:rFonts w:hint="eastAsia" w:ascii="宋体" w:hAnsi="宋体"/>
          <w:sz w:val="24"/>
          <w:szCs w:val="24"/>
          <w:lang w:eastAsia="zh-CN"/>
        </w:rPr>
        <w:t>式中：</w:t>
      </w:r>
    </w:p>
    <w:p>
      <w:pPr>
        <w:adjustRightInd w:val="0"/>
        <w:snapToGrid w:val="0"/>
        <w:spacing w:after="0" w:line="500" w:lineRule="exact"/>
        <w:rPr>
          <w:rFonts w:ascii="宋体"/>
          <w:sz w:val="24"/>
          <w:szCs w:val="24"/>
          <w:lang w:eastAsia="zh-CN"/>
        </w:rPr>
      </w:pPr>
      <w:r>
        <w:rPr>
          <w:rFonts w:hint="eastAsia" w:ascii="宋体" w:hAnsi="宋体"/>
          <w:position w:val="-4"/>
          <w:sz w:val="24"/>
          <w:szCs w:val="24"/>
          <w:lang w:eastAsia="zh-CN"/>
        </w:rPr>
        <w:object>
          <v:shape id="_x0000_i1032" o:spt="75" type="#_x0000_t75" style="height:10.5pt;width:10.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3" r:id="rId24">
            <o:LockedField>false</o:LockedField>
          </o:OLEObject>
        </w:object>
      </w:r>
      <w:r>
        <w:rPr>
          <w:rFonts w:ascii="宋体" w:hAnsi="宋体"/>
          <w:sz w:val="24"/>
          <w:szCs w:val="24"/>
          <w:lang w:eastAsia="zh-CN"/>
        </w:rPr>
        <w:t xml:space="preserve"> —— </w:t>
      </w:r>
      <w:r>
        <w:rPr>
          <w:rFonts w:hint="eastAsia" w:ascii="宋体" w:hAnsi="宋体"/>
          <w:sz w:val="24"/>
          <w:szCs w:val="24"/>
          <w:lang w:eastAsia="zh-CN"/>
        </w:rPr>
        <w:t>火灾危险等级评定系数；</w:t>
      </w:r>
    </w:p>
    <w:p>
      <w:pPr>
        <w:adjustRightInd w:val="0"/>
        <w:snapToGrid w:val="0"/>
        <w:spacing w:after="0" w:line="500" w:lineRule="exact"/>
        <w:rPr>
          <w:rFonts w:ascii="宋体"/>
          <w:sz w:val="24"/>
          <w:szCs w:val="24"/>
          <w:lang w:eastAsia="zh-CN"/>
        </w:rPr>
      </w:pPr>
      <w:r>
        <w:rPr>
          <w:rFonts w:hint="eastAsia" w:ascii="宋体" w:hAnsi="宋体"/>
          <w:position w:val="-14"/>
          <w:sz w:val="24"/>
          <w:szCs w:val="24"/>
          <w:lang w:eastAsia="zh-CN"/>
        </w:rPr>
        <w:object>
          <v:shape id="_x0000_i1033" o:spt="75" type="#_x0000_t75" style="height:19.5pt;width:13.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4" r:id="rId26">
            <o:LockedField>false</o:LockedField>
          </o:OLEObject>
        </w:object>
      </w:r>
      <w:r>
        <w:rPr>
          <w:rFonts w:ascii="宋体" w:hAnsi="宋体"/>
          <w:sz w:val="24"/>
          <w:szCs w:val="24"/>
          <w:lang w:eastAsia="zh-CN"/>
        </w:rPr>
        <w:t xml:space="preserve">—— </w:t>
      </w:r>
      <w:r>
        <w:rPr>
          <w:rFonts w:hint="eastAsia" w:ascii="宋体" w:hAnsi="宋体"/>
          <w:sz w:val="24"/>
          <w:szCs w:val="24"/>
          <w:lang w:eastAsia="zh-CN"/>
        </w:rPr>
        <w:t>为被测部分</w:t>
      </w:r>
      <w:r>
        <w:rPr>
          <w:rFonts w:ascii="宋体" w:hAnsi="宋体"/>
          <w:sz w:val="24"/>
          <w:szCs w:val="24"/>
          <w:lang w:eastAsia="zh-CN"/>
        </w:rPr>
        <w:t>C</w:t>
      </w:r>
      <w:r>
        <w:rPr>
          <w:rFonts w:hint="eastAsia" w:ascii="宋体" w:hAnsi="宋体"/>
          <w:sz w:val="24"/>
          <w:szCs w:val="24"/>
          <w:lang w:eastAsia="zh-CN"/>
        </w:rPr>
        <w:t>级隐患项数数量；</w:t>
      </w:r>
    </w:p>
    <w:p>
      <w:pPr>
        <w:adjustRightInd w:val="0"/>
        <w:snapToGrid w:val="0"/>
        <w:spacing w:after="0" w:line="500" w:lineRule="exact"/>
        <w:rPr>
          <w:rFonts w:ascii="宋体"/>
          <w:sz w:val="24"/>
          <w:szCs w:val="24"/>
          <w:lang w:eastAsia="zh-CN"/>
        </w:rPr>
      </w:pPr>
      <w:r>
        <w:rPr>
          <w:rFonts w:hint="eastAsia" w:ascii="宋体" w:hAnsi="宋体"/>
          <w:position w:val="-14"/>
          <w:sz w:val="24"/>
          <w:szCs w:val="24"/>
          <w:lang w:eastAsia="zh-CN"/>
        </w:rPr>
        <w:object>
          <v:shape id="_x0000_i1034" o:spt="75" type="#_x0000_t75" style="height:19.5pt;width:13.5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5" r:id="rId28">
            <o:LockedField>false</o:LockedField>
          </o:OLEObject>
        </w:object>
      </w:r>
      <w:r>
        <w:rPr>
          <w:rFonts w:ascii="宋体" w:hAnsi="宋体"/>
          <w:sz w:val="24"/>
          <w:szCs w:val="24"/>
          <w:lang w:eastAsia="zh-CN"/>
        </w:rPr>
        <w:t xml:space="preserve">—— </w:t>
      </w:r>
      <w:r>
        <w:rPr>
          <w:rFonts w:hint="eastAsia" w:ascii="宋体" w:hAnsi="宋体"/>
          <w:sz w:val="24"/>
          <w:szCs w:val="24"/>
          <w:lang w:eastAsia="zh-CN"/>
        </w:rPr>
        <w:t>为被测部分</w:t>
      </w:r>
      <w:r>
        <w:rPr>
          <w:rFonts w:ascii="宋体" w:hAnsi="宋体"/>
          <w:sz w:val="24"/>
          <w:szCs w:val="24"/>
          <w:lang w:eastAsia="zh-CN"/>
        </w:rPr>
        <w:t>B</w:t>
      </w:r>
      <w:r>
        <w:rPr>
          <w:rFonts w:hint="eastAsia" w:ascii="宋体" w:hAnsi="宋体"/>
          <w:sz w:val="24"/>
          <w:szCs w:val="24"/>
          <w:lang w:eastAsia="zh-CN"/>
        </w:rPr>
        <w:t>级隐患项数数量；</w:t>
      </w:r>
    </w:p>
    <w:p>
      <w:pPr>
        <w:adjustRightInd w:val="0"/>
        <w:snapToGrid w:val="0"/>
        <w:spacing w:after="0" w:line="500" w:lineRule="exact"/>
        <w:rPr>
          <w:rFonts w:ascii="宋体"/>
          <w:sz w:val="24"/>
          <w:szCs w:val="24"/>
          <w:lang w:eastAsia="zh-CN"/>
        </w:rPr>
      </w:pPr>
      <w:r>
        <w:rPr>
          <w:rFonts w:hint="eastAsia" w:ascii="宋体" w:hAnsi="宋体"/>
          <w:position w:val="-14"/>
          <w:sz w:val="24"/>
          <w:szCs w:val="24"/>
          <w:lang w:eastAsia="zh-CN"/>
        </w:rPr>
        <w:object>
          <v:shape id="_x0000_i1035" o:spt="75" type="#_x0000_t75" style="height:19.5pt;width:13.5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6" r:id="rId30">
            <o:LockedField>false</o:LockedField>
          </o:OLEObject>
        </w:object>
      </w:r>
      <w:r>
        <w:rPr>
          <w:rFonts w:ascii="宋体" w:hAnsi="宋体"/>
          <w:sz w:val="24"/>
          <w:szCs w:val="24"/>
          <w:lang w:eastAsia="zh-CN"/>
        </w:rPr>
        <w:t xml:space="preserve">—— </w:t>
      </w:r>
      <w:r>
        <w:rPr>
          <w:rFonts w:hint="eastAsia" w:ascii="宋体" w:hAnsi="宋体"/>
          <w:sz w:val="24"/>
          <w:szCs w:val="24"/>
          <w:lang w:eastAsia="zh-CN"/>
        </w:rPr>
        <w:t>为被测部分实际检测项数数量。</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w:t>
      </w:r>
      <w:r>
        <w:rPr>
          <w:rFonts w:ascii="宋体" w:hAnsi="宋体"/>
          <w:sz w:val="24"/>
          <w:szCs w:val="24"/>
          <w:lang w:eastAsia="zh-CN"/>
        </w:rPr>
        <w:t xml:space="preserve">6  </w:t>
      </w:r>
      <w:r>
        <w:rPr>
          <w:rFonts w:hint="eastAsia" w:ascii="宋体" w:hAnsi="宋体"/>
          <w:sz w:val="24"/>
          <w:szCs w:val="24"/>
          <w:lang w:eastAsia="zh-CN"/>
        </w:rPr>
        <w:t>被测部分火灾危险类别的评定</w:t>
      </w:r>
    </w:p>
    <w:p>
      <w:pPr>
        <w:adjustRightInd w:val="0"/>
        <w:snapToGrid w:val="0"/>
        <w:spacing w:after="0" w:line="500" w:lineRule="exact"/>
        <w:ind w:left="-425" w:leftChars="-193" w:right="-233" w:rightChars="-106" w:firstLine="480" w:firstLineChars="200"/>
        <w:rPr>
          <w:rFonts w:ascii="宋体" w:hAnsi="宋体"/>
          <w:sz w:val="24"/>
          <w:szCs w:val="24"/>
          <w:lang w:eastAsia="zh-CN"/>
        </w:rPr>
      </w:pPr>
      <w:r>
        <w:rPr>
          <w:rFonts w:hint="eastAsia" w:ascii="宋体" w:hAnsi="宋体"/>
          <w:sz w:val="24"/>
          <w:szCs w:val="24"/>
          <w:lang w:eastAsia="zh-CN"/>
        </w:rPr>
        <w:t>根据评定系数计算，将电气设备被测部分火灾危险类别划分为</w:t>
      </w:r>
      <w:r>
        <w:rPr>
          <w:rFonts w:ascii="宋体" w:hAnsi="宋体"/>
          <w:sz w:val="24"/>
          <w:szCs w:val="24"/>
          <w:lang w:eastAsia="zh-CN"/>
        </w:rPr>
        <w:t>I</w:t>
      </w:r>
      <w:r>
        <w:rPr>
          <w:rFonts w:hint="eastAsia" w:ascii="宋体" w:hAnsi="宋体"/>
          <w:sz w:val="24"/>
          <w:szCs w:val="24"/>
          <w:lang w:eastAsia="zh-CN"/>
        </w:rPr>
        <w:t>类、</w:t>
      </w:r>
      <w:r>
        <w:rPr>
          <w:rFonts w:hint="eastAsia" w:ascii="宋体" w:hAnsi="宋体" w:cs="宋体"/>
          <w:sz w:val="24"/>
          <w:szCs w:val="24"/>
          <w:lang w:eastAsia="zh-CN"/>
        </w:rPr>
        <w:t>Ⅱ</w:t>
      </w:r>
      <w:r>
        <w:rPr>
          <w:rFonts w:hint="eastAsia" w:ascii="宋体" w:hAnsi="宋体"/>
          <w:sz w:val="24"/>
          <w:szCs w:val="24"/>
          <w:lang w:eastAsia="zh-CN"/>
        </w:rPr>
        <w:t>类、</w:t>
      </w:r>
      <w:r>
        <w:rPr>
          <w:rFonts w:hint="eastAsia" w:ascii="宋体" w:hAnsi="宋体" w:cs="宋体"/>
          <w:sz w:val="24"/>
          <w:szCs w:val="24"/>
          <w:lang w:eastAsia="zh-CN"/>
        </w:rPr>
        <w:t>Ⅲ</w:t>
      </w:r>
      <w:r>
        <w:rPr>
          <w:rFonts w:hint="eastAsia" w:ascii="宋体" w:hAnsi="宋体"/>
          <w:sz w:val="24"/>
          <w:szCs w:val="24"/>
          <w:lang w:eastAsia="zh-CN"/>
        </w:rPr>
        <w:t>类、</w:t>
      </w:r>
      <w:r>
        <w:rPr>
          <w:rFonts w:ascii="宋体" w:hAnsi="宋体"/>
          <w:sz w:val="24"/>
          <w:szCs w:val="24"/>
          <w:lang w:eastAsia="zh-CN"/>
        </w:rPr>
        <w:t>IV</w:t>
      </w:r>
    </w:p>
    <w:p>
      <w:pPr>
        <w:adjustRightInd w:val="0"/>
        <w:snapToGrid w:val="0"/>
        <w:spacing w:after="0" w:line="500" w:lineRule="exact"/>
        <w:ind w:left="-425" w:leftChars="-193" w:right="-233" w:rightChars="-106"/>
        <w:rPr>
          <w:rFonts w:ascii="宋体"/>
          <w:sz w:val="24"/>
          <w:szCs w:val="24"/>
          <w:lang w:eastAsia="zh-CN"/>
        </w:rPr>
      </w:pPr>
      <w:r>
        <w:rPr>
          <w:rFonts w:hint="eastAsia" w:ascii="宋体" w:hAnsi="宋体"/>
          <w:sz w:val="24"/>
          <w:szCs w:val="24"/>
          <w:lang w:eastAsia="zh-CN"/>
        </w:rPr>
        <w:t>类</w:t>
      </w:r>
      <w:r>
        <w:rPr>
          <w:rFonts w:ascii="宋体" w:hAnsi="宋体"/>
          <w:sz w:val="24"/>
          <w:szCs w:val="24"/>
          <w:lang w:eastAsia="zh-CN"/>
        </w:rPr>
        <w:t>4</w:t>
      </w:r>
      <w:r>
        <w:rPr>
          <w:rFonts w:hint="eastAsia" w:ascii="宋体" w:hAnsi="宋体"/>
          <w:sz w:val="24"/>
          <w:szCs w:val="24"/>
          <w:lang w:eastAsia="zh-CN"/>
        </w:rPr>
        <w:t>个等级，分别为</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I</w:t>
      </w:r>
      <w:r>
        <w:rPr>
          <w:rFonts w:hint="eastAsia" w:ascii="宋体" w:hAnsi="宋体"/>
          <w:sz w:val="24"/>
          <w:szCs w:val="24"/>
          <w:lang w:eastAsia="zh-CN"/>
        </w:rPr>
        <w:t>类（无</w:t>
      </w:r>
      <w:r>
        <w:rPr>
          <w:rFonts w:ascii="宋体" w:hAnsi="宋体"/>
          <w:sz w:val="24"/>
          <w:szCs w:val="24"/>
          <w:lang w:eastAsia="zh-CN"/>
        </w:rPr>
        <w:t>A</w:t>
      </w:r>
      <w:r>
        <w:rPr>
          <w:rFonts w:hint="eastAsia" w:ascii="宋体" w:hAnsi="宋体"/>
          <w:sz w:val="24"/>
          <w:szCs w:val="24"/>
          <w:lang w:eastAsia="zh-CN"/>
        </w:rPr>
        <w:t>级、</w:t>
      </w:r>
      <w:r>
        <w:rPr>
          <w:rFonts w:ascii="宋体" w:hAnsi="宋体"/>
          <w:sz w:val="24"/>
          <w:szCs w:val="24"/>
          <w:lang w:eastAsia="zh-CN"/>
        </w:rPr>
        <w:t>X</w:t>
      </w:r>
      <w:r>
        <w:rPr>
          <w:rFonts w:hint="eastAsia" w:ascii="宋体" w:hAnsi="宋体"/>
          <w:sz w:val="24"/>
          <w:szCs w:val="24"/>
          <w:lang w:eastAsia="zh-CN"/>
        </w:rPr>
        <w:t>≤</w:t>
      </w:r>
      <w:r>
        <w:rPr>
          <w:rFonts w:ascii="宋体"/>
          <w:sz w:val="24"/>
          <w:szCs w:val="24"/>
          <w:lang w:eastAsia="zh-CN"/>
        </w:rPr>
        <w:t>0</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）：无电气火灾隐患；</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cs="宋体"/>
          <w:sz w:val="24"/>
          <w:szCs w:val="24"/>
          <w:lang w:eastAsia="zh-CN"/>
        </w:rPr>
        <w:t>Ⅱ</w:t>
      </w:r>
      <w:r>
        <w:rPr>
          <w:rFonts w:hint="eastAsia" w:ascii="宋体" w:hAnsi="宋体"/>
          <w:sz w:val="24"/>
          <w:szCs w:val="24"/>
          <w:lang w:eastAsia="zh-CN"/>
        </w:rPr>
        <w:t>类（无</w:t>
      </w:r>
      <w:r>
        <w:rPr>
          <w:rFonts w:ascii="宋体" w:hAnsi="宋体"/>
          <w:sz w:val="24"/>
          <w:szCs w:val="24"/>
          <w:lang w:eastAsia="zh-CN"/>
        </w:rPr>
        <w:t>A</w:t>
      </w:r>
      <w:r>
        <w:rPr>
          <w:rFonts w:hint="eastAsia" w:ascii="宋体" w:hAnsi="宋体"/>
          <w:sz w:val="24"/>
          <w:szCs w:val="24"/>
          <w:lang w:eastAsia="zh-CN"/>
        </w:rPr>
        <w:t>级、</w:t>
      </w:r>
      <w:r>
        <w:rPr>
          <w:rFonts w:ascii="宋体"/>
          <w:sz w:val="24"/>
          <w:szCs w:val="24"/>
          <w:lang w:eastAsia="zh-CN"/>
        </w:rPr>
        <w:t>0</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r>
        <w:rPr>
          <w:rFonts w:ascii="宋体" w:hAnsi="宋体"/>
          <w:sz w:val="24"/>
          <w:szCs w:val="24"/>
          <w:lang w:eastAsia="zh-CN"/>
        </w:rPr>
        <w:t>X</w:t>
      </w:r>
      <w:r>
        <w:rPr>
          <w:rFonts w:hint="eastAsia" w:ascii="宋体" w:hAnsi="宋体"/>
          <w:sz w:val="24"/>
          <w:szCs w:val="24"/>
          <w:lang w:eastAsia="zh-CN"/>
        </w:rPr>
        <w:t>≤</w:t>
      </w:r>
      <w:r>
        <w:rPr>
          <w:rFonts w:ascii="宋体"/>
          <w:sz w:val="24"/>
          <w:szCs w:val="24"/>
          <w:lang w:eastAsia="zh-CN"/>
        </w:rPr>
        <w:t>0</w:t>
      </w:r>
      <w:r>
        <w:rPr>
          <w:rFonts w:hint="eastAsia" w:ascii="宋体" w:hAnsi="宋体"/>
          <w:sz w:val="24"/>
          <w:szCs w:val="24"/>
          <w:lang w:eastAsia="zh-CN"/>
        </w:rPr>
        <w:t>．</w:t>
      </w:r>
      <w:r>
        <w:rPr>
          <w:rFonts w:ascii="宋体" w:hAnsi="宋体"/>
          <w:sz w:val="24"/>
          <w:szCs w:val="24"/>
          <w:lang w:eastAsia="zh-CN"/>
        </w:rPr>
        <w:t>2</w:t>
      </w:r>
      <w:r>
        <w:rPr>
          <w:rFonts w:hint="eastAsia" w:ascii="宋体" w:hAnsi="宋体"/>
          <w:sz w:val="24"/>
          <w:szCs w:val="24"/>
          <w:lang w:eastAsia="zh-CN"/>
        </w:rPr>
        <w:t>）：存在轻微电气火灾隐患；</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cs="宋体"/>
          <w:sz w:val="24"/>
          <w:szCs w:val="24"/>
          <w:lang w:eastAsia="zh-CN"/>
        </w:rPr>
        <w:t>Ⅲ</w:t>
      </w:r>
      <w:r>
        <w:rPr>
          <w:rFonts w:hint="eastAsia" w:ascii="宋体" w:hAnsi="宋体"/>
          <w:sz w:val="24"/>
          <w:szCs w:val="24"/>
          <w:lang w:eastAsia="zh-CN"/>
        </w:rPr>
        <w:t>类（无</w:t>
      </w:r>
      <w:r>
        <w:rPr>
          <w:rFonts w:ascii="宋体" w:hAnsi="宋体"/>
          <w:sz w:val="24"/>
          <w:szCs w:val="24"/>
          <w:lang w:eastAsia="zh-CN"/>
        </w:rPr>
        <w:t>A</w:t>
      </w:r>
      <w:r>
        <w:rPr>
          <w:rFonts w:hint="eastAsia" w:ascii="宋体" w:hAnsi="宋体"/>
          <w:sz w:val="24"/>
          <w:szCs w:val="24"/>
          <w:lang w:eastAsia="zh-CN"/>
        </w:rPr>
        <w:t>级、</w:t>
      </w:r>
      <w:r>
        <w:rPr>
          <w:rFonts w:ascii="宋体"/>
          <w:sz w:val="24"/>
          <w:szCs w:val="24"/>
          <w:lang w:eastAsia="zh-CN"/>
        </w:rPr>
        <w:t>0</w:t>
      </w:r>
      <w:r>
        <w:rPr>
          <w:rFonts w:hint="eastAsia" w:ascii="宋体" w:hAnsi="宋体"/>
          <w:sz w:val="24"/>
          <w:szCs w:val="24"/>
          <w:lang w:eastAsia="zh-CN"/>
        </w:rPr>
        <w:t>．</w:t>
      </w:r>
      <w:r>
        <w:rPr>
          <w:rFonts w:ascii="宋体" w:hAnsi="宋体"/>
          <w:sz w:val="24"/>
          <w:szCs w:val="24"/>
          <w:lang w:eastAsia="zh-CN"/>
        </w:rPr>
        <w:t>2</w:t>
      </w:r>
      <w:r>
        <w:rPr>
          <w:rFonts w:hint="eastAsia" w:ascii="宋体" w:hAnsi="宋体"/>
          <w:sz w:val="24"/>
          <w:szCs w:val="24"/>
          <w:lang w:eastAsia="zh-CN"/>
        </w:rPr>
        <w:t>＜</w:t>
      </w:r>
      <w:r>
        <w:rPr>
          <w:rFonts w:ascii="宋体" w:hAnsi="宋体"/>
          <w:sz w:val="24"/>
          <w:szCs w:val="24"/>
          <w:lang w:eastAsia="zh-CN"/>
        </w:rPr>
        <w:t>X</w:t>
      </w:r>
      <w:r>
        <w:rPr>
          <w:rFonts w:hint="eastAsia" w:ascii="宋体" w:hAnsi="宋体"/>
          <w:sz w:val="24"/>
          <w:szCs w:val="24"/>
          <w:lang w:eastAsia="zh-CN"/>
        </w:rPr>
        <w:t>≤</w:t>
      </w:r>
      <w:r>
        <w:rPr>
          <w:rFonts w:ascii="宋体"/>
          <w:sz w:val="24"/>
          <w:szCs w:val="24"/>
          <w:lang w:eastAsia="zh-CN"/>
        </w:rPr>
        <w:t>0</w:t>
      </w:r>
      <w:r>
        <w:rPr>
          <w:rFonts w:hint="eastAsia" w:ascii="宋体" w:hAnsi="宋体"/>
          <w:sz w:val="24"/>
          <w:szCs w:val="24"/>
          <w:lang w:eastAsia="zh-CN"/>
        </w:rPr>
        <w:t>．</w:t>
      </w:r>
      <w:r>
        <w:rPr>
          <w:rFonts w:ascii="宋体" w:hAnsi="宋体"/>
          <w:sz w:val="24"/>
          <w:szCs w:val="24"/>
          <w:lang w:eastAsia="zh-CN"/>
        </w:rPr>
        <w:t>4</w:t>
      </w:r>
      <w:r>
        <w:rPr>
          <w:rFonts w:hint="eastAsia" w:ascii="宋体" w:hAnsi="宋体"/>
          <w:sz w:val="24"/>
          <w:szCs w:val="24"/>
          <w:lang w:eastAsia="zh-CN"/>
        </w:rPr>
        <w:t>）：存在电气火灾隐患；</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V</w:t>
      </w:r>
      <w:r>
        <w:rPr>
          <w:rFonts w:hint="eastAsia" w:ascii="宋体" w:hAnsi="宋体"/>
          <w:sz w:val="24"/>
          <w:szCs w:val="24"/>
          <w:lang w:eastAsia="zh-CN"/>
        </w:rPr>
        <w:t>类（存在</w:t>
      </w:r>
      <w:r>
        <w:rPr>
          <w:rFonts w:ascii="宋体" w:hAnsi="宋体"/>
          <w:sz w:val="24"/>
          <w:szCs w:val="24"/>
          <w:lang w:eastAsia="zh-CN"/>
        </w:rPr>
        <w:t>A</w:t>
      </w:r>
      <w:r>
        <w:rPr>
          <w:rFonts w:hint="eastAsia" w:ascii="宋体" w:hAnsi="宋体"/>
          <w:sz w:val="24"/>
          <w:szCs w:val="24"/>
          <w:lang w:eastAsia="zh-CN"/>
        </w:rPr>
        <w:t>级或</w:t>
      </w:r>
      <w:r>
        <w:rPr>
          <w:rFonts w:ascii="宋体" w:hAnsi="宋体"/>
          <w:sz w:val="24"/>
          <w:szCs w:val="24"/>
          <w:lang w:eastAsia="zh-CN"/>
        </w:rPr>
        <w:t>X</w:t>
      </w:r>
      <w:r>
        <w:rPr>
          <w:rFonts w:hint="eastAsia" w:ascii="宋体" w:hAnsi="宋体"/>
          <w:sz w:val="24"/>
          <w:szCs w:val="24"/>
          <w:lang w:eastAsia="zh-CN"/>
        </w:rPr>
        <w:t>＞</w:t>
      </w:r>
      <w:r>
        <w:rPr>
          <w:rFonts w:ascii="宋体"/>
          <w:sz w:val="24"/>
          <w:szCs w:val="24"/>
          <w:lang w:eastAsia="zh-CN"/>
        </w:rPr>
        <w:t>0</w:t>
      </w:r>
      <w:r>
        <w:rPr>
          <w:rFonts w:hint="eastAsia" w:ascii="宋体" w:hAnsi="宋体"/>
          <w:sz w:val="24"/>
          <w:szCs w:val="24"/>
          <w:lang w:eastAsia="zh-CN"/>
        </w:rPr>
        <w:t>．</w:t>
      </w:r>
      <w:r>
        <w:rPr>
          <w:rFonts w:ascii="宋体" w:hAnsi="宋体"/>
          <w:sz w:val="24"/>
          <w:szCs w:val="24"/>
          <w:lang w:eastAsia="zh-CN"/>
        </w:rPr>
        <w:t>4</w:t>
      </w:r>
      <w:r>
        <w:rPr>
          <w:rFonts w:hint="eastAsia" w:ascii="宋体" w:hAnsi="宋体"/>
          <w:sz w:val="24"/>
          <w:szCs w:val="24"/>
          <w:lang w:eastAsia="zh-CN"/>
        </w:rPr>
        <w:t>）：存在严重火灾隐患。</w:t>
      </w:r>
    </w:p>
    <w:p>
      <w:pPr>
        <w:adjustRightInd w:val="0"/>
        <w:snapToGrid w:val="0"/>
        <w:spacing w:after="0" w:line="500" w:lineRule="exact"/>
        <w:ind w:left="-425" w:leftChars="-193" w:right="-233" w:rightChars="-106" w:firstLine="480" w:firstLineChars="200"/>
        <w:rPr>
          <w:rFonts w:ascii="宋体"/>
          <w:sz w:val="24"/>
          <w:szCs w:val="24"/>
          <w:lang w:eastAsia="zh-CN"/>
        </w:rPr>
      </w:pPr>
    </w:p>
    <w:p>
      <w:pPr>
        <w:adjustRightInd w:val="0"/>
        <w:snapToGrid w:val="0"/>
        <w:spacing w:line="500" w:lineRule="exact"/>
        <w:ind w:left="-425" w:leftChars="-193" w:right="-233" w:rightChars="-106"/>
        <w:rPr>
          <w:rFonts w:ascii="宋体"/>
          <w:b/>
          <w:sz w:val="24"/>
          <w:szCs w:val="24"/>
          <w:lang w:eastAsia="zh-CN"/>
        </w:rPr>
      </w:pPr>
      <w:r>
        <w:rPr>
          <w:rFonts w:ascii="宋体" w:hAnsi="宋体"/>
          <w:b/>
          <w:sz w:val="24"/>
          <w:szCs w:val="24"/>
          <w:lang w:eastAsia="zh-CN"/>
        </w:rPr>
        <w:t>1</w:t>
      </w:r>
      <w:r>
        <w:rPr>
          <w:rFonts w:hint="eastAsia" w:ascii="宋体" w:hAnsi="宋体"/>
          <w:b/>
          <w:sz w:val="24"/>
          <w:szCs w:val="24"/>
          <w:lang w:eastAsia="zh-CN"/>
        </w:rPr>
        <w:t>2</w:t>
      </w:r>
      <w:r>
        <w:rPr>
          <w:rFonts w:ascii="宋体" w:hAnsi="宋体"/>
          <w:b/>
          <w:sz w:val="24"/>
          <w:szCs w:val="24"/>
          <w:lang w:eastAsia="zh-CN"/>
        </w:rPr>
        <w:t xml:space="preserve">  </w:t>
      </w:r>
      <w:r>
        <w:rPr>
          <w:rFonts w:hint="eastAsia" w:ascii="宋体" w:hAnsi="宋体"/>
          <w:b/>
          <w:sz w:val="24"/>
          <w:szCs w:val="24"/>
          <w:lang w:eastAsia="zh-CN"/>
        </w:rPr>
        <w:t>检测报告内容</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2</w:t>
      </w:r>
      <w:r>
        <w:rPr>
          <w:rFonts w:ascii="宋体" w:hAnsi="宋体"/>
          <w:sz w:val="24"/>
          <w:szCs w:val="24"/>
          <w:lang w:eastAsia="zh-CN"/>
        </w:rPr>
        <w:t xml:space="preserve">.1  </w:t>
      </w:r>
      <w:r>
        <w:rPr>
          <w:rFonts w:hint="eastAsia" w:ascii="宋体" w:hAnsi="宋体"/>
          <w:sz w:val="24"/>
          <w:szCs w:val="24"/>
          <w:lang w:eastAsia="zh-CN"/>
        </w:rPr>
        <w:t>标题（例如</w:t>
      </w:r>
      <w:r>
        <w:rPr>
          <w:rFonts w:hint="eastAsia" w:ascii="宋体"/>
          <w:sz w:val="24"/>
          <w:szCs w:val="24"/>
          <w:lang w:eastAsia="zh-CN"/>
        </w:rPr>
        <w:t>“</w:t>
      </w:r>
      <w:r>
        <w:rPr>
          <w:rFonts w:hint="eastAsia" w:ascii="宋体" w:hAnsi="宋体"/>
          <w:sz w:val="24"/>
          <w:szCs w:val="24"/>
          <w:lang w:eastAsia="zh-CN"/>
        </w:rPr>
        <w:t>检测报告</w:t>
      </w:r>
      <w:r>
        <w:rPr>
          <w:rFonts w:hint="eastAsia" w:ascii="宋体"/>
          <w:sz w:val="24"/>
          <w:szCs w:val="24"/>
          <w:lang w:eastAsia="zh-CN"/>
        </w:rPr>
        <w:t>”</w:t>
      </w:r>
      <w:r>
        <w:rPr>
          <w:rFonts w:hint="eastAsia" w:ascii="宋体" w:hAnsi="宋体"/>
          <w:sz w:val="24"/>
          <w:szCs w:val="24"/>
          <w:lang w:eastAsia="zh-CN"/>
        </w:rPr>
        <w:t>）。</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2</w:t>
      </w:r>
      <w:r>
        <w:rPr>
          <w:rFonts w:ascii="宋体" w:hAnsi="宋体"/>
          <w:sz w:val="24"/>
          <w:szCs w:val="24"/>
          <w:lang w:eastAsia="zh-CN"/>
        </w:rPr>
        <w:t xml:space="preserve">.2  </w:t>
      </w:r>
      <w:r>
        <w:rPr>
          <w:rFonts w:hint="eastAsia" w:ascii="宋体" w:hAnsi="宋体"/>
          <w:sz w:val="24"/>
          <w:szCs w:val="24"/>
          <w:lang w:eastAsia="zh-CN"/>
        </w:rPr>
        <w:t>检测机构的名称和地址。</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2</w:t>
      </w:r>
      <w:r>
        <w:rPr>
          <w:rFonts w:ascii="宋体" w:hAnsi="宋体"/>
          <w:sz w:val="24"/>
          <w:szCs w:val="24"/>
          <w:lang w:eastAsia="zh-CN"/>
        </w:rPr>
        <w:t xml:space="preserve">.3  </w:t>
      </w:r>
      <w:r>
        <w:rPr>
          <w:rFonts w:hint="eastAsia" w:ascii="宋体" w:hAnsi="宋体"/>
          <w:sz w:val="24"/>
          <w:szCs w:val="24"/>
          <w:lang w:eastAsia="zh-CN"/>
        </w:rPr>
        <w:t>检测报告的唯一性标识（如编编号）和每一页上的标识，以确保能够识别该页是属于检测报告的一部分，以及表明检测报告结束的清晰标识。</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2</w:t>
      </w:r>
      <w:r>
        <w:rPr>
          <w:rFonts w:ascii="宋体" w:hAnsi="宋体"/>
          <w:sz w:val="24"/>
          <w:szCs w:val="24"/>
          <w:lang w:eastAsia="zh-CN"/>
        </w:rPr>
        <w:t xml:space="preserve">.4  </w:t>
      </w:r>
      <w:r>
        <w:rPr>
          <w:rFonts w:hint="eastAsia" w:ascii="宋体" w:hAnsi="宋体"/>
          <w:sz w:val="24"/>
          <w:szCs w:val="24"/>
          <w:lang w:eastAsia="zh-CN"/>
        </w:rPr>
        <w:t>检测依据、检测方法。</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2</w:t>
      </w:r>
      <w:r>
        <w:rPr>
          <w:rFonts w:ascii="宋体" w:hAnsi="宋体"/>
          <w:sz w:val="24"/>
          <w:szCs w:val="24"/>
          <w:lang w:eastAsia="zh-CN"/>
        </w:rPr>
        <w:t xml:space="preserve">.5  </w:t>
      </w:r>
      <w:r>
        <w:rPr>
          <w:rFonts w:hint="eastAsia" w:ascii="宋体" w:hAnsi="宋体"/>
          <w:sz w:val="24"/>
          <w:szCs w:val="24"/>
          <w:lang w:eastAsia="zh-CN"/>
        </w:rPr>
        <w:t>检测的起始和结束日期，被检单位的名称和地址。</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2</w:t>
      </w:r>
      <w:r>
        <w:rPr>
          <w:rFonts w:ascii="宋体" w:hAnsi="宋体"/>
          <w:sz w:val="24"/>
          <w:szCs w:val="24"/>
          <w:lang w:eastAsia="zh-CN"/>
        </w:rPr>
        <w:t xml:space="preserve">.6  </w:t>
      </w:r>
      <w:r>
        <w:rPr>
          <w:rFonts w:hint="eastAsia" w:ascii="宋体" w:hAnsi="宋体"/>
          <w:sz w:val="24"/>
          <w:szCs w:val="24"/>
          <w:lang w:eastAsia="zh-CN"/>
        </w:rPr>
        <w:t>被检测设备的描述、状态和明确的标识及其分布的图形图片资料。</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2</w:t>
      </w:r>
      <w:r>
        <w:rPr>
          <w:rFonts w:ascii="宋体" w:hAnsi="宋体"/>
          <w:sz w:val="24"/>
          <w:szCs w:val="24"/>
          <w:lang w:eastAsia="zh-CN"/>
        </w:rPr>
        <w:t xml:space="preserve">.7  </w:t>
      </w:r>
      <w:r>
        <w:rPr>
          <w:rFonts w:hint="eastAsia" w:ascii="宋体" w:hAnsi="宋体"/>
          <w:sz w:val="24"/>
          <w:szCs w:val="24"/>
          <w:lang w:eastAsia="zh-CN"/>
        </w:rPr>
        <w:t>检测报告应准确、客观地报告检测结果，并附有检验记录数据。在检测报告中应明确指明电气火灾隐患存在的部位、名称、隐患危险等级和整改建议。</w:t>
      </w:r>
    </w:p>
    <w:p>
      <w:pPr>
        <w:adjustRightInd w:val="0"/>
        <w:snapToGrid w:val="0"/>
        <w:spacing w:after="0" w:line="500" w:lineRule="exact"/>
        <w:ind w:left="-425" w:leftChars="-193" w:right="-233" w:rightChars="-106"/>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2</w:t>
      </w:r>
      <w:r>
        <w:rPr>
          <w:rFonts w:ascii="宋体" w:hAnsi="宋体"/>
          <w:sz w:val="24"/>
          <w:szCs w:val="24"/>
          <w:lang w:eastAsia="zh-CN"/>
        </w:rPr>
        <w:t xml:space="preserve">.8  </w:t>
      </w:r>
      <w:r>
        <w:rPr>
          <w:rFonts w:hint="eastAsia" w:ascii="宋体" w:hAnsi="宋体"/>
          <w:sz w:val="24"/>
          <w:szCs w:val="24"/>
          <w:lang w:eastAsia="zh-CN"/>
        </w:rPr>
        <w:t>检测报告中应有检测结果与检测单位有关的声明。</w:t>
      </w:r>
    </w:p>
    <w:p>
      <w:pPr>
        <w:adjustRightInd w:val="0"/>
        <w:snapToGrid w:val="0"/>
        <w:spacing w:after="0" w:line="500" w:lineRule="exact"/>
        <w:ind w:left="-425" w:leftChars="-193" w:right="-233" w:rightChars="-106"/>
        <w:rPr>
          <w:rFonts w:ascii="宋体" w:hAnsi="宋体"/>
          <w:sz w:val="24"/>
          <w:szCs w:val="24"/>
          <w:lang w:eastAsia="zh-CN"/>
        </w:rPr>
      </w:pPr>
      <w:r>
        <w:rPr>
          <w:rFonts w:ascii="宋体" w:hAnsi="宋体"/>
          <w:sz w:val="24"/>
          <w:szCs w:val="24"/>
          <w:lang w:eastAsia="zh-CN"/>
        </w:rPr>
        <w:t>1</w:t>
      </w:r>
      <w:r>
        <w:rPr>
          <w:rFonts w:hint="eastAsia" w:ascii="宋体" w:hAnsi="宋体"/>
          <w:sz w:val="24"/>
          <w:szCs w:val="24"/>
          <w:lang w:eastAsia="zh-CN"/>
        </w:rPr>
        <w:t>2</w:t>
      </w:r>
      <w:r>
        <w:rPr>
          <w:rFonts w:ascii="宋体" w:hAnsi="宋体"/>
          <w:sz w:val="24"/>
          <w:szCs w:val="24"/>
          <w:lang w:eastAsia="zh-CN"/>
        </w:rPr>
        <w:t xml:space="preserve">.9  </w:t>
      </w:r>
      <w:r>
        <w:rPr>
          <w:rFonts w:hint="eastAsia" w:ascii="宋体" w:hAnsi="宋体"/>
          <w:sz w:val="24"/>
          <w:szCs w:val="24"/>
          <w:lang w:eastAsia="zh-CN"/>
        </w:rPr>
        <w:t>检测报告应有批准人、审核人、检测人的签字或等效的标识和签发日期，封面加盖检测机构公章，检测结论加盖检测机构检测专用章，页面骑缝加盖检测机构公章（包含全部报告页数）。</w:t>
      </w:r>
    </w:p>
    <w:p>
      <w:pPr>
        <w:adjustRightInd w:val="0"/>
        <w:snapToGrid w:val="0"/>
        <w:spacing w:after="0" w:line="500" w:lineRule="exact"/>
        <w:ind w:left="-425" w:leftChars="-193" w:right="-233" w:rightChars="-106"/>
        <w:rPr>
          <w:rFonts w:ascii="宋体"/>
          <w:sz w:val="24"/>
          <w:szCs w:val="24"/>
          <w:lang w:eastAsia="zh-CN"/>
        </w:rPr>
      </w:pPr>
      <w:r>
        <w:rPr>
          <w:rFonts w:hint="eastAsia" w:ascii="宋体"/>
          <w:sz w:val="24"/>
          <w:szCs w:val="24"/>
          <w:lang w:eastAsia="zh-CN"/>
        </w:rPr>
        <w:t>1</w:t>
      </w:r>
      <w:r>
        <w:rPr>
          <w:rFonts w:ascii="宋体"/>
          <w:sz w:val="24"/>
          <w:szCs w:val="24"/>
          <w:lang w:eastAsia="zh-CN"/>
        </w:rPr>
        <w:t>2</w:t>
      </w:r>
      <w:r>
        <w:rPr>
          <w:rFonts w:hint="eastAsia" w:ascii="宋体"/>
          <w:sz w:val="24"/>
          <w:szCs w:val="24"/>
          <w:lang w:eastAsia="zh-CN"/>
        </w:rPr>
        <w:t>.</w:t>
      </w:r>
      <w:r>
        <w:rPr>
          <w:rFonts w:ascii="宋体"/>
          <w:sz w:val="24"/>
          <w:szCs w:val="24"/>
          <w:lang w:eastAsia="zh-CN"/>
        </w:rPr>
        <w:t xml:space="preserve">10  </w:t>
      </w:r>
      <w:r>
        <w:rPr>
          <w:rFonts w:hint="eastAsia" w:ascii="宋体"/>
          <w:sz w:val="24"/>
          <w:szCs w:val="24"/>
          <w:lang w:eastAsia="zh-CN"/>
        </w:rPr>
        <w:t>检测报告模板详见附录E。</w:t>
      </w:r>
    </w:p>
    <w:p>
      <w:pPr>
        <w:adjustRightInd w:val="0"/>
        <w:snapToGrid w:val="0"/>
        <w:spacing w:after="0" w:line="500" w:lineRule="exact"/>
        <w:ind w:left="-425" w:leftChars="-193" w:right="-233" w:rightChars="-106"/>
        <w:rPr>
          <w:rFonts w:ascii="宋体"/>
          <w:sz w:val="24"/>
          <w:szCs w:val="24"/>
          <w:lang w:eastAsia="zh-CN"/>
        </w:rPr>
      </w:pPr>
    </w:p>
    <w:p>
      <w:pPr>
        <w:adjustRightInd w:val="0"/>
        <w:snapToGrid w:val="0"/>
        <w:spacing w:after="0" w:line="500" w:lineRule="exact"/>
        <w:ind w:left="-425" w:leftChars="-193" w:right="-233" w:rightChars="-106"/>
        <w:rPr>
          <w:rFonts w:ascii="宋体"/>
          <w:sz w:val="24"/>
          <w:szCs w:val="24"/>
          <w:lang w:eastAsia="zh-CN"/>
        </w:rPr>
      </w:pPr>
    </w:p>
    <w:p>
      <w:pPr>
        <w:adjustRightInd w:val="0"/>
        <w:snapToGrid w:val="0"/>
        <w:spacing w:after="0" w:line="500" w:lineRule="exact"/>
        <w:ind w:left="-425" w:leftChars="-193" w:right="-233" w:rightChars="-106"/>
        <w:rPr>
          <w:rFonts w:ascii="宋体"/>
          <w:sz w:val="24"/>
          <w:szCs w:val="24"/>
          <w:lang w:eastAsia="zh-CN"/>
        </w:rPr>
      </w:pPr>
    </w:p>
    <w:p>
      <w:pPr>
        <w:adjustRightInd w:val="0"/>
        <w:snapToGrid w:val="0"/>
        <w:spacing w:after="0" w:line="500" w:lineRule="exact"/>
        <w:ind w:left="-425" w:leftChars="-193" w:right="-233" w:rightChars="-106"/>
        <w:rPr>
          <w:rFonts w:ascii="宋体"/>
          <w:sz w:val="24"/>
          <w:szCs w:val="24"/>
          <w:lang w:eastAsia="zh-CN"/>
        </w:rPr>
      </w:pPr>
    </w:p>
    <w:p>
      <w:pPr>
        <w:spacing w:after="0" w:line="240" w:lineRule="auto"/>
        <w:rPr>
          <w:rFonts w:ascii="宋体"/>
          <w:sz w:val="24"/>
          <w:szCs w:val="24"/>
          <w:lang w:eastAsia="zh-CN"/>
        </w:rPr>
      </w:pPr>
    </w:p>
    <w:p>
      <w:pPr>
        <w:spacing w:after="0" w:line="240" w:lineRule="auto"/>
        <w:rPr>
          <w:rFonts w:ascii="宋体"/>
          <w:b/>
          <w:sz w:val="24"/>
          <w:szCs w:val="24"/>
          <w:lang w:eastAsia="zh-CN"/>
        </w:rPr>
      </w:pPr>
    </w:p>
    <w:p>
      <w:pPr>
        <w:spacing w:after="0" w:line="240" w:lineRule="auto"/>
        <w:rPr>
          <w:rFonts w:ascii="宋体"/>
          <w:b/>
          <w:sz w:val="24"/>
          <w:szCs w:val="24"/>
          <w:lang w:eastAsia="zh-CN"/>
        </w:rPr>
      </w:pPr>
    </w:p>
    <w:p>
      <w:pPr>
        <w:spacing w:after="0" w:line="240" w:lineRule="auto"/>
        <w:rPr>
          <w:rFonts w:ascii="宋体"/>
          <w:b/>
          <w:sz w:val="24"/>
          <w:szCs w:val="24"/>
          <w:lang w:eastAsia="zh-CN"/>
        </w:rPr>
      </w:pPr>
    </w:p>
    <w:p>
      <w:pPr>
        <w:spacing w:after="0" w:line="240" w:lineRule="auto"/>
        <w:rPr>
          <w:rFonts w:ascii="宋体"/>
          <w:b/>
          <w:sz w:val="24"/>
          <w:szCs w:val="24"/>
          <w:lang w:eastAsia="zh-CN"/>
        </w:rPr>
      </w:pPr>
    </w:p>
    <w:p>
      <w:pPr>
        <w:spacing w:after="0" w:line="240" w:lineRule="auto"/>
        <w:rPr>
          <w:rFonts w:ascii="宋体"/>
          <w:b/>
          <w:sz w:val="24"/>
          <w:szCs w:val="24"/>
          <w:lang w:eastAsia="zh-CN"/>
        </w:rPr>
      </w:pPr>
    </w:p>
    <w:p>
      <w:pPr>
        <w:spacing w:after="0" w:line="240" w:lineRule="auto"/>
        <w:rPr>
          <w:rFonts w:ascii="宋体"/>
          <w:b/>
          <w:sz w:val="24"/>
          <w:szCs w:val="24"/>
          <w:lang w:eastAsia="zh-CN"/>
        </w:rPr>
      </w:pPr>
    </w:p>
    <w:p>
      <w:pPr>
        <w:spacing w:after="0" w:line="240" w:lineRule="auto"/>
        <w:rPr>
          <w:rFonts w:ascii="宋体"/>
          <w:b/>
          <w:sz w:val="24"/>
          <w:szCs w:val="24"/>
          <w:lang w:eastAsia="zh-CN"/>
        </w:rPr>
      </w:pPr>
    </w:p>
    <w:p>
      <w:pPr>
        <w:spacing w:after="0" w:line="240" w:lineRule="auto"/>
        <w:rPr>
          <w:rFonts w:ascii="宋体"/>
          <w:b/>
          <w:sz w:val="28"/>
          <w:szCs w:val="28"/>
          <w:lang w:eastAsia="zh-CN"/>
        </w:rPr>
      </w:pPr>
    </w:p>
    <w:p>
      <w:pPr>
        <w:spacing w:after="0" w:line="240" w:lineRule="auto"/>
        <w:rPr>
          <w:rFonts w:ascii="宋体"/>
          <w:b/>
          <w:sz w:val="28"/>
          <w:szCs w:val="28"/>
          <w:lang w:eastAsia="zh-CN"/>
        </w:rPr>
      </w:pPr>
    </w:p>
    <w:p>
      <w:pPr>
        <w:spacing w:after="0" w:line="240" w:lineRule="auto"/>
        <w:rPr>
          <w:rFonts w:ascii="宋体"/>
          <w:b/>
          <w:sz w:val="28"/>
          <w:szCs w:val="28"/>
          <w:lang w:eastAsia="zh-CN"/>
        </w:rPr>
      </w:pPr>
    </w:p>
    <w:p>
      <w:pPr>
        <w:spacing w:after="0" w:line="240" w:lineRule="auto"/>
        <w:rPr>
          <w:rFonts w:ascii="宋体"/>
          <w:b/>
          <w:sz w:val="28"/>
          <w:szCs w:val="28"/>
          <w:lang w:eastAsia="zh-CN"/>
        </w:rPr>
      </w:pPr>
    </w:p>
    <w:p>
      <w:pPr>
        <w:spacing w:after="0" w:line="240" w:lineRule="auto"/>
        <w:rPr>
          <w:rFonts w:ascii="宋体"/>
          <w:b/>
          <w:sz w:val="28"/>
          <w:szCs w:val="28"/>
          <w:lang w:eastAsia="zh-CN"/>
        </w:rPr>
      </w:pPr>
    </w:p>
    <w:p>
      <w:pPr>
        <w:spacing w:after="0" w:line="240" w:lineRule="auto"/>
        <w:rPr>
          <w:rFonts w:ascii="宋体"/>
          <w:b/>
          <w:sz w:val="28"/>
          <w:szCs w:val="28"/>
          <w:lang w:eastAsia="zh-CN"/>
        </w:rPr>
      </w:pPr>
    </w:p>
    <w:p>
      <w:pPr>
        <w:spacing w:after="0" w:line="240" w:lineRule="auto"/>
        <w:jc w:val="center"/>
        <w:rPr>
          <w:rFonts w:ascii="宋体"/>
          <w:b/>
          <w:sz w:val="24"/>
          <w:szCs w:val="24"/>
          <w:lang w:eastAsia="zh-CN"/>
        </w:rPr>
      </w:pPr>
      <w:r>
        <w:rPr>
          <w:rFonts w:hint="eastAsia" w:ascii="宋体"/>
          <w:b/>
          <w:sz w:val="24"/>
          <w:szCs w:val="24"/>
          <w:lang w:eastAsia="zh-CN"/>
        </w:rPr>
        <w:t>附 录 A</w:t>
      </w:r>
    </w:p>
    <w:p>
      <w:pPr>
        <w:adjustRightInd w:val="0"/>
        <w:snapToGrid w:val="0"/>
        <w:spacing w:after="0" w:line="240" w:lineRule="auto"/>
        <w:ind w:left="-425" w:leftChars="-193" w:right="-233" w:rightChars="-106"/>
        <w:jc w:val="center"/>
        <w:rPr>
          <w:rFonts w:ascii="宋体"/>
          <w:b/>
          <w:sz w:val="24"/>
          <w:szCs w:val="24"/>
          <w:lang w:eastAsia="zh-CN"/>
        </w:rPr>
      </w:pPr>
      <w:r>
        <w:rPr>
          <w:rFonts w:hint="eastAsia" w:ascii="宋体" w:hAnsi="宋体"/>
          <w:b/>
          <w:sz w:val="24"/>
          <w:szCs w:val="24"/>
          <w:lang w:eastAsia="zh-CN"/>
        </w:rPr>
        <w:t>（规范性附录）</w:t>
      </w:r>
    </w:p>
    <w:p>
      <w:pPr>
        <w:adjustRightInd w:val="0"/>
        <w:snapToGrid w:val="0"/>
        <w:spacing w:after="0" w:line="240" w:lineRule="auto"/>
        <w:ind w:left="-425" w:leftChars="-193" w:right="-233" w:rightChars="-106"/>
        <w:jc w:val="center"/>
        <w:rPr>
          <w:rFonts w:ascii="宋体"/>
          <w:b/>
          <w:sz w:val="24"/>
          <w:szCs w:val="24"/>
          <w:lang w:eastAsia="zh-CN"/>
        </w:rPr>
      </w:pPr>
      <w:r>
        <w:rPr>
          <w:rFonts w:hint="eastAsia" w:ascii="宋体" w:hAnsi="宋体"/>
          <w:b/>
          <w:sz w:val="24"/>
          <w:szCs w:val="24"/>
          <w:lang w:eastAsia="zh-CN"/>
        </w:rPr>
        <w:t>单项标准条款危险等级划分</w:t>
      </w:r>
    </w:p>
    <w:p>
      <w:pPr>
        <w:adjustRightInd w:val="0"/>
        <w:snapToGrid w:val="0"/>
        <w:spacing w:beforeLines="50" w:afterLines="50" w:line="240" w:lineRule="auto"/>
        <w:ind w:left="-425" w:leftChars="-193" w:right="-233" w:rightChars="-106"/>
        <w:rPr>
          <w:rFonts w:ascii="宋体"/>
          <w:sz w:val="24"/>
          <w:szCs w:val="24"/>
          <w:lang w:eastAsia="zh-CN"/>
        </w:rPr>
      </w:pPr>
      <w:r>
        <w:rPr>
          <w:rFonts w:hint="eastAsia" w:ascii="宋体" w:hAnsi="宋体"/>
          <w:sz w:val="24"/>
          <w:szCs w:val="24"/>
          <w:lang w:eastAsia="zh-CN"/>
        </w:rPr>
        <w:t>单项标准条款危险等级划分见表</w:t>
      </w:r>
      <w:r>
        <w:rPr>
          <w:rFonts w:ascii="宋体" w:hAnsi="宋体"/>
          <w:sz w:val="24"/>
          <w:szCs w:val="24"/>
          <w:lang w:eastAsia="zh-CN"/>
        </w:rPr>
        <w:t>A.1</w:t>
      </w:r>
      <w:r>
        <w:rPr>
          <w:rFonts w:hint="eastAsia" w:ascii="宋体" w:hAnsi="宋体"/>
          <w:sz w:val="24"/>
          <w:szCs w:val="24"/>
          <w:lang w:eastAsia="zh-CN"/>
        </w:rPr>
        <w:t>。</w:t>
      </w:r>
    </w:p>
    <w:p>
      <w:pPr>
        <w:adjustRightInd w:val="0"/>
        <w:snapToGrid w:val="0"/>
        <w:spacing w:after="0" w:line="240" w:lineRule="auto"/>
        <w:ind w:left="-425" w:leftChars="-193" w:right="-233" w:rightChars="-106"/>
        <w:jc w:val="center"/>
        <w:rPr>
          <w:rFonts w:ascii="宋体"/>
          <w:b/>
          <w:sz w:val="24"/>
          <w:szCs w:val="24"/>
          <w:lang w:eastAsia="zh-CN"/>
        </w:rPr>
      </w:pPr>
      <w:r>
        <w:rPr>
          <w:rFonts w:hint="eastAsia" w:ascii="宋体" w:hAnsi="宋体"/>
          <w:b/>
          <w:sz w:val="24"/>
          <w:szCs w:val="24"/>
          <w:lang w:eastAsia="zh-CN"/>
        </w:rPr>
        <w:t>表</w:t>
      </w:r>
      <w:r>
        <w:rPr>
          <w:rFonts w:ascii="宋体" w:hAnsi="宋体"/>
          <w:b/>
          <w:sz w:val="24"/>
          <w:szCs w:val="24"/>
          <w:lang w:eastAsia="zh-CN"/>
        </w:rPr>
        <w:t xml:space="preserve">A.1  </w:t>
      </w:r>
      <w:r>
        <w:rPr>
          <w:rFonts w:hint="eastAsia" w:ascii="宋体" w:hAnsi="宋体"/>
          <w:b/>
          <w:sz w:val="24"/>
          <w:szCs w:val="24"/>
          <w:lang w:eastAsia="zh-CN"/>
        </w:rPr>
        <w:t>单项标准条款危险等级划分</w:t>
      </w:r>
    </w:p>
    <w:tbl>
      <w:tblPr>
        <w:tblStyle w:val="9"/>
        <w:tblpPr w:leftFromText="180" w:rightFromText="180" w:vertAnchor="text" w:horzAnchor="margin" w:tblpXSpec="center" w:tblpY="215"/>
        <w:tblW w:w="10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2041"/>
        <w:gridCol w:w="2182"/>
        <w:gridCol w:w="2177"/>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0" w:type="dxa"/>
            <w:vAlign w:val="center"/>
          </w:tcPr>
          <w:p>
            <w:pPr>
              <w:adjustRightInd w:val="0"/>
              <w:snapToGrid w:val="0"/>
              <w:spacing w:after="0" w:line="240" w:lineRule="atLeast"/>
              <w:jc w:val="center"/>
              <w:rPr>
                <w:rFonts w:ascii="宋体" w:hAnsi="宋体"/>
                <w:sz w:val="24"/>
                <w:szCs w:val="24"/>
                <w:lang w:eastAsia="zh-CN"/>
              </w:rPr>
            </w:pPr>
            <w:r>
              <w:rPr>
                <w:rFonts w:hint="eastAsia" w:ascii="宋体" w:hAnsi="宋体"/>
                <w:sz w:val="24"/>
                <w:szCs w:val="24"/>
                <w:lang w:eastAsia="zh-CN"/>
              </w:rPr>
              <w:t>危险等级</w:t>
            </w:r>
          </w:p>
        </w:tc>
        <w:tc>
          <w:tcPr>
            <w:tcW w:w="8728" w:type="dxa"/>
            <w:gridSpan w:val="4"/>
            <w:vAlign w:val="center"/>
          </w:tcPr>
          <w:p>
            <w:pPr>
              <w:adjustRightInd w:val="0"/>
              <w:snapToGrid w:val="0"/>
              <w:spacing w:after="0" w:line="240" w:lineRule="atLeast"/>
              <w:jc w:val="center"/>
              <w:rPr>
                <w:rFonts w:ascii="宋体" w:hAnsi="宋体"/>
                <w:sz w:val="24"/>
                <w:szCs w:val="24"/>
                <w:lang w:eastAsia="zh-CN"/>
              </w:rPr>
            </w:pPr>
            <w:r>
              <w:rPr>
                <w:rFonts w:hint="eastAsia" w:ascii="宋体" w:hAnsi="宋体"/>
                <w:sz w:val="24"/>
                <w:szCs w:val="24"/>
                <w:lang w:eastAsia="zh-CN"/>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0" w:type="dxa"/>
            <w:vMerge w:val="restart"/>
            <w:vAlign w:val="center"/>
          </w:tcPr>
          <w:p>
            <w:pPr>
              <w:adjustRightInd w:val="0"/>
              <w:snapToGrid w:val="0"/>
              <w:spacing w:after="0" w:line="240" w:lineRule="atLeast"/>
              <w:ind w:right="-233" w:rightChars="-106"/>
              <w:jc w:val="center"/>
              <w:rPr>
                <w:rFonts w:ascii="宋体" w:hAnsi="宋体"/>
                <w:sz w:val="24"/>
                <w:szCs w:val="24"/>
                <w:lang w:eastAsia="zh-CN"/>
              </w:rPr>
            </w:pPr>
            <w:r>
              <w:rPr>
                <w:rFonts w:ascii="宋体" w:hAnsi="宋体"/>
                <w:sz w:val="24"/>
                <w:szCs w:val="24"/>
                <w:lang w:eastAsia="zh-CN"/>
              </w:rPr>
              <w:t>A</w:t>
            </w:r>
          </w:p>
        </w:tc>
        <w:tc>
          <w:tcPr>
            <w:tcW w:w="2041" w:type="dxa"/>
            <w:tcBorders>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5.1.1</w:t>
            </w:r>
            <w:r>
              <w:rPr>
                <w:rFonts w:hint="eastAsia" w:ascii="宋体" w:hAnsi="宋体"/>
                <w:sz w:val="24"/>
                <w:szCs w:val="24"/>
                <w:lang w:eastAsia="zh-CN"/>
              </w:rPr>
              <w:t>（</w:t>
            </w:r>
            <w:r>
              <w:rPr>
                <w:rFonts w:ascii="宋体" w:hAnsi="宋体"/>
                <w:sz w:val="24"/>
                <w:szCs w:val="24"/>
                <w:lang w:eastAsia="zh-CN"/>
              </w:rPr>
              <w:t>2</w:t>
            </w:r>
            <w:r>
              <w:rPr>
                <w:rFonts w:hint="eastAsia" w:ascii="宋体" w:hAnsi="宋体"/>
                <w:sz w:val="24"/>
                <w:szCs w:val="24"/>
                <w:lang w:eastAsia="zh-CN"/>
              </w:rPr>
              <w:t>～</w:t>
            </w:r>
            <w:r>
              <w:rPr>
                <w:rFonts w:ascii="宋体" w:hAnsi="宋体"/>
                <w:sz w:val="24"/>
                <w:szCs w:val="24"/>
                <w:lang w:eastAsia="zh-CN"/>
              </w:rPr>
              <w:t>3</w:t>
            </w:r>
            <w:r>
              <w:rPr>
                <w:rFonts w:hint="eastAsia" w:ascii="宋体" w:hAnsi="宋体"/>
                <w:sz w:val="24"/>
                <w:szCs w:val="24"/>
                <w:lang w:eastAsia="zh-CN"/>
              </w:rPr>
              <w:t>）</w:t>
            </w:r>
          </w:p>
        </w:tc>
        <w:tc>
          <w:tcPr>
            <w:tcW w:w="2182" w:type="dxa"/>
            <w:tcBorders>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7.1.13</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p>
        </w:tc>
        <w:tc>
          <w:tcPr>
            <w:tcW w:w="2177" w:type="dxa"/>
            <w:tcBorders>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8.1.9</w:t>
            </w:r>
          </w:p>
        </w:tc>
        <w:tc>
          <w:tcPr>
            <w:tcW w:w="2328" w:type="dxa"/>
            <w:tcBorders>
              <w:left w:val="nil"/>
              <w:bottom w:val="nil"/>
            </w:tcBorders>
          </w:tcPr>
          <w:p>
            <w:pPr>
              <w:adjustRightInd w:val="0"/>
              <w:snapToGrid w:val="0"/>
              <w:spacing w:after="0" w:line="240" w:lineRule="atLeast"/>
              <w:ind w:right="-233" w:rightChars="-106"/>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0" w:type="dxa"/>
            <w:vMerge w:val="continue"/>
          </w:tcPr>
          <w:p>
            <w:pPr>
              <w:adjustRightInd w:val="0"/>
              <w:snapToGrid w:val="0"/>
              <w:spacing w:after="0" w:line="240" w:lineRule="atLeast"/>
              <w:ind w:right="-233" w:rightChars="-106"/>
              <w:rPr>
                <w:rFonts w:ascii="宋体" w:hAnsi="宋体"/>
                <w:sz w:val="24"/>
                <w:szCs w:val="24"/>
                <w:lang w:eastAsia="zh-CN"/>
              </w:rPr>
            </w:pPr>
          </w:p>
        </w:tc>
        <w:tc>
          <w:tcPr>
            <w:tcW w:w="2041" w:type="dxa"/>
            <w:tcBorders>
              <w:top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5.1.6</w:t>
            </w:r>
            <w:r>
              <w:rPr>
                <w:rFonts w:hint="eastAsia" w:ascii="宋体" w:hAnsi="宋体"/>
                <w:sz w:val="24"/>
                <w:szCs w:val="24"/>
                <w:lang w:eastAsia="zh-CN"/>
              </w:rPr>
              <w:t>（</w:t>
            </w:r>
            <w:r>
              <w:rPr>
                <w:rFonts w:ascii="宋体" w:hAnsi="宋体"/>
                <w:sz w:val="24"/>
                <w:szCs w:val="24"/>
                <w:lang w:eastAsia="zh-CN"/>
              </w:rPr>
              <w:t>4</w:t>
            </w:r>
            <w:r>
              <w:rPr>
                <w:rFonts w:hint="eastAsia" w:ascii="宋体" w:hAnsi="宋体"/>
                <w:sz w:val="24"/>
                <w:szCs w:val="24"/>
                <w:lang w:eastAsia="zh-CN"/>
              </w:rPr>
              <w:t>）</w:t>
            </w:r>
          </w:p>
        </w:tc>
        <w:tc>
          <w:tcPr>
            <w:tcW w:w="2182"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7.1.14</w:t>
            </w:r>
          </w:p>
        </w:tc>
        <w:tc>
          <w:tcPr>
            <w:tcW w:w="2177"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9.1.1</w:t>
            </w:r>
          </w:p>
        </w:tc>
        <w:tc>
          <w:tcPr>
            <w:tcW w:w="2328" w:type="dxa"/>
            <w:tcBorders>
              <w:top w:val="nil"/>
              <w:left w:val="nil"/>
              <w:bottom w:val="nil"/>
            </w:tcBorders>
          </w:tcPr>
          <w:p>
            <w:pPr>
              <w:adjustRightInd w:val="0"/>
              <w:snapToGrid w:val="0"/>
              <w:spacing w:after="0" w:line="240" w:lineRule="atLeast"/>
              <w:ind w:right="-233" w:rightChars="-106"/>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0" w:type="dxa"/>
            <w:vMerge w:val="continue"/>
          </w:tcPr>
          <w:p>
            <w:pPr>
              <w:adjustRightInd w:val="0"/>
              <w:snapToGrid w:val="0"/>
              <w:spacing w:after="0" w:line="240" w:lineRule="atLeast"/>
              <w:ind w:right="-233" w:rightChars="-106"/>
              <w:rPr>
                <w:rFonts w:ascii="宋体" w:hAnsi="宋体"/>
                <w:sz w:val="24"/>
                <w:szCs w:val="24"/>
                <w:lang w:eastAsia="zh-CN"/>
              </w:rPr>
            </w:pPr>
          </w:p>
        </w:tc>
        <w:tc>
          <w:tcPr>
            <w:tcW w:w="2041" w:type="dxa"/>
            <w:tcBorders>
              <w:top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6.1.13</w:t>
            </w:r>
          </w:p>
        </w:tc>
        <w:tc>
          <w:tcPr>
            <w:tcW w:w="2182"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7.1.15</w:t>
            </w:r>
          </w:p>
        </w:tc>
        <w:tc>
          <w:tcPr>
            <w:tcW w:w="2177"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9.1.3</w:t>
            </w:r>
          </w:p>
        </w:tc>
        <w:tc>
          <w:tcPr>
            <w:tcW w:w="2328" w:type="dxa"/>
            <w:tcBorders>
              <w:top w:val="nil"/>
              <w:left w:val="nil"/>
              <w:bottom w:val="nil"/>
            </w:tcBorders>
          </w:tcPr>
          <w:p>
            <w:pPr>
              <w:adjustRightInd w:val="0"/>
              <w:snapToGrid w:val="0"/>
              <w:spacing w:after="0" w:line="240" w:lineRule="atLeast"/>
              <w:ind w:right="-233" w:rightChars="-106"/>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0" w:type="dxa"/>
            <w:vMerge w:val="continue"/>
          </w:tcPr>
          <w:p>
            <w:pPr>
              <w:adjustRightInd w:val="0"/>
              <w:snapToGrid w:val="0"/>
              <w:spacing w:after="0" w:line="240" w:lineRule="atLeast"/>
              <w:ind w:right="-233" w:rightChars="-106"/>
              <w:rPr>
                <w:rFonts w:ascii="宋体" w:hAnsi="宋体"/>
                <w:sz w:val="24"/>
                <w:szCs w:val="24"/>
                <w:lang w:eastAsia="zh-CN"/>
              </w:rPr>
            </w:pPr>
          </w:p>
        </w:tc>
        <w:tc>
          <w:tcPr>
            <w:tcW w:w="2041" w:type="dxa"/>
            <w:tcBorders>
              <w:top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6.1.20</w:t>
            </w:r>
            <w:r>
              <w:rPr>
                <w:rFonts w:hint="eastAsia" w:ascii="宋体" w:hAnsi="宋体"/>
                <w:sz w:val="24"/>
                <w:szCs w:val="24"/>
                <w:lang w:eastAsia="zh-CN"/>
              </w:rPr>
              <w:t>（</w:t>
            </w:r>
            <w:r>
              <w:rPr>
                <w:rFonts w:ascii="宋体" w:hAnsi="宋体"/>
                <w:sz w:val="24"/>
                <w:szCs w:val="24"/>
                <w:lang w:eastAsia="zh-CN"/>
              </w:rPr>
              <w:t>2</w:t>
            </w:r>
            <w:r>
              <w:rPr>
                <w:rFonts w:hint="eastAsia" w:ascii="宋体" w:hAnsi="宋体"/>
                <w:sz w:val="24"/>
                <w:szCs w:val="24"/>
                <w:lang w:eastAsia="zh-CN"/>
              </w:rPr>
              <w:t>）</w:t>
            </w:r>
          </w:p>
        </w:tc>
        <w:tc>
          <w:tcPr>
            <w:tcW w:w="2182"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7.1.16</w:t>
            </w:r>
          </w:p>
        </w:tc>
        <w:tc>
          <w:tcPr>
            <w:tcW w:w="2177"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9.1.5</w:t>
            </w:r>
            <w:r>
              <w:rPr>
                <w:rFonts w:hint="eastAsia" w:ascii="宋体" w:hAnsi="宋体"/>
                <w:sz w:val="24"/>
                <w:szCs w:val="24"/>
                <w:lang w:eastAsia="zh-CN"/>
              </w:rPr>
              <w:t>（</w:t>
            </w:r>
            <w:r>
              <w:rPr>
                <w:rFonts w:ascii="宋体" w:hAnsi="宋体"/>
                <w:sz w:val="24"/>
                <w:szCs w:val="24"/>
                <w:lang w:eastAsia="zh-CN"/>
              </w:rPr>
              <w:t>2</w:t>
            </w:r>
            <w:r>
              <w:rPr>
                <w:rFonts w:hint="eastAsia" w:ascii="宋体" w:hAnsi="宋体"/>
                <w:sz w:val="24"/>
                <w:szCs w:val="24"/>
                <w:lang w:eastAsia="zh-CN"/>
              </w:rPr>
              <w:t>）</w:t>
            </w:r>
          </w:p>
        </w:tc>
        <w:tc>
          <w:tcPr>
            <w:tcW w:w="2328" w:type="dxa"/>
            <w:tcBorders>
              <w:top w:val="nil"/>
              <w:left w:val="nil"/>
              <w:bottom w:val="nil"/>
            </w:tcBorders>
          </w:tcPr>
          <w:p>
            <w:pPr>
              <w:adjustRightInd w:val="0"/>
              <w:snapToGrid w:val="0"/>
              <w:spacing w:after="0" w:line="240" w:lineRule="atLeast"/>
              <w:ind w:right="-233" w:rightChars="-106"/>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0" w:type="dxa"/>
            <w:vMerge w:val="continue"/>
          </w:tcPr>
          <w:p>
            <w:pPr>
              <w:adjustRightInd w:val="0"/>
              <w:snapToGrid w:val="0"/>
              <w:spacing w:after="0" w:line="240" w:lineRule="atLeast"/>
              <w:ind w:right="-233" w:rightChars="-106"/>
              <w:rPr>
                <w:rFonts w:ascii="宋体" w:hAnsi="宋体"/>
                <w:sz w:val="24"/>
                <w:szCs w:val="24"/>
                <w:lang w:eastAsia="zh-CN"/>
              </w:rPr>
            </w:pPr>
          </w:p>
        </w:tc>
        <w:tc>
          <w:tcPr>
            <w:tcW w:w="2041" w:type="dxa"/>
            <w:tcBorders>
              <w:top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7.1.1</w:t>
            </w:r>
            <w:r>
              <w:rPr>
                <w:rFonts w:hint="eastAsia" w:ascii="宋体" w:hAnsi="宋体"/>
                <w:sz w:val="24"/>
                <w:szCs w:val="24"/>
                <w:lang w:eastAsia="zh-CN"/>
              </w:rPr>
              <w:t>（</w:t>
            </w:r>
            <w:r>
              <w:rPr>
                <w:rFonts w:ascii="宋体" w:hAnsi="宋体"/>
                <w:sz w:val="24"/>
                <w:szCs w:val="24"/>
                <w:lang w:eastAsia="zh-CN"/>
              </w:rPr>
              <w:t>4</w:t>
            </w:r>
            <w:r>
              <w:rPr>
                <w:rFonts w:hint="eastAsia" w:ascii="宋体" w:hAnsi="宋体"/>
                <w:sz w:val="24"/>
                <w:szCs w:val="24"/>
                <w:lang w:eastAsia="zh-CN"/>
              </w:rPr>
              <w:t>）</w:t>
            </w:r>
          </w:p>
        </w:tc>
        <w:tc>
          <w:tcPr>
            <w:tcW w:w="2182"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7.1.18</w:t>
            </w:r>
          </w:p>
        </w:tc>
        <w:tc>
          <w:tcPr>
            <w:tcW w:w="2177"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9.1.6</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r>
              <w:rPr>
                <w:rFonts w:ascii="宋体" w:hAnsi="宋体"/>
                <w:sz w:val="24"/>
                <w:szCs w:val="24"/>
                <w:lang w:eastAsia="zh-CN"/>
              </w:rPr>
              <w:t>3</w:t>
            </w:r>
            <w:r>
              <w:rPr>
                <w:rFonts w:hint="eastAsia" w:ascii="宋体" w:hAnsi="宋体"/>
                <w:sz w:val="24"/>
                <w:szCs w:val="24"/>
                <w:lang w:eastAsia="zh-CN"/>
              </w:rPr>
              <w:t>）</w:t>
            </w:r>
          </w:p>
        </w:tc>
        <w:tc>
          <w:tcPr>
            <w:tcW w:w="2328" w:type="dxa"/>
            <w:tcBorders>
              <w:top w:val="nil"/>
              <w:left w:val="nil"/>
              <w:bottom w:val="nil"/>
            </w:tcBorders>
          </w:tcPr>
          <w:p>
            <w:pPr>
              <w:adjustRightInd w:val="0"/>
              <w:snapToGrid w:val="0"/>
              <w:spacing w:after="0" w:line="240" w:lineRule="atLeast"/>
              <w:ind w:right="-233" w:rightChars="-106"/>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0" w:type="dxa"/>
            <w:vMerge w:val="continue"/>
          </w:tcPr>
          <w:p>
            <w:pPr>
              <w:adjustRightInd w:val="0"/>
              <w:snapToGrid w:val="0"/>
              <w:spacing w:after="0" w:line="240" w:lineRule="atLeast"/>
              <w:ind w:right="-233" w:rightChars="-106"/>
              <w:rPr>
                <w:rFonts w:ascii="宋体" w:hAnsi="宋体"/>
                <w:sz w:val="24"/>
                <w:szCs w:val="24"/>
                <w:lang w:eastAsia="zh-CN"/>
              </w:rPr>
            </w:pPr>
          </w:p>
        </w:tc>
        <w:tc>
          <w:tcPr>
            <w:tcW w:w="2041" w:type="dxa"/>
            <w:tcBorders>
              <w:top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7.1.3</w:t>
            </w:r>
          </w:p>
        </w:tc>
        <w:tc>
          <w:tcPr>
            <w:tcW w:w="2182"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8.1.4</w:t>
            </w:r>
            <w:r>
              <w:rPr>
                <w:rFonts w:hint="eastAsia" w:ascii="宋体" w:hAnsi="宋体"/>
                <w:sz w:val="24"/>
                <w:szCs w:val="24"/>
                <w:lang w:eastAsia="zh-CN"/>
              </w:rPr>
              <w:t>（</w:t>
            </w:r>
            <w:r>
              <w:rPr>
                <w:rFonts w:ascii="宋体" w:hAnsi="宋体"/>
                <w:sz w:val="24"/>
                <w:szCs w:val="24"/>
                <w:lang w:eastAsia="zh-CN"/>
              </w:rPr>
              <w:t>2</w:t>
            </w:r>
            <w:r>
              <w:rPr>
                <w:rFonts w:hint="eastAsia" w:ascii="宋体" w:hAnsi="宋体"/>
                <w:sz w:val="24"/>
                <w:szCs w:val="24"/>
                <w:lang w:eastAsia="zh-CN"/>
              </w:rPr>
              <w:t>）</w:t>
            </w:r>
          </w:p>
        </w:tc>
        <w:tc>
          <w:tcPr>
            <w:tcW w:w="2177"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9.1.10</w:t>
            </w:r>
          </w:p>
        </w:tc>
        <w:tc>
          <w:tcPr>
            <w:tcW w:w="2328" w:type="dxa"/>
            <w:tcBorders>
              <w:top w:val="nil"/>
              <w:left w:val="nil"/>
              <w:bottom w:val="nil"/>
            </w:tcBorders>
          </w:tcPr>
          <w:p>
            <w:pPr>
              <w:adjustRightInd w:val="0"/>
              <w:snapToGrid w:val="0"/>
              <w:spacing w:after="0" w:line="240" w:lineRule="atLeast"/>
              <w:ind w:right="-233" w:rightChars="-106"/>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730" w:type="dxa"/>
            <w:vMerge w:val="continue"/>
          </w:tcPr>
          <w:p>
            <w:pPr>
              <w:adjustRightInd w:val="0"/>
              <w:snapToGrid w:val="0"/>
              <w:spacing w:after="0" w:line="240" w:lineRule="atLeast"/>
              <w:ind w:right="-233" w:rightChars="-106"/>
              <w:rPr>
                <w:rFonts w:ascii="宋体" w:hAnsi="宋体"/>
                <w:sz w:val="24"/>
                <w:szCs w:val="24"/>
                <w:lang w:eastAsia="zh-CN"/>
              </w:rPr>
            </w:pPr>
          </w:p>
        </w:tc>
        <w:tc>
          <w:tcPr>
            <w:tcW w:w="2041" w:type="dxa"/>
            <w:tcBorders>
              <w:top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7.1.9</w:t>
            </w:r>
            <w:r>
              <w:rPr>
                <w:rFonts w:hint="eastAsia" w:ascii="宋体" w:hAnsi="宋体"/>
                <w:sz w:val="24"/>
                <w:szCs w:val="24"/>
                <w:lang w:eastAsia="zh-CN"/>
              </w:rPr>
              <w:t>（</w:t>
            </w:r>
            <w:r>
              <w:rPr>
                <w:rFonts w:ascii="宋体" w:hAnsi="宋体"/>
                <w:sz w:val="24"/>
                <w:szCs w:val="24"/>
                <w:lang w:eastAsia="zh-CN"/>
              </w:rPr>
              <w:t>5</w:t>
            </w:r>
            <w:r>
              <w:rPr>
                <w:rFonts w:hint="eastAsia" w:ascii="宋体" w:hAnsi="宋体"/>
                <w:sz w:val="24"/>
                <w:szCs w:val="24"/>
                <w:lang w:eastAsia="zh-CN"/>
              </w:rPr>
              <w:t>）</w:t>
            </w:r>
          </w:p>
        </w:tc>
        <w:tc>
          <w:tcPr>
            <w:tcW w:w="2182" w:type="dxa"/>
            <w:tcBorders>
              <w:top w:val="nil"/>
              <w:left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8.1.8</w:t>
            </w:r>
            <w:r>
              <w:rPr>
                <w:rFonts w:hint="eastAsia" w:ascii="宋体" w:hAnsi="宋体"/>
                <w:sz w:val="24"/>
                <w:szCs w:val="24"/>
                <w:lang w:eastAsia="zh-CN"/>
              </w:rPr>
              <w:t>（</w:t>
            </w:r>
            <w:r>
              <w:rPr>
                <w:rFonts w:ascii="宋体" w:hAnsi="宋体"/>
                <w:sz w:val="24"/>
                <w:szCs w:val="24"/>
                <w:lang w:eastAsia="zh-CN"/>
              </w:rPr>
              <w:t>3</w:t>
            </w:r>
            <w:r>
              <w:rPr>
                <w:rFonts w:hint="eastAsia" w:ascii="宋体" w:hAnsi="宋体"/>
                <w:sz w:val="24"/>
                <w:szCs w:val="24"/>
                <w:lang w:eastAsia="zh-CN"/>
              </w:rPr>
              <w:t>）</w:t>
            </w:r>
          </w:p>
        </w:tc>
        <w:tc>
          <w:tcPr>
            <w:tcW w:w="2177" w:type="dxa"/>
            <w:tcBorders>
              <w:top w:val="nil"/>
              <w:left w:val="nil"/>
              <w:right w:val="nil"/>
            </w:tcBorders>
          </w:tcPr>
          <w:p>
            <w:pPr>
              <w:adjustRightInd w:val="0"/>
              <w:snapToGrid w:val="0"/>
              <w:spacing w:after="0" w:line="240" w:lineRule="atLeast"/>
              <w:ind w:right="-233" w:rightChars="-106"/>
              <w:rPr>
                <w:rFonts w:ascii="宋体" w:hAnsi="宋体"/>
                <w:sz w:val="24"/>
                <w:szCs w:val="24"/>
                <w:lang w:eastAsia="zh-CN"/>
              </w:rPr>
            </w:pPr>
          </w:p>
        </w:tc>
        <w:tc>
          <w:tcPr>
            <w:tcW w:w="2328" w:type="dxa"/>
            <w:tcBorders>
              <w:top w:val="nil"/>
              <w:left w:val="nil"/>
            </w:tcBorders>
          </w:tcPr>
          <w:p>
            <w:pPr>
              <w:adjustRightInd w:val="0"/>
              <w:snapToGrid w:val="0"/>
              <w:spacing w:after="0" w:line="240" w:lineRule="atLeast"/>
              <w:ind w:right="-233" w:rightChars="-106"/>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0" w:type="dxa"/>
            <w:vMerge w:val="restart"/>
            <w:vAlign w:val="center"/>
          </w:tcPr>
          <w:p>
            <w:pPr>
              <w:adjustRightInd w:val="0"/>
              <w:snapToGrid w:val="0"/>
              <w:spacing w:after="0" w:line="500" w:lineRule="exact"/>
              <w:ind w:right="-233" w:rightChars="-106"/>
              <w:jc w:val="center"/>
              <w:rPr>
                <w:rFonts w:ascii="宋体" w:hAnsi="宋体"/>
                <w:sz w:val="24"/>
                <w:szCs w:val="24"/>
                <w:lang w:eastAsia="zh-CN"/>
              </w:rPr>
            </w:pPr>
            <w:r>
              <w:rPr>
                <w:rFonts w:ascii="宋体" w:hAnsi="宋体"/>
                <w:sz w:val="24"/>
                <w:szCs w:val="24"/>
                <w:lang w:eastAsia="zh-CN"/>
              </w:rPr>
              <w:t>B</w:t>
            </w:r>
          </w:p>
        </w:tc>
        <w:tc>
          <w:tcPr>
            <w:tcW w:w="2041" w:type="dxa"/>
            <w:tcBorders>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5.1.1</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p>
        </w:tc>
        <w:tc>
          <w:tcPr>
            <w:tcW w:w="2182" w:type="dxa"/>
            <w:tcBorders>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6.1.15</w:t>
            </w:r>
          </w:p>
        </w:tc>
        <w:tc>
          <w:tcPr>
            <w:tcW w:w="2177" w:type="dxa"/>
            <w:tcBorders>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7.1.1</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r>
              <w:rPr>
                <w:rFonts w:ascii="宋体" w:hAnsi="宋体"/>
                <w:sz w:val="24"/>
                <w:szCs w:val="24"/>
                <w:lang w:eastAsia="zh-CN"/>
              </w:rPr>
              <w:t>3</w:t>
            </w:r>
            <w:r>
              <w:rPr>
                <w:rFonts w:hint="eastAsia" w:ascii="宋体" w:hAnsi="宋体"/>
                <w:sz w:val="24"/>
                <w:szCs w:val="24"/>
                <w:lang w:eastAsia="zh-CN"/>
              </w:rPr>
              <w:t>）</w:t>
            </w:r>
          </w:p>
        </w:tc>
        <w:tc>
          <w:tcPr>
            <w:tcW w:w="2328" w:type="dxa"/>
            <w:tcBorders>
              <w:left w:val="nil"/>
              <w:bottom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8.1.5</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r>
              <w:rPr>
                <w:rFonts w:ascii="宋体" w:hAnsi="宋体"/>
                <w:sz w:val="24"/>
                <w:szCs w:val="24"/>
                <w:lang w:eastAsia="zh-CN"/>
              </w:rPr>
              <w:t>3</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0" w:type="dxa"/>
            <w:vMerge w:val="continue"/>
            <w:vAlign w:val="center"/>
          </w:tcPr>
          <w:p>
            <w:pPr>
              <w:adjustRightInd w:val="0"/>
              <w:snapToGrid w:val="0"/>
              <w:spacing w:after="0" w:line="500" w:lineRule="exact"/>
              <w:ind w:right="-233" w:rightChars="-106"/>
              <w:jc w:val="center"/>
              <w:rPr>
                <w:rFonts w:ascii="宋体" w:hAnsi="宋体"/>
                <w:sz w:val="24"/>
                <w:szCs w:val="24"/>
                <w:lang w:eastAsia="zh-CN"/>
              </w:rPr>
            </w:pPr>
          </w:p>
        </w:tc>
        <w:tc>
          <w:tcPr>
            <w:tcW w:w="2041" w:type="dxa"/>
            <w:tcBorders>
              <w:top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5.1.1</w:t>
            </w:r>
            <w:r>
              <w:rPr>
                <w:rFonts w:hint="eastAsia" w:ascii="宋体" w:hAnsi="宋体"/>
                <w:sz w:val="24"/>
                <w:szCs w:val="24"/>
                <w:lang w:eastAsia="zh-CN"/>
              </w:rPr>
              <w:t>（</w:t>
            </w:r>
            <w:r>
              <w:rPr>
                <w:rFonts w:ascii="宋体" w:hAnsi="宋体"/>
                <w:sz w:val="24"/>
                <w:szCs w:val="24"/>
                <w:lang w:eastAsia="zh-CN"/>
              </w:rPr>
              <w:t>8</w:t>
            </w:r>
            <w:r>
              <w:rPr>
                <w:rFonts w:hint="eastAsia" w:ascii="宋体" w:hAnsi="宋体"/>
                <w:sz w:val="24"/>
                <w:szCs w:val="24"/>
                <w:lang w:eastAsia="zh-CN"/>
              </w:rPr>
              <w:t>～</w:t>
            </w:r>
            <w:r>
              <w:rPr>
                <w:rFonts w:ascii="宋体" w:hAnsi="宋体"/>
                <w:sz w:val="24"/>
                <w:szCs w:val="24"/>
                <w:lang w:eastAsia="zh-CN"/>
              </w:rPr>
              <w:t>9</w:t>
            </w:r>
            <w:r>
              <w:rPr>
                <w:rFonts w:hint="eastAsia" w:ascii="宋体" w:hAnsi="宋体"/>
                <w:sz w:val="24"/>
                <w:szCs w:val="24"/>
                <w:lang w:eastAsia="zh-CN"/>
              </w:rPr>
              <w:t>）</w:t>
            </w:r>
          </w:p>
        </w:tc>
        <w:tc>
          <w:tcPr>
            <w:tcW w:w="2182"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6.1.16</w:t>
            </w:r>
          </w:p>
        </w:tc>
        <w:tc>
          <w:tcPr>
            <w:tcW w:w="2177"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7.1.2</w:t>
            </w:r>
          </w:p>
        </w:tc>
        <w:tc>
          <w:tcPr>
            <w:tcW w:w="2328" w:type="dxa"/>
            <w:tcBorders>
              <w:top w:val="nil"/>
              <w:left w:val="nil"/>
              <w:bottom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0" w:type="dxa"/>
            <w:vMerge w:val="continue"/>
            <w:vAlign w:val="center"/>
          </w:tcPr>
          <w:p>
            <w:pPr>
              <w:adjustRightInd w:val="0"/>
              <w:snapToGrid w:val="0"/>
              <w:spacing w:after="0" w:line="500" w:lineRule="exact"/>
              <w:ind w:right="-233" w:rightChars="-106"/>
              <w:jc w:val="center"/>
              <w:rPr>
                <w:rFonts w:ascii="宋体" w:hAnsi="宋体"/>
                <w:sz w:val="24"/>
                <w:szCs w:val="24"/>
                <w:lang w:eastAsia="zh-CN"/>
              </w:rPr>
            </w:pPr>
          </w:p>
        </w:tc>
        <w:tc>
          <w:tcPr>
            <w:tcW w:w="2041" w:type="dxa"/>
            <w:tcBorders>
              <w:top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5.1.2</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p>
        </w:tc>
        <w:tc>
          <w:tcPr>
            <w:tcW w:w="2182"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6.1.17</w:t>
            </w:r>
          </w:p>
        </w:tc>
        <w:tc>
          <w:tcPr>
            <w:tcW w:w="2177"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7.1.4</w:t>
            </w:r>
          </w:p>
        </w:tc>
        <w:tc>
          <w:tcPr>
            <w:tcW w:w="2328" w:type="dxa"/>
            <w:tcBorders>
              <w:top w:val="nil"/>
              <w:left w:val="nil"/>
              <w:bottom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0" w:type="dxa"/>
            <w:vMerge w:val="continue"/>
            <w:vAlign w:val="center"/>
          </w:tcPr>
          <w:p>
            <w:pPr>
              <w:adjustRightInd w:val="0"/>
              <w:snapToGrid w:val="0"/>
              <w:spacing w:after="0" w:line="500" w:lineRule="exact"/>
              <w:ind w:right="-233" w:rightChars="-106"/>
              <w:jc w:val="center"/>
              <w:rPr>
                <w:rFonts w:ascii="宋体" w:hAnsi="宋体"/>
                <w:sz w:val="24"/>
                <w:szCs w:val="24"/>
                <w:lang w:eastAsia="zh-CN"/>
              </w:rPr>
            </w:pPr>
          </w:p>
        </w:tc>
        <w:tc>
          <w:tcPr>
            <w:tcW w:w="2041" w:type="dxa"/>
            <w:tcBorders>
              <w:top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5.1.2</w:t>
            </w:r>
            <w:r>
              <w:rPr>
                <w:rFonts w:hint="eastAsia" w:ascii="宋体" w:hAnsi="宋体"/>
                <w:sz w:val="24"/>
                <w:szCs w:val="24"/>
                <w:lang w:eastAsia="zh-CN"/>
              </w:rPr>
              <w:t>（</w:t>
            </w:r>
            <w:r>
              <w:rPr>
                <w:rFonts w:ascii="宋体" w:hAnsi="宋体"/>
                <w:sz w:val="24"/>
                <w:szCs w:val="24"/>
                <w:lang w:eastAsia="zh-CN"/>
              </w:rPr>
              <w:t>3</w:t>
            </w:r>
            <w:r>
              <w:rPr>
                <w:rFonts w:hint="eastAsia" w:ascii="宋体" w:hAnsi="宋体"/>
                <w:sz w:val="24"/>
                <w:szCs w:val="24"/>
                <w:lang w:eastAsia="zh-CN"/>
              </w:rPr>
              <w:t>）</w:t>
            </w:r>
          </w:p>
        </w:tc>
        <w:tc>
          <w:tcPr>
            <w:tcW w:w="2182"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6.1.18</w:t>
            </w:r>
          </w:p>
        </w:tc>
        <w:tc>
          <w:tcPr>
            <w:tcW w:w="2177"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7.1.5</w:t>
            </w:r>
          </w:p>
        </w:tc>
        <w:tc>
          <w:tcPr>
            <w:tcW w:w="2328" w:type="dxa"/>
            <w:tcBorders>
              <w:top w:val="nil"/>
              <w:left w:val="nil"/>
              <w:bottom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8.1.8</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r>
              <w:rPr>
                <w:rFonts w:ascii="宋体" w:hAnsi="宋体"/>
                <w:sz w:val="24"/>
                <w:szCs w:val="24"/>
                <w:lang w:eastAsia="zh-CN"/>
              </w:rPr>
              <w:t>2</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0" w:type="dxa"/>
            <w:vMerge w:val="continue"/>
            <w:vAlign w:val="center"/>
          </w:tcPr>
          <w:p>
            <w:pPr>
              <w:adjustRightInd w:val="0"/>
              <w:snapToGrid w:val="0"/>
              <w:spacing w:after="0" w:line="500" w:lineRule="exact"/>
              <w:ind w:right="-233" w:rightChars="-106"/>
              <w:jc w:val="center"/>
              <w:rPr>
                <w:rFonts w:ascii="宋体" w:hAnsi="宋体"/>
                <w:sz w:val="24"/>
                <w:szCs w:val="24"/>
                <w:lang w:eastAsia="zh-CN"/>
              </w:rPr>
            </w:pPr>
          </w:p>
        </w:tc>
        <w:tc>
          <w:tcPr>
            <w:tcW w:w="2041" w:type="dxa"/>
            <w:tcBorders>
              <w:top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5.1.3</w:t>
            </w:r>
          </w:p>
        </w:tc>
        <w:tc>
          <w:tcPr>
            <w:tcW w:w="2182"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6.1.19</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r>
              <w:rPr>
                <w:rFonts w:ascii="宋体" w:hAnsi="宋体"/>
                <w:sz w:val="24"/>
                <w:szCs w:val="24"/>
                <w:lang w:eastAsia="zh-CN"/>
              </w:rPr>
              <w:t>2</w:t>
            </w:r>
            <w:r>
              <w:rPr>
                <w:rFonts w:hint="eastAsia" w:ascii="宋体" w:hAnsi="宋体"/>
                <w:sz w:val="24"/>
                <w:szCs w:val="24"/>
                <w:lang w:eastAsia="zh-CN"/>
              </w:rPr>
              <w:t>）</w:t>
            </w:r>
          </w:p>
        </w:tc>
        <w:tc>
          <w:tcPr>
            <w:tcW w:w="2177"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7.1.6</w:t>
            </w:r>
          </w:p>
        </w:tc>
        <w:tc>
          <w:tcPr>
            <w:tcW w:w="2328" w:type="dxa"/>
            <w:tcBorders>
              <w:top w:val="nil"/>
              <w:left w:val="nil"/>
              <w:bottom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8.1.8</w:t>
            </w:r>
            <w:r>
              <w:rPr>
                <w:rFonts w:hint="eastAsia" w:ascii="宋体" w:hAnsi="宋体"/>
                <w:sz w:val="24"/>
                <w:szCs w:val="24"/>
                <w:lang w:eastAsia="zh-CN"/>
              </w:rPr>
              <w:t>（</w:t>
            </w:r>
            <w:r>
              <w:rPr>
                <w:rFonts w:ascii="宋体" w:hAnsi="宋体"/>
                <w:sz w:val="24"/>
                <w:szCs w:val="24"/>
                <w:lang w:eastAsia="zh-CN"/>
              </w:rPr>
              <w:t>4</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0" w:type="dxa"/>
            <w:vMerge w:val="continue"/>
            <w:vAlign w:val="center"/>
          </w:tcPr>
          <w:p>
            <w:pPr>
              <w:adjustRightInd w:val="0"/>
              <w:snapToGrid w:val="0"/>
              <w:spacing w:after="0" w:line="500" w:lineRule="exact"/>
              <w:ind w:right="-233" w:rightChars="-106"/>
              <w:jc w:val="center"/>
              <w:rPr>
                <w:rFonts w:ascii="宋体" w:hAnsi="宋体"/>
                <w:sz w:val="24"/>
                <w:szCs w:val="24"/>
                <w:lang w:eastAsia="zh-CN"/>
              </w:rPr>
            </w:pPr>
          </w:p>
        </w:tc>
        <w:tc>
          <w:tcPr>
            <w:tcW w:w="2041" w:type="dxa"/>
            <w:tcBorders>
              <w:top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5.1.4</w:t>
            </w:r>
          </w:p>
        </w:tc>
        <w:tc>
          <w:tcPr>
            <w:tcW w:w="2182"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6.1.19</w:t>
            </w:r>
            <w:r>
              <w:rPr>
                <w:rFonts w:hint="eastAsia" w:ascii="宋体" w:hAnsi="宋体"/>
                <w:sz w:val="24"/>
                <w:szCs w:val="24"/>
                <w:lang w:eastAsia="zh-CN"/>
              </w:rPr>
              <w:t>（</w:t>
            </w:r>
            <w:r>
              <w:rPr>
                <w:rFonts w:ascii="宋体" w:hAnsi="宋体"/>
                <w:sz w:val="24"/>
                <w:szCs w:val="24"/>
                <w:lang w:eastAsia="zh-CN"/>
              </w:rPr>
              <w:t>4</w:t>
            </w:r>
            <w:r>
              <w:rPr>
                <w:rFonts w:hint="eastAsia" w:ascii="宋体" w:hAnsi="宋体"/>
                <w:sz w:val="24"/>
                <w:szCs w:val="24"/>
                <w:lang w:eastAsia="zh-CN"/>
              </w:rPr>
              <w:t>）</w:t>
            </w:r>
          </w:p>
        </w:tc>
        <w:tc>
          <w:tcPr>
            <w:tcW w:w="2177"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7.1.7</w:t>
            </w:r>
          </w:p>
        </w:tc>
        <w:tc>
          <w:tcPr>
            <w:tcW w:w="2328" w:type="dxa"/>
            <w:tcBorders>
              <w:top w:val="nil"/>
              <w:left w:val="nil"/>
              <w:bottom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8.1.10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0" w:type="dxa"/>
            <w:vMerge w:val="continue"/>
            <w:vAlign w:val="center"/>
          </w:tcPr>
          <w:p>
            <w:pPr>
              <w:adjustRightInd w:val="0"/>
              <w:snapToGrid w:val="0"/>
              <w:spacing w:after="0" w:line="500" w:lineRule="exact"/>
              <w:ind w:right="-233" w:rightChars="-106"/>
              <w:jc w:val="center"/>
              <w:rPr>
                <w:rFonts w:ascii="宋体" w:hAnsi="宋体"/>
                <w:sz w:val="24"/>
                <w:szCs w:val="24"/>
                <w:lang w:eastAsia="zh-CN"/>
              </w:rPr>
            </w:pPr>
          </w:p>
        </w:tc>
        <w:tc>
          <w:tcPr>
            <w:tcW w:w="2041" w:type="dxa"/>
            <w:tcBorders>
              <w:top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5.1.5</w:t>
            </w:r>
          </w:p>
        </w:tc>
        <w:tc>
          <w:tcPr>
            <w:tcW w:w="2182"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6.1.20</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p>
        </w:tc>
        <w:tc>
          <w:tcPr>
            <w:tcW w:w="2177"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7.1.8</w:t>
            </w:r>
          </w:p>
        </w:tc>
        <w:tc>
          <w:tcPr>
            <w:tcW w:w="2328" w:type="dxa"/>
            <w:tcBorders>
              <w:top w:val="nil"/>
              <w:left w:val="nil"/>
              <w:bottom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0" w:type="dxa"/>
            <w:vMerge w:val="continue"/>
            <w:vAlign w:val="center"/>
          </w:tcPr>
          <w:p>
            <w:pPr>
              <w:adjustRightInd w:val="0"/>
              <w:snapToGrid w:val="0"/>
              <w:spacing w:after="0" w:line="500" w:lineRule="exact"/>
              <w:ind w:right="-233" w:rightChars="-106"/>
              <w:jc w:val="center"/>
              <w:rPr>
                <w:rFonts w:ascii="宋体" w:hAnsi="宋体"/>
                <w:sz w:val="24"/>
                <w:szCs w:val="24"/>
                <w:lang w:eastAsia="zh-CN"/>
              </w:rPr>
            </w:pPr>
          </w:p>
        </w:tc>
        <w:tc>
          <w:tcPr>
            <w:tcW w:w="2041" w:type="dxa"/>
            <w:tcBorders>
              <w:top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5.1.6</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p>
        </w:tc>
        <w:tc>
          <w:tcPr>
            <w:tcW w:w="2182"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6.1.20</w:t>
            </w:r>
            <w:r>
              <w:rPr>
                <w:rFonts w:hint="eastAsia" w:ascii="宋体" w:hAnsi="宋体"/>
                <w:sz w:val="24"/>
                <w:szCs w:val="24"/>
                <w:lang w:eastAsia="zh-CN"/>
              </w:rPr>
              <w:t>（</w:t>
            </w:r>
            <w:r>
              <w:rPr>
                <w:rFonts w:ascii="宋体" w:hAnsi="宋体"/>
                <w:sz w:val="24"/>
                <w:szCs w:val="24"/>
                <w:lang w:eastAsia="zh-CN"/>
              </w:rPr>
              <w:t>3</w:t>
            </w:r>
            <w:r>
              <w:rPr>
                <w:rFonts w:hint="eastAsia" w:ascii="宋体" w:hAnsi="宋体"/>
                <w:sz w:val="24"/>
                <w:szCs w:val="24"/>
                <w:lang w:eastAsia="zh-CN"/>
              </w:rPr>
              <w:t>～</w:t>
            </w:r>
            <w:r>
              <w:rPr>
                <w:rFonts w:ascii="宋体" w:hAnsi="宋体"/>
                <w:sz w:val="24"/>
                <w:szCs w:val="24"/>
                <w:lang w:eastAsia="zh-CN"/>
              </w:rPr>
              <w:t>8</w:t>
            </w:r>
            <w:r>
              <w:rPr>
                <w:rFonts w:hint="eastAsia" w:ascii="宋体" w:hAnsi="宋体"/>
                <w:sz w:val="24"/>
                <w:szCs w:val="24"/>
                <w:lang w:eastAsia="zh-CN"/>
              </w:rPr>
              <w:t>）</w:t>
            </w:r>
          </w:p>
        </w:tc>
        <w:tc>
          <w:tcPr>
            <w:tcW w:w="2177"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7.1.9</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r>
              <w:rPr>
                <w:rFonts w:ascii="宋体" w:hAnsi="宋体"/>
                <w:sz w:val="24"/>
                <w:szCs w:val="24"/>
                <w:lang w:eastAsia="zh-CN"/>
              </w:rPr>
              <w:t>4</w:t>
            </w:r>
            <w:r>
              <w:rPr>
                <w:rFonts w:hint="eastAsia" w:ascii="宋体" w:hAnsi="宋体"/>
                <w:sz w:val="24"/>
                <w:szCs w:val="24"/>
                <w:lang w:eastAsia="zh-CN"/>
              </w:rPr>
              <w:t>）</w:t>
            </w:r>
          </w:p>
        </w:tc>
        <w:tc>
          <w:tcPr>
            <w:tcW w:w="2328" w:type="dxa"/>
            <w:tcBorders>
              <w:top w:val="nil"/>
              <w:left w:val="nil"/>
              <w:bottom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9.1.5</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0" w:type="dxa"/>
            <w:vMerge w:val="continue"/>
            <w:vAlign w:val="center"/>
          </w:tcPr>
          <w:p>
            <w:pPr>
              <w:adjustRightInd w:val="0"/>
              <w:snapToGrid w:val="0"/>
              <w:spacing w:after="0" w:line="500" w:lineRule="exact"/>
              <w:ind w:right="-233" w:rightChars="-106"/>
              <w:jc w:val="center"/>
              <w:rPr>
                <w:rFonts w:ascii="宋体" w:hAnsi="宋体"/>
                <w:sz w:val="24"/>
                <w:szCs w:val="24"/>
                <w:lang w:eastAsia="zh-CN"/>
              </w:rPr>
            </w:pPr>
          </w:p>
        </w:tc>
        <w:tc>
          <w:tcPr>
            <w:tcW w:w="2041" w:type="dxa"/>
            <w:tcBorders>
              <w:top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5.1.7</w:t>
            </w:r>
          </w:p>
        </w:tc>
        <w:tc>
          <w:tcPr>
            <w:tcW w:w="2182"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6.1.21</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r>
              <w:rPr>
                <w:rFonts w:ascii="宋体" w:hAnsi="宋体"/>
                <w:sz w:val="24"/>
                <w:szCs w:val="24"/>
                <w:lang w:eastAsia="zh-CN"/>
              </w:rPr>
              <w:t>6</w:t>
            </w:r>
            <w:r>
              <w:rPr>
                <w:rFonts w:hint="eastAsia" w:ascii="宋体" w:hAnsi="宋体"/>
                <w:sz w:val="24"/>
                <w:szCs w:val="24"/>
                <w:lang w:eastAsia="zh-CN"/>
              </w:rPr>
              <w:t>）</w:t>
            </w:r>
          </w:p>
        </w:tc>
        <w:tc>
          <w:tcPr>
            <w:tcW w:w="2177"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7.1.9</w:t>
            </w:r>
            <w:r>
              <w:rPr>
                <w:rFonts w:hint="eastAsia" w:ascii="宋体" w:hAnsi="宋体"/>
                <w:sz w:val="24"/>
                <w:szCs w:val="24"/>
                <w:lang w:eastAsia="zh-CN"/>
              </w:rPr>
              <w:t>（</w:t>
            </w:r>
            <w:r>
              <w:rPr>
                <w:rFonts w:ascii="宋体" w:hAnsi="宋体"/>
                <w:sz w:val="24"/>
                <w:szCs w:val="24"/>
                <w:lang w:eastAsia="zh-CN"/>
              </w:rPr>
              <w:t>6</w:t>
            </w:r>
            <w:r>
              <w:rPr>
                <w:rFonts w:hint="eastAsia" w:ascii="宋体" w:hAnsi="宋体"/>
                <w:sz w:val="24"/>
                <w:szCs w:val="24"/>
                <w:lang w:eastAsia="zh-CN"/>
              </w:rPr>
              <w:t>）</w:t>
            </w:r>
          </w:p>
        </w:tc>
        <w:tc>
          <w:tcPr>
            <w:tcW w:w="2328" w:type="dxa"/>
            <w:tcBorders>
              <w:top w:val="nil"/>
              <w:left w:val="nil"/>
              <w:bottom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9.1.5</w:t>
            </w:r>
            <w:r>
              <w:rPr>
                <w:rFonts w:hint="eastAsia" w:ascii="宋体" w:hAnsi="宋体"/>
                <w:sz w:val="24"/>
                <w:szCs w:val="24"/>
                <w:lang w:eastAsia="zh-CN"/>
              </w:rPr>
              <w:t>（</w:t>
            </w:r>
            <w:r>
              <w:rPr>
                <w:rFonts w:ascii="宋体" w:hAnsi="宋体"/>
                <w:sz w:val="24"/>
                <w:szCs w:val="24"/>
                <w:lang w:eastAsia="zh-CN"/>
              </w:rPr>
              <w:t>3</w:t>
            </w:r>
            <w:r>
              <w:rPr>
                <w:rFonts w:hint="eastAsia" w:ascii="宋体" w:hAnsi="宋体"/>
                <w:sz w:val="24"/>
                <w:szCs w:val="24"/>
                <w:lang w:eastAsia="zh-CN"/>
              </w:rPr>
              <w:t>～</w:t>
            </w:r>
            <w:r>
              <w:rPr>
                <w:rFonts w:ascii="宋体" w:hAnsi="宋体"/>
                <w:sz w:val="24"/>
                <w:szCs w:val="24"/>
                <w:lang w:eastAsia="zh-CN"/>
              </w:rPr>
              <w:t>4</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0" w:type="dxa"/>
            <w:vMerge w:val="continue"/>
            <w:vAlign w:val="center"/>
          </w:tcPr>
          <w:p>
            <w:pPr>
              <w:adjustRightInd w:val="0"/>
              <w:snapToGrid w:val="0"/>
              <w:spacing w:after="0" w:line="500" w:lineRule="exact"/>
              <w:ind w:right="-233" w:rightChars="-106"/>
              <w:jc w:val="center"/>
              <w:rPr>
                <w:rFonts w:ascii="宋体" w:hAnsi="宋体"/>
                <w:sz w:val="24"/>
                <w:szCs w:val="24"/>
                <w:lang w:eastAsia="zh-CN"/>
              </w:rPr>
            </w:pPr>
          </w:p>
        </w:tc>
        <w:tc>
          <w:tcPr>
            <w:tcW w:w="2041" w:type="dxa"/>
            <w:tcBorders>
              <w:top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5.1.8</w:t>
            </w:r>
          </w:p>
        </w:tc>
        <w:tc>
          <w:tcPr>
            <w:tcW w:w="2182"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6.1.22</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r>
              <w:rPr>
                <w:rFonts w:ascii="宋体" w:hAnsi="宋体"/>
                <w:sz w:val="24"/>
                <w:szCs w:val="24"/>
                <w:lang w:eastAsia="zh-CN"/>
              </w:rPr>
              <w:t>4</w:t>
            </w:r>
            <w:r>
              <w:rPr>
                <w:rFonts w:hint="eastAsia" w:ascii="宋体" w:hAnsi="宋体"/>
                <w:sz w:val="24"/>
                <w:szCs w:val="24"/>
                <w:lang w:eastAsia="zh-CN"/>
              </w:rPr>
              <w:t>）</w:t>
            </w:r>
          </w:p>
        </w:tc>
        <w:tc>
          <w:tcPr>
            <w:tcW w:w="2177"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7.1.12</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r>
              <w:rPr>
                <w:rFonts w:ascii="宋体" w:hAnsi="宋体"/>
                <w:sz w:val="24"/>
                <w:szCs w:val="24"/>
                <w:lang w:eastAsia="zh-CN"/>
              </w:rPr>
              <w:t>3</w:t>
            </w:r>
            <w:r>
              <w:rPr>
                <w:rFonts w:hint="eastAsia" w:ascii="宋体" w:hAnsi="宋体"/>
                <w:sz w:val="24"/>
                <w:szCs w:val="24"/>
                <w:lang w:eastAsia="zh-CN"/>
              </w:rPr>
              <w:t>）</w:t>
            </w:r>
          </w:p>
        </w:tc>
        <w:tc>
          <w:tcPr>
            <w:tcW w:w="2328" w:type="dxa"/>
            <w:tcBorders>
              <w:top w:val="nil"/>
              <w:left w:val="nil"/>
              <w:bottom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9.1.11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0" w:type="dxa"/>
            <w:vMerge w:val="continue"/>
            <w:vAlign w:val="center"/>
          </w:tcPr>
          <w:p>
            <w:pPr>
              <w:adjustRightInd w:val="0"/>
              <w:snapToGrid w:val="0"/>
              <w:spacing w:after="0" w:line="500" w:lineRule="exact"/>
              <w:ind w:right="-233" w:rightChars="-106"/>
              <w:jc w:val="center"/>
              <w:rPr>
                <w:rFonts w:ascii="宋体" w:hAnsi="宋体"/>
                <w:sz w:val="24"/>
                <w:szCs w:val="24"/>
                <w:lang w:eastAsia="zh-CN"/>
              </w:rPr>
            </w:pPr>
          </w:p>
        </w:tc>
        <w:tc>
          <w:tcPr>
            <w:tcW w:w="2041" w:type="dxa"/>
            <w:tcBorders>
              <w:top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6.1.1</w:t>
            </w:r>
          </w:p>
        </w:tc>
        <w:tc>
          <w:tcPr>
            <w:tcW w:w="2182"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6.1.23</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r>
              <w:rPr>
                <w:rFonts w:ascii="宋体" w:hAnsi="宋体"/>
                <w:sz w:val="24"/>
                <w:szCs w:val="24"/>
                <w:lang w:eastAsia="zh-CN"/>
              </w:rPr>
              <w:t>2</w:t>
            </w:r>
            <w:r>
              <w:rPr>
                <w:rFonts w:hint="eastAsia" w:ascii="宋体" w:hAnsi="宋体"/>
                <w:sz w:val="24"/>
                <w:szCs w:val="24"/>
                <w:lang w:eastAsia="zh-CN"/>
              </w:rPr>
              <w:t>）</w:t>
            </w:r>
          </w:p>
        </w:tc>
        <w:tc>
          <w:tcPr>
            <w:tcW w:w="2177"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7.1.13</w:t>
            </w:r>
            <w:r>
              <w:rPr>
                <w:rFonts w:hint="eastAsia" w:ascii="宋体" w:hAnsi="宋体"/>
                <w:sz w:val="24"/>
                <w:szCs w:val="24"/>
                <w:lang w:eastAsia="zh-CN"/>
              </w:rPr>
              <w:t>（</w:t>
            </w:r>
            <w:r>
              <w:rPr>
                <w:rFonts w:ascii="宋体" w:hAnsi="宋体"/>
                <w:sz w:val="24"/>
                <w:szCs w:val="24"/>
                <w:lang w:eastAsia="zh-CN"/>
              </w:rPr>
              <w:t>4</w:t>
            </w:r>
            <w:r>
              <w:rPr>
                <w:rFonts w:hint="eastAsia" w:ascii="宋体" w:hAnsi="宋体"/>
                <w:sz w:val="24"/>
                <w:szCs w:val="24"/>
                <w:lang w:eastAsia="zh-CN"/>
              </w:rPr>
              <w:t>）</w:t>
            </w:r>
          </w:p>
        </w:tc>
        <w:tc>
          <w:tcPr>
            <w:tcW w:w="2328" w:type="dxa"/>
            <w:tcBorders>
              <w:top w:val="nil"/>
              <w:left w:val="nil"/>
              <w:bottom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9.1.13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0" w:type="dxa"/>
            <w:vMerge w:val="continue"/>
            <w:vAlign w:val="center"/>
          </w:tcPr>
          <w:p>
            <w:pPr>
              <w:adjustRightInd w:val="0"/>
              <w:snapToGrid w:val="0"/>
              <w:spacing w:after="0" w:line="500" w:lineRule="exact"/>
              <w:ind w:right="-233" w:rightChars="-106"/>
              <w:jc w:val="center"/>
              <w:rPr>
                <w:rFonts w:ascii="宋体" w:hAnsi="宋体"/>
                <w:sz w:val="24"/>
                <w:szCs w:val="24"/>
                <w:lang w:eastAsia="zh-CN"/>
              </w:rPr>
            </w:pPr>
          </w:p>
        </w:tc>
        <w:tc>
          <w:tcPr>
            <w:tcW w:w="2041" w:type="dxa"/>
            <w:tcBorders>
              <w:top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6.1.3</w:t>
            </w:r>
          </w:p>
        </w:tc>
        <w:tc>
          <w:tcPr>
            <w:tcW w:w="2182"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6.1.23</w:t>
            </w:r>
            <w:r>
              <w:rPr>
                <w:rFonts w:hint="eastAsia" w:ascii="宋体" w:hAnsi="宋体"/>
                <w:sz w:val="24"/>
                <w:szCs w:val="24"/>
                <w:lang w:eastAsia="zh-CN"/>
              </w:rPr>
              <w:t>（</w:t>
            </w:r>
            <w:r>
              <w:rPr>
                <w:rFonts w:ascii="宋体" w:hAnsi="宋体"/>
                <w:sz w:val="24"/>
                <w:szCs w:val="24"/>
                <w:lang w:eastAsia="zh-CN"/>
              </w:rPr>
              <w:t>4</w:t>
            </w:r>
            <w:r>
              <w:rPr>
                <w:rFonts w:hint="eastAsia" w:ascii="宋体" w:hAnsi="宋体"/>
                <w:sz w:val="24"/>
                <w:szCs w:val="24"/>
                <w:lang w:eastAsia="zh-CN"/>
              </w:rPr>
              <w:t>）</w:t>
            </w:r>
          </w:p>
        </w:tc>
        <w:tc>
          <w:tcPr>
            <w:tcW w:w="2177"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7.1.14</w:t>
            </w:r>
            <w:r>
              <w:rPr>
                <w:rFonts w:hint="eastAsia" w:ascii="宋体" w:hAnsi="宋体"/>
                <w:sz w:val="24"/>
                <w:szCs w:val="24"/>
                <w:lang w:eastAsia="zh-CN"/>
              </w:rPr>
              <w:t>（</w:t>
            </w:r>
            <w:r>
              <w:rPr>
                <w:rFonts w:ascii="宋体" w:hAnsi="宋体"/>
                <w:sz w:val="24"/>
                <w:szCs w:val="24"/>
                <w:lang w:eastAsia="zh-CN"/>
              </w:rPr>
              <w:t>2</w:t>
            </w:r>
            <w:r>
              <w:rPr>
                <w:rFonts w:hint="eastAsia" w:ascii="宋体" w:hAnsi="宋体"/>
                <w:sz w:val="24"/>
                <w:szCs w:val="24"/>
                <w:lang w:eastAsia="zh-CN"/>
              </w:rPr>
              <w:t>）</w:t>
            </w:r>
          </w:p>
        </w:tc>
        <w:tc>
          <w:tcPr>
            <w:tcW w:w="2328" w:type="dxa"/>
            <w:tcBorders>
              <w:top w:val="nil"/>
              <w:left w:val="nil"/>
              <w:bottom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9.1.14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0" w:type="dxa"/>
            <w:vMerge w:val="continue"/>
            <w:vAlign w:val="center"/>
          </w:tcPr>
          <w:p>
            <w:pPr>
              <w:adjustRightInd w:val="0"/>
              <w:snapToGrid w:val="0"/>
              <w:spacing w:after="0" w:line="500" w:lineRule="exact"/>
              <w:ind w:right="-233" w:rightChars="-106"/>
              <w:jc w:val="center"/>
              <w:rPr>
                <w:rFonts w:ascii="宋体" w:hAnsi="宋体"/>
                <w:sz w:val="24"/>
                <w:szCs w:val="24"/>
                <w:lang w:eastAsia="zh-CN"/>
              </w:rPr>
            </w:pPr>
          </w:p>
        </w:tc>
        <w:tc>
          <w:tcPr>
            <w:tcW w:w="2041" w:type="dxa"/>
            <w:tcBorders>
              <w:top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6.1.4</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r>
              <w:rPr>
                <w:rFonts w:ascii="宋体" w:hAnsi="宋体"/>
                <w:sz w:val="24"/>
                <w:szCs w:val="24"/>
                <w:lang w:eastAsia="zh-CN"/>
              </w:rPr>
              <w:t>4</w:t>
            </w:r>
            <w:r>
              <w:rPr>
                <w:rFonts w:hint="eastAsia" w:ascii="宋体" w:hAnsi="宋体"/>
                <w:sz w:val="24"/>
                <w:szCs w:val="24"/>
                <w:lang w:eastAsia="zh-CN"/>
              </w:rPr>
              <w:t>）</w:t>
            </w:r>
          </w:p>
        </w:tc>
        <w:tc>
          <w:tcPr>
            <w:tcW w:w="2182"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6.1.24</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r>
              <w:rPr>
                <w:rFonts w:ascii="宋体" w:hAnsi="宋体"/>
                <w:sz w:val="24"/>
                <w:szCs w:val="24"/>
                <w:lang w:eastAsia="zh-CN"/>
              </w:rPr>
              <w:t>2</w:t>
            </w:r>
            <w:r>
              <w:rPr>
                <w:rFonts w:hint="eastAsia" w:ascii="宋体" w:hAnsi="宋体"/>
                <w:sz w:val="24"/>
                <w:szCs w:val="24"/>
                <w:lang w:eastAsia="zh-CN"/>
              </w:rPr>
              <w:t>）</w:t>
            </w:r>
          </w:p>
        </w:tc>
        <w:tc>
          <w:tcPr>
            <w:tcW w:w="2177" w:type="dxa"/>
            <w:tcBorders>
              <w:top w:val="nil"/>
              <w:left w:val="nil"/>
              <w:bottom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7.1.17</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r>
              <w:rPr>
                <w:rFonts w:ascii="宋体" w:hAnsi="宋体"/>
                <w:sz w:val="24"/>
                <w:szCs w:val="24"/>
                <w:lang w:eastAsia="zh-CN"/>
              </w:rPr>
              <w:t>3</w:t>
            </w:r>
            <w:r>
              <w:rPr>
                <w:rFonts w:hint="eastAsia" w:ascii="宋体" w:hAnsi="宋体"/>
                <w:sz w:val="24"/>
                <w:szCs w:val="24"/>
                <w:lang w:eastAsia="zh-CN"/>
              </w:rPr>
              <w:t>）</w:t>
            </w:r>
          </w:p>
        </w:tc>
        <w:tc>
          <w:tcPr>
            <w:tcW w:w="2328" w:type="dxa"/>
            <w:tcBorders>
              <w:top w:val="nil"/>
              <w:left w:val="nil"/>
              <w:bottom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9.1.15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0" w:type="dxa"/>
            <w:vMerge w:val="continue"/>
            <w:vAlign w:val="center"/>
          </w:tcPr>
          <w:p>
            <w:pPr>
              <w:adjustRightInd w:val="0"/>
              <w:snapToGrid w:val="0"/>
              <w:spacing w:after="0" w:line="500" w:lineRule="exact"/>
              <w:jc w:val="center"/>
              <w:rPr>
                <w:rFonts w:ascii="宋体" w:hAnsi="宋体"/>
                <w:sz w:val="24"/>
                <w:szCs w:val="24"/>
                <w:lang w:eastAsia="zh-CN"/>
              </w:rPr>
            </w:pPr>
          </w:p>
        </w:tc>
        <w:tc>
          <w:tcPr>
            <w:tcW w:w="2041" w:type="dxa"/>
            <w:tcBorders>
              <w:top w:val="nil"/>
              <w:bottom w:val="nil"/>
              <w:right w:val="nil"/>
            </w:tcBorders>
          </w:tcPr>
          <w:p>
            <w:pPr>
              <w:adjustRightInd w:val="0"/>
              <w:snapToGrid w:val="0"/>
              <w:spacing w:after="0" w:line="240" w:lineRule="atLeast"/>
              <w:rPr>
                <w:rFonts w:ascii="宋体" w:hAnsi="宋体"/>
                <w:sz w:val="24"/>
                <w:szCs w:val="24"/>
                <w:lang w:eastAsia="zh-CN"/>
              </w:rPr>
            </w:pPr>
            <w:r>
              <w:rPr>
                <w:rFonts w:ascii="宋体" w:hAnsi="宋体"/>
                <w:sz w:val="24"/>
                <w:szCs w:val="24"/>
                <w:lang w:eastAsia="zh-CN"/>
              </w:rPr>
              <w:t>6.1.7</w:t>
            </w:r>
          </w:p>
        </w:tc>
        <w:tc>
          <w:tcPr>
            <w:tcW w:w="2182" w:type="dxa"/>
            <w:tcBorders>
              <w:top w:val="nil"/>
              <w:left w:val="nil"/>
              <w:bottom w:val="nil"/>
              <w:right w:val="nil"/>
            </w:tcBorders>
          </w:tcPr>
          <w:p>
            <w:pPr>
              <w:adjustRightInd w:val="0"/>
              <w:snapToGrid w:val="0"/>
              <w:spacing w:after="0" w:line="240" w:lineRule="atLeast"/>
              <w:rPr>
                <w:rFonts w:ascii="宋体" w:hAnsi="宋体"/>
                <w:sz w:val="24"/>
                <w:szCs w:val="24"/>
                <w:lang w:eastAsia="zh-CN"/>
              </w:rPr>
            </w:pPr>
            <w:r>
              <w:rPr>
                <w:rFonts w:ascii="宋体" w:hAnsi="宋体"/>
                <w:sz w:val="24"/>
                <w:szCs w:val="24"/>
                <w:lang w:eastAsia="zh-CN"/>
              </w:rPr>
              <w:t>6.1.24</w:t>
            </w:r>
            <w:r>
              <w:rPr>
                <w:rFonts w:hint="eastAsia" w:ascii="宋体" w:hAnsi="宋体"/>
                <w:sz w:val="24"/>
                <w:szCs w:val="24"/>
                <w:lang w:eastAsia="zh-CN"/>
              </w:rPr>
              <w:t>（</w:t>
            </w:r>
            <w:r>
              <w:rPr>
                <w:rFonts w:ascii="宋体" w:hAnsi="宋体"/>
                <w:sz w:val="24"/>
                <w:szCs w:val="24"/>
                <w:lang w:eastAsia="zh-CN"/>
              </w:rPr>
              <w:t>4</w:t>
            </w:r>
            <w:r>
              <w:rPr>
                <w:rFonts w:hint="eastAsia" w:ascii="宋体" w:hAnsi="宋体"/>
                <w:sz w:val="24"/>
                <w:szCs w:val="24"/>
                <w:lang w:eastAsia="zh-CN"/>
              </w:rPr>
              <w:t>）</w:t>
            </w:r>
          </w:p>
        </w:tc>
        <w:tc>
          <w:tcPr>
            <w:tcW w:w="2177" w:type="dxa"/>
            <w:tcBorders>
              <w:top w:val="nil"/>
              <w:left w:val="nil"/>
              <w:bottom w:val="nil"/>
              <w:right w:val="nil"/>
            </w:tcBorders>
          </w:tcPr>
          <w:p>
            <w:pPr>
              <w:adjustRightInd w:val="0"/>
              <w:snapToGrid w:val="0"/>
              <w:spacing w:after="0" w:line="240" w:lineRule="atLeast"/>
              <w:rPr>
                <w:rFonts w:ascii="宋体" w:hAnsi="宋体"/>
                <w:sz w:val="24"/>
                <w:szCs w:val="24"/>
                <w:lang w:eastAsia="zh-CN"/>
              </w:rPr>
            </w:pPr>
            <w:r>
              <w:rPr>
                <w:rFonts w:ascii="宋体" w:hAnsi="宋体"/>
                <w:sz w:val="24"/>
                <w:szCs w:val="24"/>
                <w:lang w:eastAsia="zh-CN"/>
              </w:rPr>
              <w:t>7.1.17</w:t>
            </w:r>
            <w:r>
              <w:rPr>
                <w:rFonts w:hint="eastAsia" w:ascii="宋体" w:hAnsi="宋体"/>
                <w:sz w:val="24"/>
                <w:szCs w:val="24"/>
                <w:lang w:eastAsia="zh-CN"/>
              </w:rPr>
              <w:t>（</w:t>
            </w:r>
            <w:r>
              <w:rPr>
                <w:rFonts w:ascii="宋体" w:hAnsi="宋体"/>
                <w:sz w:val="24"/>
                <w:szCs w:val="24"/>
                <w:lang w:eastAsia="zh-CN"/>
              </w:rPr>
              <w:t>5</w:t>
            </w:r>
            <w:r>
              <w:rPr>
                <w:rFonts w:hint="eastAsia" w:ascii="宋体" w:hAnsi="宋体"/>
                <w:sz w:val="24"/>
                <w:szCs w:val="24"/>
                <w:lang w:eastAsia="zh-CN"/>
              </w:rPr>
              <w:t>）</w:t>
            </w:r>
          </w:p>
        </w:tc>
        <w:tc>
          <w:tcPr>
            <w:tcW w:w="2328" w:type="dxa"/>
            <w:tcBorders>
              <w:top w:val="nil"/>
              <w:left w:val="nil"/>
              <w:bottom w:val="nil"/>
            </w:tcBorders>
          </w:tcPr>
          <w:p>
            <w:pPr>
              <w:adjustRightInd w:val="0"/>
              <w:snapToGrid w:val="0"/>
              <w:spacing w:after="0" w:line="240" w:lineRule="atLeast"/>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0" w:type="dxa"/>
            <w:vMerge w:val="continue"/>
            <w:vAlign w:val="center"/>
          </w:tcPr>
          <w:p>
            <w:pPr>
              <w:adjustRightInd w:val="0"/>
              <w:snapToGrid w:val="0"/>
              <w:spacing w:after="0" w:line="500" w:lineRule="exact"/>
              <w:ind w:right="-233" w:rightChars="-106"/>
              <w:jc w:val="center"/>
              <w:rPr>
                <w:rFonts w:ascii="宋体" w:hAnsi="宋体"/>
                <w:sz w:val="24"/>
                <w:szCs w:val="24"/>
                <w:lang w:eastAsia="zh-CN"/>
              </w:rPr>
            </w:pPr>
          </w:p>
        </w:tc>
        <w:tc>
          <w:tcPr>
            <w:tcW w:w="2041" w:type="dxa"/>
            <w:tcBorders>
              <w:top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6.1.8</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6.1.9</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6.1.10</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6.1.11</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6.1.12</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r>
              <w:rPr>
                <w:rFonts w:ascii="宋体" w:hAnsi="宋体"/>
                <w:sz w:val="24"/>
                <w:szCs w:val="24"/>
                <w:lang w:eastAsia="zh-CN"/>
              </w:rPr>
              <w:t>12</w:t>
            </w:r>
            <w:r>
              <w:rPr>
                <w:rFonts w:hint="eastAsia" w:ascii="宋体" w:hAnsi="宋体"/>
                <w:sz w:val="24"/>
                <w:szCs w:val="24"/>
                <w:lang w:eastAsia="zh-CN"/>
              </w:rPr>
              <w:t>）</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6.1.14</w:t>
            </w:r>
          </w:p>
        </w:tc>
        <w:tc>
          <w:tcPr>
            <w:tcW w:w="2182" w:type="dxa"/>
            <w:tcBorders>
              <w:top w:val="nil"/>
              <w:left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6.1.25</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r>
              <w:rPr>
                <w:rFonts w:ascii="宋体" w:hAnsi="宋体"/>
                <w:sz w:val="24"/>
                <w:szCs w:val="24"/>
                <w:lang w:eastAsia="zh-CN"/>
              </w:rPr>
              <w:t>6</w:t>
            </w:r>
            <w:r>
              <w:rPr>
                <w:rFonts w:hint="eastAsia" w:ascii="宋体" w:hAnsi="宋体"/>
                <w:sz w:val="24"/>
                <w:szCs w:val="24"/>
                <w:lang w:eastAsia="zh-CN"/>
              </w:rPr>
              <w:t>）</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6.1.26</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r>
              <w:rPr>
                <w:rFonts w:ascii="宋体" w:hAnsi="宋体"/>
                <w:sz w:val="24"/>
                <w:szCs w:val="24"/>
                <w:lang w:eastAsia="zh-CN"/>
              </w:rPr>
              <w:t>8</w:t>
            </w:r>
            <w:r>
              <w:rPr>
                <w:rFonts w:hint="eastAsia" w:ascii="宋体" w:hAnsi="宋体"/>
                <w:sz w:val="24"/>
                <w:szCs w:val="24"/>
                <w:lang w:eastAsia="zh-CN"/>
              </w:rPr>
              <w:t>）</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6.1.27</w:t>
            </w:r>
            <w:r>
              <w:rPr>
                <w:rFonts w:hint="eastAsia" w:ascii="宋体" w:hAnsi="宋体"/>
                <w:sz w:val="24"/>
                <w:szCs w:val="24"/>
                <w:lang w:eastAsia="zh-CN"/>
              </w:rPr>
              <w:t>（</w:t>
            </w:r>
            <w:r>
              <w:rPr>
                <w:rFonts w:ascii="宋体" w:hAnsi="宋体"/>
                <w:sz w:val="24"/>
                <w:szCs w:val="24"/>
                <w:lang w:eastAsia="zh-CN"/>
              </w:rPr>
              <w:t>2</w:t>
            </w:r>
            <w:r>
              <w:rPr>
                <w:rFonts w:hint="eastAsia" w:ascii="宋体" w:hAnsi="宋体"/>
                <w:sz w:val="24"/>
                <w:szCs w:val="24"/>
                <w:lang w:eastAsia="zh-CN"/>
              </w:rPr>
              <w:t>～</w:t>
            </w:r>
            <w:r>
              <w:rPr>
                <w:rFonts w:ascii="宋体" w:hAnsi="宋体"/>
                <w:sz w:val="24"/>
                <w:szCs w:val="24"/>
                <w:lang w:eastAsia="zh-CN"/>
              </w:rPr>
              <w:t>4</w:t>
            </w:r>
            <w:r>
              <w:rPr>
                <w:rFonts w:hint="eastAsia" w:ascii="宋体" w:hAnsi="宋体"/>
                <w:sz w:val="24"/>
                <w:szCs w:val="24"/>
                <w:lang w:eastAsia="zh-CN"/>
              </w:rPr>
              <w:t>）</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6.1.28</w:t>
            </w:r>
            <w:r>
              <w:rPr>
                <w:rFonts w:hint="eastAsia" w:ascii="宋体" w:hAnsi="宋体"/>
                <w:sz w:val="24"/>
                <w:szCs w:val="24"/>
                <w:lang w:eastAsia="zh-CN"/>
              </w:rPr>
              <w:t>（</w:t>
            </w:r>
            <w:r>
              <w:rPr>
                <w:rFonts w:ascii="宋体" w:hAnsi="宋体"/>
                <w:sz w:val="24"/>
                <w:szCs w:val="24"/>
                <w:lang w:eastAsia="zh-CN"/>
              </w:rPr>
              <w:t>2</w:t>
            </w:r>
            <w:r>
              <w:rPr>
                <w:rFonts w:hint="eastAsia" w:ascii="宋体" w:hAnsi="宋体"/>
                <w:sz w:val="24"/>
                <w:szCs w:val="24"/>
                <w:lang w:eastAsia="zh-CN"/>
              </w:rPr>
              <w:t>～</w:t>
            </w:r>
            <w:r>
              <w:rPr>
                <w:rFonts w:ascii="宋体" w:hAnsi="宋体"/>
                <w:sz w:val="24"/>
                <w:szCs w:val="24"/>
                <w:lang w:eastAsia="zh-CN"/>
              </w:rPr>
              <w:t>5</w:t>
            </w:r>
            <w:r>
              <w:rPr>
                <w:rFonts w:hint="eastAsia" w:ascii="宋体" w:hAnsi="宋体"/>
                <w:sz w:val="24"/>
                <w:szCs w:val="24"/>
                <w:lang w:eastAsia="zh-CN"/>
              </w:rPr>
              <w:t>）</w:t>
            </w:r>
          </w:p>
        </w:tc>
        <w:tc>
          <w:tcPr>
            <w:tcW w:w="2177" w:type="dxa"/>
            <w:tcBorders>
              <w:top w:val="nil"/>
              <w:left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8.1.2</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8.1.3</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8.1.4</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8.1.4</w:t>
            </w:r>
            <w:r>
              <w:rPr>
                <w:rFonts w:hint="eastAsia" w:ascii="宋体" w:hAnsi="宋体"/>
                <w:sz w:val="24"/>
                <w:szCs w:val="24"/>
                <w:lang w:eastAsia="zh-CN"/>
              </w:rPr>
              <w:t>（</w:t>
            </w:r>
            <w:r>
              <w:rPr>
                <w:rFonts w:ascii="宋体" w:hAnsi="宋体"/>
                <w:sz w:val="24"/>
                <w:szCs w:val="24"/>
                <w:lang w:eastAsia="zh-CN"/>
              </w:rPr>
              <w:t>3</w:t>
            </w:r>
            <w:r>
              <w:rPr>
                <w:rFonts w:hint="eastAsia" w:ascii="宋体" w:hAnsi="宋体"/>
                <w:sz w:val="24"/>
                <w:szCs w:val="24"/>
                <w:lang w:eastAsia="zh-CN"/>
              </w:rPr>
              <w:t>）</w:t>
            </w:r>
          </w:p>
        </w:tc>
        <w:tc>
          <w:tcPr>
            <w:tcW w:w="2328" w:type="dxa"/>
            <w:tcBorders>
              <w:top w:val="nil"/>
              <w:left w:val="nil"/>
            </w:tcBorders>
          </w:tcPr>
          <w:p>
            <w:pPr>
              <w:adjustRightInd w:val="0"/>
              <w:snapToGrid w:val="0"/>
              <w:spacing w:after="0" w:line="240" w:lineRule="atLeast"/>
              <w:ind w:right="-233" w:rightChars="-106"/>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0" w:type="dxa"/>
            <w:vAlign w:val="center"/>
          </w:tcPr>
          <w:p>
            <w:pPr>
              <w:adjustRightInd w:val="0"/>
              <w:snapToGrid w:val="0"/>
              <w:spacing w:after="0" w:line="500" w:lineRule="exact"/>
              <w:ind w:right="-233" w:rightChars="-106"/>
              <w:jc w:val="center"/>
              <w:rPr>
                <w:rFonts w:ascii="宋体" w:hAnsi="宋体"/>
                <w:sz w:val="24"/>
                <w:szCs w:val="24"/>
                <w:lang w:eastAsia="zh-CN"/>
              </w:rPr>
            </w:pPr>
            <w:r>
              <w:rPr>
                <w:rFonts w:ascii="宋体" w:hAnsi="宋体"/>
                <w:sz w:val="24"/>
                <w:szCs w:val="24"/>
                <w:lang w:eastAsia="zh-CN"/>
              </w:rPr>
              <w:t>C</w:t>
            </w:r>
          </w:p>
          <w:p>
            <w:pPr>
              <w:adjustRightInd w:val="0"/>
              <w:snapToGrid w:val="0"/>
              <w:spacing w:after="0" w:line="500" w:lineRule="exact"/>
              <w:ind w:right="-233" w:rightChars="-106"/>
              <w:jc w:val="center"/>
              <w:rPr>
                <w:rFonts w:ascii="宋体" w:hAnsi="宋体"/>
                <w:sz w:val="24"/>
                <w:szCs w:val="24"/>
                <w:lang w:eastAsia="zh-CN"/>
              </w:rPr>
            </w:pPr>
          </w:p>
        </w:tc>
        <w:tc>
          <w:tcPr>
            <w:tcW w:w="2041" w:type="dxa"/>
            <w:tcBorders>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5.1.1</w:t>
            </w:r>
            <w:r>
              <w:rPr>
                <w:rFonts w:hint="eastAsia" w:ascii="宋体" w:hAnsi="宋体"/>
                <w:sz w:val="24"/>
                <w:szCs w:val="24"/>
                <w:lang w:eastAsia="zh-CN"/>
              </w:rPr>
              <w:t>（</w:t>
            </w:r>
            <w:r>
              <w:rPr>
                <w:rFonts w:ascii="宋体" w:hAnsi="宋体"/>
                <w:sz w:val="24"/>
                <w:szCs w:val="24"/>
                <w:lang w:eastAsia="zh-CN"/>
              </w:rPr>
              <w:t>4</w:t>
            </w:r>
            <w:r>
              <w:rPr>
                <w:rFonts w:hint="eastAsia" w:ascii="宋体" w:hAnsi="宋体"/>
                <w:sz w:val="24"/>
                <w:szCs w:val="24"/>
                <w:lang w:eastAsia="zh-CN"/>
              </w:rPr>
              <w:t>～</w:t>
            </w:r>
            <w:r>
              <w:rPr>
                <w:rFonts w:ascii="宋体" w:hAnsi="宋体"/>
                <w:sz w:val="24"/>
                <w:szCs w:val="24"/>
                <w:lang w:eastAsia="zh-CN"/>
              </w:rPr>
              <w:t>7</w:t>
            </w:r>
            <w:r>
              <w:rPr>
                <w:rFonts w:hint="eastAsia" w:ascii="宋体" w:hAnsi="宋体"/>
                <w:sz w:val="24"/>
                <w:szCs w:val="24"/>
                <w:lang w:eastAsia="zh-CN"/>
              </w:rPr>
              <w:t>）</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5.1.2</w:t>
            </w:r>
            <w:r>
              <w:rPr>
                <w:rFonts w:hint="eastAsia" w:ascii="宋体" w:hAnsi="宋体"/>
                <w:sz w:val="24"/>
                <w:szCs w:val="24"/>
                <w:lang w:eastAsia="zh-CN"/>
              </w:rPr>
              <w:t>（</w:t>
            </w:r>
            <w:r>
              <w:rPr>
                <w:rFonts w:ascii="宋体" w:hAnsi="宋体"/>
                <w:sz w:val="24"/>
                <w:szCs w:val="24"/>
                <w:lang w:eastAsia="zh-CN"/>
              </w:rPr>
              <w:t>2</w:t>
            </w:r>
            <w:r>
              <w:rPr>
                <w:rFonts w:hint="eastAsia" w:ascii="宋体" w:hAnsi="宋体"/>
                <w:sz w:val="24"/>
                <w:szCs w:val="24"/>
                <w:lang w:eastAsia="zh-CN"/>
              </w:rPr>
              <w:t>）</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5.1.2</w:t>
            </w:r>
            <w:r>
              <w:rPr>
                <w:rFonts w:hint="eastAsia" w:ascii="宋体" w:hAnsi="宋体"/>
                <w:sz w:val="24"/>
                <w:szCs w:val="24"/>
                <w:lang w:eastAsia="zh-CN"/>
              </w:rPr>
              <w:t>（</w:t>
            </w:r>
            <w:r>
              <w:rPr>
                <w:rFonts w:ascii="宋体" w:hAnsi="宋体"/>
                <w:sz w:val="24"/>
                <w:szCs w:val="24"/>
                <w:lang w:eastAsia="zh-CN"/>
              </w:rPr>
              <w:t>4</w:t>
            </w:r>
            <w:r>
              <w:rPr>
                <w:rFonts w:hint="eastAsia" w:ascii="宋体" w:hAnsi="宋体"/>
                <w:sz w:val="24"/>
                <w:szCs w:val="24"/>
                <w:lang w:eastAsia="zh-CN"/>
              </w:rPr>
              <w:t>～</w:t>
            </w:r>
            <w:r>
              <w:rPr>
                <w:rFonts w:ascii="宋体" w:hAnsi="宋体"/>
                <w:sz w:val="24"/>
                <w:szCs w:val="24"/>
                <w:lang w:eastAsia="zh-CN"/>
              </w:rPr>
              <w:t>5</w:t>
            </w:r>
            <w:r>
              <w:rPr>
                <w:rFonts w:hint="eastAsia" w:ascii="宋体" w:hAnsi="宋体"/>
                <w:sz w:val="24"/>
                <w:szCs w:val="24"/>
                <w:lang w:eastAsia="zh-CN"/>
              </w:rPr>
              <w:t>）</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5.1.6</w:t>
            </w:r>
            <w:r>
              <w:rPr>
                <w:rFonts w:hint="eastAsia" w:ascii="宋体" w:hAnsi="宋体"/>
                <w:sz w:val="24"/>
                <w:szCs w:val="24"/>
                <w:lang w:eastAsia="zh-CN"/>
              </w:rPr>
              <w:t>（</w:t>
            </w:r>
            <w:r>
              <w:rPr>
                <w:rFonts w:ascii="宋体" w:hAnsi="宋体"/>
                <w:sz w:val="24"/>
                <w:szCs w:val="24"/>
                <w:lang w:eastAsia="zh-CN"/>
              </w:rPr>
              <w:t>2</w:t>
            </w:r>
            <w:r>
              <w:rPr>
                <w:rFonts w:hint="eastAsia" w:ascii="宋体" w:hAnsi="宋体"/>
                <w:sz w:val="24"/>
                <w:szCs w:val="24"/>
                <w:lang w:eastAsia="zh-CN"/>
              </w:rPr>
              <w:t>～</w:t>
            </w:r>
            <w:r>
              <w:rPr>
                <w:rFonts w:ascii="宋体" w:hAnsi="宋体"/>
                <w:sz w:val="24"/>
                <w:szCs w:val="24"/>
                <w:lang w:eastAsia="zh-CN"/>
              </w:rPr>
              <w:t>3</w:t>
            </w:r>
            <w:r>
              <w:rPr>
                <w:rFonts w:hint="eastAsia" w:ascii="宋体" w:hAnsi="宋体"/>
                <w:sz w:val="24"/>
                <w:szCs w:val="24"/>
                <w:lang w:eastAsia="zh-CN"/>
              </w:rPr>
              <w:t>）</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6.1.2</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r>
              <w:rPr>
                <w:rFonts w:ascii="宋体" w:hAnsi="宋体"/>
                <w:sz w:val="24"/>
                <w:szCs w:val="24"/>
                <w:lang w:eastAsia="zh-CN"/>
              </w:rPr>
              <w:t>4</w:t>
            </w:r>
            <w:r>
              <w:rPr>
                <w:rFonts w:hint="eastAsia" w:ascii="宋体" w:hAnsi="宋体"/>
                <w:sz w:val="24"/>
                <w:szCs w:val="24"/>
                <w:lang w:eastAsia="zh-CN"/>
              </w:rPr>
              <w:t>）</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6.1.5</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6.1.6</w:t>
            </w:r>
          </w:p>
        </w:tc>
        <w:tc>
          <w:tcPr>
            <w:tcW w:w="2182" w:type="dxa"/>
            <w:tcBorders>
              <w:left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6.1.19</w:t>
            </w:r>
            <w:r>
              <w:rPr>
                <w:rFonts w:hint="eastAsia" w:ascii="宋体" w:hAnsi="宋体"/>
                <w:sz w:val="24"/>
                <w:szCs w:val="24"/>
                <w:lang w:eastAsia="zh-CN"/>
              </w:rPr>
              <w:t>（</w:t>
            </w:r>
            <w:r>
              <w:rPr>
                <w:rFonts w:ascii="宋体" w:hAnsi="宋体"/>
                <w:sz w:val="24"/>
                <w:szCs w:val="24"/>
                <w:lang w:eastAsia="zh-CN"/>
              </w:rPr>
              <w:t>3</w:t>
            </w:r>
            <w:r>
              <w:rPr>
                <w:rFonts w:hint="eastAsia" w:ascii="宋体" w:hAnsi="宋体"/>
                <w:sz w:val="24"/>
                <w:szCs w:val="24"/>
                <w:lang w:eastAsia="zh-CN"/>
              </w:rPr>
              <w:t>）</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6.1.23</w:t>
            </w:r>
            <w:r>
              <w:rPr>
                <w:rFonts w:hint="eastAsia" w:ascii="宋体" w:hAnsi="宋体"/>
                <w:sz w:val="24"/>
                <w:szCs w:val="24"/>
                <w:lang w:eastAsia="zh-CN"/>
              </w:rPr>
              <w:t>（</w:t>
            </w:r>
            <w:r>
              <w:rPr>
                <w:rFonts w:ascii="宋体" w:hAnsi="宋体"/>
                <w:sz w:val="24"/>
                <w:szCs w:val="24"/>
                <w:lang w:eastAsia="zh-CN"/>
              </w:rPr>
              <w:t>3</w:t>
            </w:r>
            <w:r>
              <w:rPr>
                <w:rFonts w:hint="eastAsia" w:ascii="宋体" w:hAnsi="宋体"/>
                <w:sz w:val="24"/>
                <w:szCs w:val="24"/>
                <w:lang w:eastAsia="zh-CN"/>
              </w:rPr>
              <w:t>）</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6.1.23</w:t>
            </w:r>
            <w:r>
              <w:rPr>
                <w:rFonts w:hint="eastAsia" w:ascii="宋体" w:hAnsi="宋体"/>
                <w:sz w:val="24"/>
                <w:szCs w:val="24"/>
                <w:lang w:eastAsia="zh-CN"/>
              </w:rPr>
              <w:t>（</w:t>
            </w:r>
            <w:r>
              <w:rPr>
                <w:rFonts w:ascii="宋体" w:hAnsi="宋体"/>
                <w:sz w:val="24"/>
                <w:szCs w:val="24"/>
                <w:lang w:eastAsia="zh-CN"/>
              </w:rPr>
              <w:t>5</w:t>
            </w:r>
            <w:r>
              <w:rPr>
                <w:rFonts w:hint="eastAsia" w:ascii="宋体" w:hAnsi="宋体"/>
                <w:sz w:val="24"/>
                <w:szCs w:val="24"/>
                <w:lang w:eastAsia="zh-CN"/>
              </w:rPr>
              <w:t>）</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6.1.24</w:t>
            </w:r>
            <w:r>
              <w:rPr>
                <w:rFonts w:hint="eastAsia" w:ascii="宋体" w:hAnsi="宋体"/>
                <w:sz w:val="24"/>
                <w:szCs w:val="24"/>
                <w:lang w:eastAsia="zh-CN"/>
              </w:rPr>
              <w:t>（</w:t>
            </w:r>
            <w:r>
              <w:rPr>
                <w:rFonts w:ascii="宋体" w:hAnsi="宋体"/>
                <w:sz w:val="24"/>
                <w:szCs w:val="24"/>
                <w:lang w:eastAsia="zh-CN"/>
              </w:rPr>
              <w:t>3</w:t>
            </w:r>
            <w:r>
              <w:rPr>
                <w:rFonts w:hint="eastAsia" w:ascii="宋体" w:hAnsi="宋体"/>
                <w:sz w:val="24"/>
                <w:szCs w:val="24"/>
                <w:lang w:eastAsia="zh-CN"/>
              </w:rPr>
              <w:t>）</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6.1.24</w:t>
            </w:r>
            <w:r>
              <w:rPr>
                <w:rFonts w:hint="eastAsia" w:ascii="宋体" w:hAnsi="宋体"/>
                <w:sz w:val="24"/>
                <w:szCs w:val="24"/>
                <w:lang w:eastAsia="zh-CN"/>
              </w:rPr>
              <w:t>（</w:t>
            </w:r>
            <w:r>
              <w:rPr>
                <w:rFonts w:ascii="宋体" w:hAnsi="宋体"/>
                <w:sz w:val="24"/>
                <w:szCs w:val="24"/>
                <w:lang w:eastAsia="zh-CN"/>
              </w:rPr>
              <w:t>5</w:t>
            </w:r>
            <w:r>
              <w:rPr>
                <w:rFonts w:hint="eastAsia" w:ascii="宋体" w:hAnsi="宋体"/>
                <w:sz w:val="24"/>
                <w:szCs w:val="24"/>
                <w:lang w:eastAsia="zh-CN"/>
              </w:rPr>
              <w:t>）</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6.1.25</w:t>
            </w:r>
            <w:r>
              <w:rPr>
                <w:rFonts w:hint="eastAsia" w:ascii="宋体" w:hAnsi="宋体"/>
                <w:sz w:val="24"/>
                <w:szCs w:val="24"/>
                <w:lang w:eastAsia="zh-CN"/>
              </w:rPr>
              <w:t>（</w:t>
            </w:r>
            <w:r>
              <w:rPr>
                <w:rFonts w:ascii="宋体" w:hAnsi="宋体"/>
                <w:sz w:val="24"/>
                <w:szCs w:val="24"/>
                <w:lang w:eastAsia="zh-CN"/>
              </w:rPr>
              <w:t>7</w:t>
            </w:r>
            <w:r>
              <w:rPr>
                <w:rFonts w:hint="eastAsia" w:ascii="宋体" w:hAnsi="宋体"/>
                <w:sz w:val="24"/>
                <w:szCs w:val="24"/>
                <w:lang w:eastAsia="zh-CN"/>
              </w:rPr>
              <w:t>）</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6.1.27</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p>
        </w:tc>
        <w:tc>
          <w:tcPr>
            <w:tcW w:w="2177" w:type="dxa"/>
            <w:tcBorders>
              <w:left w:val="nil"/>
              <w:righ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6.1.28</w:t>
            </w:r>
            <w:r>
              <w:rPr>
                <w:rFonts w:hint="eastAsia" w:ascii="宋体" w:hAnsi="宋体"/>
                <w:sz w:val="24"/>
                <w:szCs w:val="24"/>
                <w:lang w:eastAsia="zh-CN"/>
              </w:rPr>
              <w:t>（</w:t>
            </w:r>
            <w:r>
              <w:rPr>
                <w:rFonts w:ascii="宋体" w:hAnsi="宋体"/>
                <w:sz w:val="24"/>
                <w:szCs w:val="24"/>
                <w:lang w:eastAsia="zh-CN"/>
              </w:rPr>
              <w:t>1</w:t>
            </w:r>
            <w:r>
              <w:rPr>
                <w:rFonts w:hint="eastAsia" w:ascii="宋体" w:hAnsi="宋体"/>
                <w:sz w:val="24"/>
                <w:szCs w:val="24"/>
                <w:lang w:eastAsia="zh-CN"/>
              </w:rPr>
              <w:t>）</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7.1.1</w:t>
            </w:r>
            <w:r>
              <w:rPr>
                <w:rFonts w:hint="eastAsia" w:ascii="宋体" w:hAnsi="宋体"/>
                <w:sz w:val="24"/>
                <w:szCs w:val="24"/>
                <w:lang w:eastAsia="zh-CN"/>
              </w:rPr>
              <w:t>（</w:t>
            </w:r>
            <w:r>
              <w:rPr>
                <w:rFonts w:ascii="宋体" w:hAnsi="宋体"/>
                <w:sz w:val="24"/>
                <w:szCs w:val="24"/>
                <w:lang w:eastAsia="zh-CN"/>
              </w:rPr>
              <w:t>5</w:t>
            </w:r>
            <w:r>
              <w:rPr>
                <w:rFonts w:hint="eastAsia" w:ascii="宋体" w:hAnsi="宋体"/>
                <w:sz w:val="24"/>
                <w:szCs w:val="24"/>
                <w:lang w:eastAsia="zh-CN"/>
              </w:rPr>
              <w:t>）</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7.1.10</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7.1.11</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7.1.13</w:t>
            </w:r>
            <w:r>
              <w:rPr>
                <w:rFonts w:hint="eastAsia" w:ascii="宋体" w:hAnsi="宋体"/>
                <w:sz w:val="24"/>
                <w:szCs w:val="24"/>
                <w:lang w:eastAsia="zh-CN"/>
              </w:rPr>
              <w:t>（</w:t>
            </w:r>
            <w:r>
              <w:rPr>
                <w:rFonts w:ascii="宋体" w:hAnsi="宋体"/>
                <w:sz w:val="24"/>
                <w:szCs w:val="24"/>
                <w:lang w:eastAsia="zh-CN"/>
              </w:rPr>
              <w:t>2</w:t>
            </w:r>
            <w:r>
              <w:rPr>
                <w:rFonts w:hint="eastAsia" w:ascii="宋体" w:hAnsi="宋体"/>
                <w:sz w:val="24"/>
                <w:szCs w:val="24"/>
                <w:lang w:eastAsia="zh-CN"/>
              </w:rPr>
              <w:t>～</w:t>
            </w:r>
            <w:r>
              <w:rPr>
                <w:rFonts w:ascii="宋体" w:hAnsi="宋体"/>
                <w:sz w:val="24"/>
                <w:szCs w:val="24"/>
                <w:lang w:eastAsia="zh-CN"/>
              </w:rPr>
              <w:t>3</w:t>
            </w:r>
            <w:r>
              <w:rPr>
                <w:rFonts w:hint="eastAsia" w:ascii="宋体" w:hAnsi="宋体"/>
                <w:sz w:val="24"/>
                <w:szCs w:val="24"/>
                <w:lang w:eastAsia="zh-CN"/>
              </w:rPr>
              <w:t>）</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7.1.17</w:t>
            </w:r>
            <w:r>
              <w:rPr>
                <w:rFonts w:hint="eastAsia" w:ascii="宋体" w:hAnsi="宋体"/>
                <w:sz w:val="24"/>
                <w:szCs w:val="24"/>
                <w:lang w:eastAsia="zh-CN"/>
              </w:rPr>
              <w:t>（</w:t>
            </w:r>
            <w:r>
              <w:rPr>
                <w:rFonts w:ascii="宋体" w:hAnsi="宋体"/>
                <w:sz w:val="24"/>
                <w:szCs w:val="24"/>
                <w:lang w:eastAsia="zh-CN"/>
              </w:rPr>
              <w:t>4</w:t>
            </w:r>
            <w:r>
              <w:rPr>
                <w:rFonts w:hint="eastAsia" w:ascii="宋体" w:hAnsi="宋体"/>
                <w:sz w:val="24"/>
                <w:szCs w:val="24"/>
                <w:lang w:eastAsia="zh-CN"/>
              </w:rPr>
              <w:t>）</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7.1.17</w:t>
            </w:r>
            <w:r>
              <w:rPr>
                <w:rFonts w:hint="eastAsia" w:ascii="宋体" w:hAnsi="宋体"/>
                <w:sz w:val="24"/>
                <w:szCs w:val="24"/>
                <w:lang w:eastAsia="zh-CN"/>
              </w:rPr>
              <w:t>（</w:t>
            </w:r>
            <w:r>
              <w:rPr>
                <w:rFonts w:ascii="宋体" w:hAnsi="宋体"/>
                <w:sz w:val="24"/>
                <w:szCs w:val="24"/>
                <w:lang w:eastAsia="zh-CN"/>
              </w:rPr>
              <w:t>6</w:t>
            </w:r>
            <w:r>
              <w:rPr>
                <w:rFonts w:hint="eastAsia" w:ascii="宋体" w:hAnsi="宋体"/>
                <w:sz w:val="24"/>
                <w:szCs w:val="24"/>
                <w:lang w:eastAsia="zh-CN"/>
              </w:rPr>
              <w:t>）</w:t>
            </w:r>
          </w:p>
        </w:tc>
        <w:tc>
          <w:tcPr>
            <w:tcW w:w="2328" w:type="dxa"/>
            <w:tcBorders>
              <w:left w:val="nil"/>
            </w:tcBorders>
          </w:tcPr>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8.1.1</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8.1.5</w:t>
            </w:r>
            <w:r>
              <w:rPr>
                <w:rFonts w:hint="eastAsia" w:ascii="宋体" w:hAnsi="宋体"/>
                <w:sz w:val="24"/>
                <w:szCs w:val="24"/>
                <w:lang w:eastAsia="zh-CN"/>
              </w:rPr>
              <w:t>（</w:t>
            </w:r>
            <w:r>
              <w:rPr>
                <w:rFonts w:ascii="宋体" w:hAnsi="宋体"/>
                <w:sz w:val="24"/>
                <w:szCs w:val="24"/>
                <w:lang w:eastAsia="zh-CN"/>
              </w:rPr>
              <w:t>4</w:t>
            </w:r>
            <w:r>
              <w:rPr>
                <w:rFonts w:hint="eastAsia" w:ascii="宋体" w:hAnsi="宋体"/>
                <w:sz w:val="24"/>
                <w:szCs w:val="24"/>
                <w:lang w:eastAsia="zh-CN"/>
              </w:rPr>
              <w:t>）</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9.1.2</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9.1.7</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9.1.8</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9.1.9</w:t>
            </w:r>
          </w:p>
          <w:p>
            <w:pPr>
              <w:adjustRightInd w:val="0"/>
              <w:snapToGrid w:val="0"/>
              <w:spacing w:after="0" w:line="240" w:lineRule="atLeast"/>
              <w:ind w:right="-233" w:rightChars="-106"/>
              <w:rPr>
                <w:rFonts w:ascii="宋体" w:hAnsi="宋体"/>
                <w:sz w:val="24"/>
                <w:szCs w:val="24"/>
                <w:lang w:eastAsia="zh-CN"/>
              </w:rPr>
            </w:pPr>
            <w:r>
              <w:rPr>
                <w:rFonts w:ascii="宋体" w:hAnsi="宋体"/>
                <w:sz w:val="24"/>
                <w:szCs w:val="24"/>
                <w:lang w:eastAsia="zh-CN"/>
              </w:rPr>
              <w:t>9.1.12</w:t>
            </w:r>
          </w:p>
        </w:tc>
      </w:tr>
    </w:tbl>
    <w:p>
      <w:pPr>
        <w:spacing w:after="0" w:line="240" w:lineRule="auto"/>
        <w:rPr>
          <w:rFonts w:ascii="宋体"/>
          <w:b/>
          <w:sz w:val="24"/>
          <w:szCs w:val="24"/>
          <w:lang w:eastAsia="zh-CN"/>
        </w:rPr>
      </w:pPr>
    </w:p>
    <w:p>
      <w:pPr>
        <w:spacing w:after="0" w:line="240" w:lineRule="auto"/>
        <w:jc w:val="center"/>
        <w:rPr>
          <w:rFonts w:ascii="宋体"/>
          <w:b/>
          <w:sz w:val="24"/>
          <w:szCs w:val="24"/>
          <w:lang w:eastAsia="zh-CN"/>
        </w:rPr>
      </w:pPr>
      <w:r>
        <w:rPr>
          <w:rFonts w:hint="eastAsia" w:ascii="宋体"/>
          <w:b/>
          <w:sz w:val="24"/>
          <w:szCs w:val="24"/>
          <w:lang w:eastAsia="zh-CN"/>
        </w:rPr>
        <w:t xml:space="preserve">附 录 </w:t>
      </w:r>
      <w:r>
        <w:rPr>
          <w:rFonts w:ascii="宋体"/>
          <w:b/>
          <w:sz w:val="24"/>
          <w:szCs w:val="24"/>
          <w:lang w:eastAsia="zh-CN"/>
        </w:rPr>
        <w:t>B</w:t>
      </w:r>
    </w:p>
    <w:p>
      <w:pPr>
        <w:adjustRightInd w:val="0"/>
        <w:snapToGrid w:val="0"/>
        <w:spacing w:after="0" w:line="360" w:lineRule="auto"/>
        <w:ind w:left="-425" w:leftChars="-193" w:right="-233" w:rightChars="-106"/>
        <w:jc w:val="center"/>
        <w:rPr>
          <w:rFonts w:ascii="宋体"/>
          <w:b/>
          <w:sz w:val="24"/>
          <w:szCs w:val="24"/>
          <w:lang w:eastAsia="zh-CN"/>
        </w:rPr>
      </w:pPr>
      <w:r>
        <w:rPr>
          <w:rFonts w:hint="eastAsia" w:ascii="宋体" w:hAnsi="宋体"/>
          <w:b/>
          <w:sz w:val="24"/>
          <w:szCs w:val="24"/>
          <w:lang w:eastAsia="zh-CN"/>
        </w:rPr>
        <w:t>（资料性附录）</w:t>
      </w:r>
    </w:p>
    <w:p>
      <w:pPr>
        <w:adjustRightInd w:val="0"/>
        <w:snapToGrid w:val="0"/>
        <w:spacing w:after="0" w:line="360" w:lineRule="auto"/>
        <w:ind w:left="-425" w:leftChars="-193" w:right="-233" w:rightChars="-106"/>
        <w:jc w:val="center"/>
        <w:rPr>
          <w:rFonts w:ascii="宋体"/>
          <w:b/>
          <w:bCs/>
          <w:sz w:val="24"/>
          <w:szCs w:val="24"/>
          <w:lang w:eastAsia="zh-CN"/>
        </w:rPr>
      </w:pPr>
      <w:r>
        <w:rPr>
          <w:rFonts w:hint="eastAsia" w:ascii="宋体" w:hAnsi="宋体"/>
          <w:b/>
          <w:bCs/>
          <w:sz w:val="24"/>
          <w:szCs w:val="24"/>
          <w:lang w:eastAsia="zh-CN"/>
        </w:rPr>
        <w:t>常用材料发射率的参考值</w:t>
      </w:r>
    </w:p>
    <w:p>
      <w:pPr>
        <w:adjustRightInd w:val="0"/>
        <w:snapToGrid w:val="0"/>
        <w:spacing w:after="0" w:line="500" w:lineRule="exact"/>
        <w:ind w:left="-425" w:leftChars="-193" w:right="-233" w:rightChars="-106"/>
        <w:rPr>
          <w:rFonts w:ascii="宋体"/>
          <w:bCs/>
          <w:sz w:val="24"/>
          <w:szCs w:val="24"/>
          <w:lang w:eastAsia="zh-CN"/>
        </w:rPr>
      </w:pPr>
      <w:r>
        <w:rPr>
          <w:rFonts w:hint="eastAsia" w:ascii="宋体" w:hAnsi="宋体"/>
          <w:bCs/>
          <w:sz w:val="24"/>
          <w:szCs w:val="24"/>
          <w:lang w:eastAsia="zh-CN"/>
        </w:rPr>
        <w:t>常用材料发射率的参考值见表</w:t>
      </w:r>
      <w:r>
        <w:rPr>
          <w:rFonts w:ascii="宋体" w:hAnsi="宋体"/>
          <w:bCs/>
          <w:sz w:val="24"/>
          <w:szCs w:val="24"/>
          <w:lang w:eastAsia="zh-CN"/>
        </w:rPr>
        <w:t>B.1</w:t>
      </w:r>
      <w:r>
        <w:rPr>
          <w:rFonts w:hint="eastAsia" w:ascii="宋体" w:hAnsi="宋体"/>
          <w:bCs/>
          <w:sz w:val="24"/>
          <w:szCs w:val="24"/>
          <w:lang w:eastAsia="zh-CN"/>
        </w:rPr>
        <w:t>。</w:t>
      </w:r>
    </w:p>
    <w:p>
      <w:pPr>
        <w:adjustRightInd w:val="0"/>
        <w:snapToGrid w:val="0"/>
        <w:spacing w:after="0" w:line="500" w:lineRule="exact"/>
        <w:ind w:left="-425" w:leftChars="-193" w:right="-233" w:rightChars="-106"/>
        <w:jc w:val="center"/>
        <w:rPr>
          <w:rFonts w:ascii="宋体"/>
          <w:b/>
          <w:bCs/>
          <w:sz w:val="24"/>
          <w:szCs w:val="24"/>
          <w:lang w:eastAsia="zh-CN"/>
        </w:rPr>
      </w:pPr>
      <w:r>
        <w:rPr>
          <w:rFonts w:hint="eastAsia" w:ascii="宋体" w:hAnsi="宋体"/>
          <w:b/>
          <w:bCs/>
          <w:sz w:val="24"/>
          <w:szCs w:val="24"/>
          <w:lang w:eastAsia="zh-CN"/>
        </w:rPr>
        <w:t>表</w:t>
      </w:r>
      <w:r>
        <w:rPr>
          <w:rFonts w:ascii="宋体" w:hAnsi="宋体"/>
          <w:b/>
          <w:bCs/>
          <w:sz w:val="24"/>
          <w:szCs w:val="24"/>
          <w:lang w:eastAsia="zh-CN"/>
        </w:rPr>
        <w:t xml:space="preserve">B.1  </w:t>
      </w:r>
      <w:r>
        <w:rPr>
          <w:rFonts w:hint="eastAsia" w:ascii="宋体" w:hAnsi="宋体"/>
          <w:b/>
          <w:bCs/>
          <w:sz w:val="24"/>
          <w:szCs w:val="24"/>
          <w:lang w:eastAsia="zh-CN"/>
        </w:rPr>
        <w:t>常用材料发射率的参考值</w:t>
      </w:r>
    </w:p>
    <w:tbl>
      <w:tblPr>
        <w:tblStyle w:val="9"/>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080"/>
        <w:gridCol w:w="1620"/>
        <w:gridCol w:w="198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bCs/>
                <w:sz w:val="21"/>
                <w:szCs w:val="21"/>
              </w:rPr>
            </w:pPr>
            <w:r>
              <w:rPr>
                <w:rFonts w:hint="eastAsia" w:ascii="宋体" w:hAnsi="宋体"/>
                <w:bCs/>
                <w:sz w:val="21"/>
                <w:szCs w:val="21"/>
              </w:rPr>
              <w:t>材</w:t>
            </w:r>
            <w:r>
              <w:rPr>
                <w:rFonts w:ascii="宋体" w:hAnsi="宋体"/>
                <w:bCs/>
                <w:sz w:val="21"/>
                <w:szCs w:val="21"/>
              </w:rPr>
              <w:t xml:space="preserve">    </w:t>
            </w:r>
            <w:r>
              <w:rPr>
                <w:rFonts w:hint="eastAsia" w:ascii="宋体" w:hAnsi="宋体"/>
                <w:bCs/>
                <w:sz w:val="21"/>
                <w:szCs w:val="21"/>
              </w:rPr>
              <w:t>料</w:t>
            </w:r>
          </w:p>
        </w:tc>
        <w:tc>
          <w:tcPr>
            <w:tcW w:w="1080" w:type="dxa"/>
            <w:vAlign w:val="center"/>
          </w:tcPr>
          <w:p>
            <w:pPr>
              <w:adjustRightInd w:val="0"/>
              <w:snapToGrid w:val="0"/>
              <w:spacing w:after="0" w:line="400" w:lineRule="exact"/>
              <w:jc w:val="center"/>
              <w:rPr>
                <w:rFonts w:ascii="宋体" w:hAnsi="宋体"/>
                <w:bCs/>
                <w:sz w:val="21"/>
                <w:szCs w:val="21"/>
              </w:rPr>
            </w:pPr>
            <w:r>
              <w:rPr>
                <w:rFonts w:hint="eastAsia" w:ascii="宋体" w:hAnsi="宋体"/>
                <w:bCs/>
                <w:sz w:val="21"/>
                <w:szCs w:val="21"/>
              </w:rPr>
              <w:t>温度</w:t>
            </w:r>
            <w:r>
              <w:rPr>
                <w:rFonts w:ascii="宋体" w:hAnsi="宋体"/>
                <w:bCs/>
                <w:sz w:val="21"/>
                <w:szCs w:val="21"/>
              </w:rPr>
              <w:t>(</w:t>
            </w:r>
            <w:r>
              <w:rPr>
                <w:rFonts w:hint="eastAsia" w:ascii="宋体" w:hAnsi="宋体"/>
                <w:bCs/>
                <w:sz w:val="21"/>
                <w:szCs w:val="21"/>
              </w:rPr>
              <w:t>℃</w:t>
            </w:r>
            <w:r>
              <w:rPr>
                <w:rFonts w:ascii="宋体" w:hAnsi="宋体"/>
                <w:bCs/>
                <w:sz w:val="21"/>
                <w:szCs w:val="21"/>
              </w:rPr>
              <w:t>)</w:t>
            </w:r>
          </w:p>
        </w:tc>
        <w:tc>
          <w:tcPr>
            <w:tcW w:w="1620" w:type="dxa"/>
            <w:vAlign w:val="center"/>
          </w:tcPr>
          <w:p>
            <w:pPr>
              <w:adjustRightInd w:val="0"/>
              <w:snapToGrid w:val="0"/>
              <w:spacing w:after="0" w:line="400" w:lineRule="exact"/>
              <w:jc w:val="center"/>
              <w:rPr>
                <w:rFonts w:ascii="宋体"/>
                <w:bCs/>
                <w:sz w:val="21"/>
                <w:szCs w:val="21"/>
              </w:rPr>
            </w:pPr>
            <w:r>
              <w:rPr>
                <w:rFonts w:hint="eastAsia" w:ascii="宋体" w:hAnsi="宋体"/>
                <w:bCs/>
                <w:sz w:val="21"/>
                <w:szCs w:val="21"/>
              </w:rPr>
              <w:t>发射率近似值</w:t>
            </w:r>
          </w:p>
        </w:tc>
        <w:tc>
          <w:tcPr>
            <w:tcW w:w="1980" w:type="dxa"/>
            <w:vAlign w:val="center"/>
          </w:tcPr>
          <w:p>
            <w:pPr>
              <w:adjustRightInd w:val="0"/>
              <w:snapToGrid w:val="0"/>
              <w:spacing w:after="0" w:line="400" w:lineRule="exact"/>
              <w:jc w:val="center"/>
              <w:rPr>
                <w:rFonts w:ascii="宋体"/>
                <w:bCs/>
                <w:sz w:val="21"/>
                <w:szCs w:val="21"/>
              </w:rPr>
            </w:pPr>
            <w:r>
              <w:rPr>
                <w:rFonts w:hint="eastAsia" w:ascii="宋体" w:hAnsi="宋体"/>
                <w:bCs/>
                <w:sz w:val="21"/>
                <w:szCs w:val="21"/>
              </w:rPr>
              <w:t>材</w:t>
            </w:r>
            <w:r>
              <w:rPr>
                <w:rFonts w:ascii="宋体" w:hAnsi="宋体"/>
                <w:bCs/>
                <w:sz w:val="21"/>
                <w:szCs w:val="21"/>
              </w:rPr>
              <w:t xml:space="preserve">    </w:t>
            </w:r>
            <w:r>
              <w:rPr>
                <w:rFonts w:hint="eastAsia" w:ascii="宋体" w:hAnsi="宋体"/>
                <w:bCs/>
                <w:sz w:val="21"/>
                <w:szCs w:val="21"/>
              </w:rPr>
              <w:t>料</w:t>
            </w:r>
          </w:p>
        </w:tc>
        <w:tc>
          <w:tcPr>
            <w:tcW w:w="1080" w:type="dxa"/>
            <w:vAlign w:val="center"/>
          </w:tcPr>
          <w:p>
            <w:pPr>
              <w:adjustRightInd w:val="0"/>
              <w:snapToGrid w:val="0"/>
              <w:spacing w:after="0" w:line="400" w:lineRule="exact"/>
              <w:jc w:val="center"/>
              <w:rPr>
                <w:rFonts w:ascii="宋体" w:hAnsi="宋体"/>
                <w:bCs/>
                <w:sz w:val="21"/>
                <w:szCs w:val="21"/>
              </w:rPr>
            </w:pPr>
            <w:r>
              <w:rPr>
                <w:rFonts w:hint="eastAsia" w:ascii="宋体" w:hAnsi="宋体"/>
                <w:bCs/>
                <w:sz w:val="21"/>
                <w:szCs w:val="21"/>
              </w:rPr>
              <w:t>温度</w:t>
            </w:r>
            <w:r>
              <w:rPr>
                <w:rFonts w:ascii="宋体" w:hAnsi="宋体"/>
                <w:bCs/>
                <w:sz w:val="21"/>
                <w:szCs w:val="21"/>
              </w:rPr>
              <w:t>(</w:t>
            </w:r>
            <w:r>
              <w:rPr>
                <w:rFonts w:hint="eastAsia" w:ascii="宋体" w:hAnsi="宋体"/>
                <w:bCs/>
                <w:sz w:val="21"/>
                <w:szCs w:val="21"/>
              </w:rPr>
              <w:t>℃</w:t>
            </w:r>
            <w:r>
              <w:rPr>
                <w:rFonts w:ascii="宋体" w:hAnsi="宋体"/>
                <w:bCs/>
                <w:sz w:val="21"/>
                <w:szCs w:val="21"/>
              </w:rPr>
              <w:t>)</w:t>
            </w:r>
          </w:p>
        </w:tc>
        <w:tc>
          <w:tcPr>
            <w:tcW w:w="1620" w:type="dxa"/>
            <w:vAlign w:val="center"/>
          </w:tcPr>
          <w:p>
            <w:pPr>
              <w:adjustRightInd w:val="0"/>
              <w:snapToGrid w:val="0"/>
              <w:spacing w:after="0" w:line="400" w:lineRule="exact"/>
              <w:jc w:val="center"/>
              <w:rPr>
                <w:rFonts w:ascii="宋体"/>
                <w:bCs/>
                <w:sz w:val="21"/>
                <w:szCs w:val="21"/>
              </w:rPr>
            </w:pPr>
            <w:r>
              <w:rPr>
                <w:rFonts w:hint="eastAsia" w:ascii="宋体" w:hAnsi="宋体"/>
                <w:bCs/>
                <w:sz w:val="21"/>
                <w:szCs w:val="21"/>
              </w:rPr>
              <w:t>发射率近似值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spacing w:val="-6"/>
                <w:sz w:val="21"/>
                <w:szCs w:val="21"/>
              </w:rPr>
            </w:pPr>
            <w:r>
              <w:rPr>
                <w:rFonts w:hint="eastAsia" w:ascii="宋体" w:hAnsi="宋体"/>
                <w:spacing w:val="-6"/>
                <w:sz w:val="21"/>
                <w:szCs w:val="21"/>
              </w:rPr>
              <w:t>抛光铝或铝箔</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100</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0.09</w:t>
            </w:r>
          </w:p>
        </w:tc>
        <w:tc>
          <w:tcPr>
            <w:tcW w:w="1980" w:type="dxa"/>
            <w:vAlign w:val="center"/>
          </w:tcPr>
          <w:p>
            <w:pPr>
              <w:adjustRightInd w:val="0"/>
              <w:snapToGrid w:val="0"/>
              <w:spacing w:after="0" w:line="400" w:lineRule="exact"/>
              <w:jc w:val="center"/>
              <w:rPr>
                <w:rFonts w:ascii="宋体" w:hAnsi="宋体"/>
                <w:sz w:val="21"/>
                <w:szCs w:val="21"/>
              </w:rPr>
            </w:pPr>
            <w:r>
              <w:rPr>
                <w:rFonts w:hint="eastAsia" w:ascii="宋体" w:hAnsi="宋体"/>
                <w:sz w:val="21"/>
                <w:szCs w:val="21"/>
              </w:rPr>
              <w:t>棉纺织品</w:t>
            </w:r>
            <w:r>
              <w:rPr>
                <w:rFonts w:ascii="宋体" w:hAnsi="宋体"/>
                <w:sz w:val="21"/>
                <w:szCs w:val="21"/>
              </w:rPr>
              <w:t>(</w:t>
            </w:r>
            <w:r>
              <w:rPr>
                <w:rFonts w:hint="eastAsia" w:ascii="宋体" w:hAnsi="宋体"/>
                <w:sz w:val="21"/>
                <w:szCs w:val="21"/>
              </w:rPr>
              <w:t>全颜色</w:t>
            </w:r>
            <w:r>
              <w:rPr>
                <w:rFonts w:ascii="宋体" w:hAnsi="宋体"/>
                <w:sz w:val="21"/>
                <w:szCs w:val="21"/>
              </w:rPr>
              <w:t>)</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spacing w:val="-6"/>
                <w:sz w:val="21"/>
                <w:szCs w:val="21"/>
              </w:rPr>
            </w:pPr>
            <w:r>
              <w:rPr>
                <w:rFonts w:hint="eastAsia" w:ascii="宋体" w:hAnsi="宋体"/>
                <w:spacing w:val="-6"/>
                <w:sz w:val="21"/>
                <w:szCs w:val="21"/>
              </w:rPr>
              <w:t>轻度氧化铝</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25-600</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0.10-0.30</w:t>
            </w:r>
          </w:p>
        </w:tc>
        <w:tc>
          <w:tcPr>
            <w:tcW w:w="1980" w:type="dxa"/>
            <w:vAlign w:val="center"/>
          </w:tcPr>
          <w:p>
            <w:pPr>
              <w:adjustRightInd w:val="0"/>
              <w:snapToGrid w:val="0"/>
              <w:spacing w:after="0" w:line="400" w:lineRule="exact"/>
              <w:jc w:val="center"/>
              <w:rPr>
                <w:rFonts w:ascii="宋体"/>
                <w:sz w:val="21"/>
                <w:szCs w:val="21"/>
              </w:rPr>
            </w:pPr>
            <w:r>
              <w:rPr>
                <w:rFonts w:hint="eastAsia" w:ascii="宋体" w:hAnsi="宋体"/>
                <w:sz w:val="21"/>
                <w:szCs w:val="21"/>
              </w:rPr>
              <w:t>丝</w:t>
            </w:r>
            <w:r>
              <w:rPr>
                <w:rFonts w:ascii="宋体" w:hAnsi="宋体"/>
                <w:sz w:val="21"/>
                <w:szCs w:val="21"/>
              </w:rPr>
              <w:t xml:space="preserve">    </w:t>
            </w:r>
            <w:r>
              <w:rPr>
                <w:rFonts w:hint="eastAsia" w:ascii="宋体" w:hAnsi="宋体"/>
                <w:sz w:val="21"/>
                <w:szCs w:val="21"/>
              </w:rPr>
              <w:t>绸</w:t>
            </w:r>
          </w:p>
        </w:tc>
        <w:tc>
          <w:tcPr>
            <w:tcW w:w="1080" w:type="dxa"/>
            <w:vAlign w:val="center"/>
          </w:tcPr>
          <w:p>
            <w:pPr>
              <w:adjustRightInd w:val="0"/>
              <w:snapToGrid w:val="0"/>
              <w:spacing w:after="0" w:line="400" w:lineRule="exact"/>
              <w:jc w:val="center"/>
              <w:rPr>
                <w:rFonts w:ascii="宋体"/>
                <w:sz w:val="21"/>
                <w:szCs w:val="21"/>
              </w:rPr>
            </w:pPr>
            <w:r>
              <w:rPr>
                <w:rFonts w:ascii="宋体"/>
                <w:sz w:val="21"/>
                <w:szCs w:val="21"/>
              </w:rPr>
              <w:t>-</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spacing w:val="-6"/>
                <w:sz w:val="21"/>
                <w:szCs w:val="21"/>
              </w:rPr>
            </w:pPr>
            <w:r>
              <w:rPr>
                <w:rFonts w:hint="eastAsia" w:ascii="宋体" w:hAnsi="宋体"/>
                <w:spacing w:val="-6"/>
                <w:sz w:val="21"/>
                <w:szCs w:val="21"/>
              </w:rPr>
              <w:t>强</w:t>
            </w:r>
            <w:r>
              <w:rPr>
                <w:rFonts w:ascii="宋体" w:hAnsi="宋体"/>
                <w:spacing w:val="-6"/>
                <w:sz w:val="21"/>
                <w:szCs w:val="21"/>
              </w:rPr>
              <w:t xml:space="preserve"> </w:t>
            </w:r>
            <w:r>
              <w:rPr>
                <w:rFonts w:hint="eastAsia" w:ascii="宋体" w:hAnsi="宋体"/>
                <w:spacing w:val="-6"/>
                <w:sz w:val="21"/>
                <w:szCs w:val="21"/>
              </w:rPr>
              <w:t>氧</w:t>
            </w:r>
            <w:r>
              <w:rPr>
                <w:rFonts w:ascii="宋体" w:hAnsi="宋体"/>
                <w:spacing w:val="-6"/>
                <w:sz w:val="21"/>
                <w:szCs w:val="21"/>
              </w:rPr>
              <w:t xml:space="preserve"> </w:t>
            </w:r>
            <w:r>
              <w:rPr>
                <w:rFonts w:hint="eastAsia" w:ascii="宋体" w:hAnsi="宋体"/>
                <w:spacing w:val="-6"/>
                <w:sz w:val="21"/>
                <w:szCs w:val="21"/>
              </w:rPr>
              <w:t>化</w:t>
            </w:r>
            <w:r>
              <w:rPr>
                <w:rFonts w:ascii="宋体" w:hAnsi="宋体"/>
                <w:spacing w:val="-6"/>
                <w:sz w:val="21"/>
                <w:szCs w:val="21"/>
              </w:rPr>
              <w:t xml:space="preserve"> </w:t>
            </w:r>
            <w:r>
              <w:rPr>
                <w:rFonts w:hint="eastAsia" w:ascii="宋体" w:hAnsi="宋体"/>
                <w:spacing w:val="-6"/>
                <w:sz w:val="21"/>
                <w:szCs w:val="21"/>
              </w:rPr>
              <w:t>铝</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25-600</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0.30-0.40</w:t>
            </w:r>
          </w:p>
        </w:tc>
        <w:tc>
          <w:tcPr>
            <w:tcW w:w="1980" w:type="dxa"/>
            <w:vAlign w:val="center"/>
          </w:tcPr>
          <w:p>
            <w:pPr>
              <w:adjustRightInd w:val="0"/>
              <w:snapToGrid w:val="0"/>
              <w:spacing w:after="0" w:line="400" w:lineRule="exact"/>
              <w:jc w:val="center"/>
              <w:rPr>
                <w:rFonts w:ascii="宋体"/>
                <w:sz w:val="21"/>
                <w:szCs w:val="21"/>
              </w:rPr>
            </w:pPr>
            <w:r>
              <w:rPr>
                <w:rFonts w:hint="eastAsia" w:ascii="宋体" w:hAnsi="宋体"/>
                <w:sz w:val="21"/>
                <w:szCs w:val="21"/>
              </w:rPr>
              <w:t>羊</w:t>
            </w:r>
            <w:r>
              <w:rPr>
                <w:rFonts w:ascii="宋体" w:hAnsi="宋体"/>
                <w:sz w:val="21"/>
                <w:szCs w:val="21"/>
              </w:rPr>
              <w:t xml:space="preserve">    </w:t>
            </w:r>
            <w:r>
              <w:rPr>
                <w:rFonts w:hint="eastAsia" w:ascii="宋体" w:hAnsi="宋体"/>
                <w:sz w:val="21"/>
                <w:szCs w:val="21"/>
              </w:rPr>
              <w:t>毛</w:t>
            </w:r>
          </w:p>
        </w:tc>
        <w:tc>
          <w:tcPr>
            <w:tcW w:w="1080" w:type="dxa"/>
            <w:vAlign w:val="center"/>
          </w:tcPr>
          <w:p>
            <w:pPr>
              <w:adjustRightInd w:val="0"/>
              <w:snapToGrid w:val="0"/>
              <w:spacing w:after="0" w:line="400" w:lineRule="exact"/>
              <w:jc w:val="center"/>
              <w:rPr>
                <w:rFonts w:ascii="宋体"/>
                <w:sz w:val="21"/>
                <w:szCs w:val="21"/>
              </w:rPr>
            </w:pPr>
            <w:r>
              <w:rPr>
                <w:rFonts w:ascii="宋体"/>
                <w:sz w:val="21"/>
                <w:szCs w:val="21"/>
              </w:rPr>
              <w:t>-</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spacing w:val="-6"/>
                <w:sz w:val="21"/>
                <w:szCs w:val="21"/>
              </w:rPr>
            </w:pPr>
            <w:r>
              <w:rPr>
                <w:rFonts w:hint="eastAsia" w:ascii="宋体" w:hAnsi="宋体"/>
                <w:spacing w:val="-6"/>
                <w:sz w:val="21"/>
                <w:szCs w:val="21"/>
              </w:rPr>
              <w:t>黄</w:t>
            </w:r>
            <w:r>
              <w:rPr>
                <w:rFonts w:ascii="宋体" w:hAnsi="宋体"/>
                <w:spacing w:val="-6"/>
                <w:sz w:val="21"/>
                <w:szCs w:val="21"/>
              </w:rPr>
              <w:t xml:space="preserve"> </w:t>
            </w:r>
            <w:r>
              <w:rPr>
                <w:rFonts w:hint="eastAsia" w:ascii="宋体" w:hAnsi="宋体"/>
                <w:spacing w:val="-6"/>
                <w:sz w:val="21"/>
                <w:szCs w:val="21"/>
              </w:rPr>
              <w:t>铜</w:t>
            </w:r>
            <w:r>
              <w:rPr>
                <w:rFonts w:ascii="宋体" w:hAnsi="宋体"/>
                <w:spacing w:val="-6"/>
                <w:sz w:val="21"/>
                <w:szCs w:val="21"/>
              </w:rPr>
              <w:t xml:space="preserve"> </w:t>
            </w:r>
            <w:r>
              <w:rPr>
                <w:rFonts w:hint="eastAsia" w:ascii="宋体" w:hAnsi="宋体"/>
                <w:spacing w:val="-6"/>
                <w:sz w:val="21"/>
                <w:szCs w:val="21"/>
              </w:rPr>
              <w:t>镜</w:t>
            </w:r>
            <w:r>
              <w:rPr>
                <w:rFonts w:ascii="宋体" w:hAnsi="宋体"/>
                <w:spacing w:val="-6"/>
                <w:sz w:val="21"/>
                <w:szCs w:val="21"/>
              </w:rPr>
              <w:t xml:space="preserve"> </w:t>
            </w:r>
            <w:r>
              <w:rPr>
                <w:rFonts w:hint="eastAsia" w:ascii="宋体" w:hAnsi="宋体"/>
                <w:spacing w:val="-6"/>
                <w:sz w:val="21"/>
                <w:szCs w:val="21"/>
              </w:rPr>
              <w:t>面</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28</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0.03</w:t>
            </w:r>
          </w:p>
        </w:tc>
        <w:tc>
          <w:tcPr>
            <w:tcW w:w="1980" w:type="dxa"/>
            <w:vAlign w:val="center"/>
          </w:tcPr>
          <w:p>
            <w:pPr>
              <w:adjustRightInd w:val="0"/>
              <w:snapToGrid w:val="0"/>
              <w:spacing w:after="0" w:line="400" w:lineRule="exact"/>
              <w:jc w:val="center"/>
              <w:rPr>
                <w:rFonts w:ascii="宋体"/>
                <w:sz w:val="21"/>
                <w:szCs w:val="21"/>
              </w:rPr>
            </w:pPr>
            <w:r>
              <w:rPr>
                <w:rFonts w:hint="eastAsia" w:ascii="宋体" w:hAnsi="宋体"/>
                <w:sz w:val="21"/>
                <w:szCs w:val="21"/>
              </w:rPr>
              <w:t>皮</w:t>
            </w:r>
            <w:r>
              <w:rPr>
                <w:rFonts w:ascii="宋体" w:hAnsi="宋体"/>
                <w:sz w:val="21"/>
                <w:szCs w:val="21"/>
              </w:rPr>
              <w:t xml:space="preserve">    </w:t>
            </w:r>
            <w:r>
              <w:rPr>
                <w:rFonts w:hint="eastAsia" w:ascii="宋体" w:hAnsi="宋体"/>
                <w:sz w:val="21"/>
                <w:szCs w:val="21"/>
              </w:rPr>
              <w:t>肤</w:t>
            </w:r>
          </w:p>
        </w:tc>
        <w:tc>
          <w:tcPr>
            <w:tcW w:w="1080" w:type="dxa"/>
            <w:vAlign w:val="center"/>
          </w:tcPr>
          <w:p>
            <w:pPr>
              <w:adjustRightInd w:val="0"/>
              <w:snapToGrid w:val="0"/>
              <w:spacing w:after="0" w:line="400" w:lineRule="exact"/>
              <w:jc w:val="center"/>
              <w:rPr>
                <w:rFonts w:ascii="宋体"/>
                <w:sz w:val="21"/>
                <w:szCs w:val="21"/>
              </w:rPr>
            </w:pPr>
            <w:r>
              <w:rPr>
                <w:rFonts w:ascii="宋体"/>
                <w:sz w:val="21"/>
                <w:szCs w:val="21"/>
              </w:rPr>
              <w:t>-</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spacing w:val="-6"/>
                <w:sz w:val="21"/>
                <w:szCs w:val="21"/>
              </w:rPr>
            </w:pPr>
            <w:r>
              <w:rPr>
                <w:rFonts w:hint="eastAsia" w:ascii="宋体" w:hAnsi="宋体"/>
                <w:spacing w:val="-6"/>
                <w:sz w:val="21"/>
                <w:szCs w:val="21"/>
              </w:rPr>
              <w:t>氧</w:t>
            </w:r>
            <w:r>
              <w:rPr>
                <w:rFonts w:ascii="宋体" w:hAnsi="宋体"/>
                <w:spacing w:val="-6"/>
                <w:sz w:val="21"/>
                <w:szCs w:val="21"/>
              </w:rPr>
              <w:t xml:space="preserve"> </w:t>
            </w:r>
            <w:r>
              <w:rPr>
                <w:rFonts w:hint="eastAsia" w:ascii="宋体" w:hAnsi="宋体"/>
                <w:spacing w:val="-6"/>
                <w:sz w:val="21"/>
                <w:szCs w:val="21"/>
              </w:rPr>
              <w:t>化</w:t>
            </w:r>
            <w:r>
              <w:rPr>
                <w:rFonts w:ascii="宋体" w:hAnsi="宋体"/>
                <w:spacing w:val="-6"/>
                <w:sz w:val="21"/>
                <w:szCs w:val="21"/>
              </w:rPr>
              <w:t xml:space="preserve"> </w:t>
            </w:r>
            <w:r>
              <w:rPr>
                <w:rFonts w:hint="eastAsia" w:ascii="宋体" w:hAnsi="宋体"/>
                <w:spacing w:val="-6"/>
                <w:sz w:val="21"/>
                <w:szCs w:val="21"/>
              </w:rPr>
              <w:t>黄</w:t>
            </w:r>
            <w:r>
              <w:rPr>
                <w:rFonts w:ascii="宋体" w:hAnsi="宋体"/>
                <w:spacing w:val="-6"/>
                <w:sz w:val="21"/>
                <w:szCs w:val="21"/>
              </w:rPr>
              <w:t xml:space="preserve"> </w:t>
            </w:r>
            <w:r>
              <w:rPr>
                <w:rFonts w:hint="eastAsia" w:ascii="宋体" w:hAnsi="宋体"/>
                <w:spacing w:val="-6"/>
                <w:sz w:val="21"/>
                <w:szCs w:val="21"/>
              </w:rPr>
              <w:t>铜</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200-600</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0.61-0.59</w:t>
            </w:r>
          </w:p>
        </w:tc>
        <w:tc>
          <w:tcPr>
            <w:tcW w:w="1980" w:type="dxa"/>
            <w:vAlign w:val="center"/>
          </w:tcPr>
          <w:p>
            <w:pPr>
              <w:adjustRightInd w:val="0"/>
              <w:snapToGrid w:val="0"/>
              <w:spacing w:after="0" w:line="400" w:lineRule="exact"/>
              <w:jc w:val="center"/>
              <w:rPr>
                <w:rFonts w:ascii="宋体"/>
                <w:sz w:val="21"/>
                <w:szCs w:val="21"/>
              </w:rPr>
            </w:pPr>
            <w:r>
              <w:rPr>
                <w:rFonts w:hint="eastAsia" w:ascii="宋体" w:hAnsi="宋体"/>
                <w:sz w:val="21"/>
                <w:szCs w:val="21"/>
              </w:rPr>
              <w:t>木</w:t>
            </w:r>
            <w:r>
              <w:rPr>
                <w:rFonts w:ascii="宋体" w:hAnsi="宋体"/>
                <w:sz w:val="21"/>
                <w:szCs w:val="21"/>
              </w:rPr>
              <w:t xml:space="preserve">    </w:t>
            </w:r>
            <w:r>
              <w:rPr>
                <w:rFonts w:hint="eastAsia" w:ascii="宋体" w:hAnsi="宋体"/>
                <w:sz w:val="21"/>
                <w:szCs w:val="21"/>
              </w:rPr>
              <w:t>材</w:t>
            </w:r>
          </w:p>
        </w:tc>
        <w:tc>
          <w:tcPr>
            <w:tcW w:w="1080" w:type="dxa"/>
            <w:vAlign w:val="center"/>
          </w:tcPr>
          <w:p>
            <w:pPr>
              <w:adjustRightInd w:val="0"/>
              <w:snapToGrid w:val="0"/>
              <w:spacing w:after="0" w:line="400" w:lineRule="exact"/>
              <w:jc w:val="center"/>
              <w:rPr>
                <w:rFonts w:ascii="宋体"/>
                <w:sz w:val="21"/>
                <w:szCs w:val="21"/>
              </w:rPr>
            </w:pPr>
            <w:r>
              <w:rPr>
                <w:rFonts w:ascii="宋体"/>
                <w:sz w:val="21"/>
                <w:szCs w:val="21"/>
              </w:rPr>
              <w:t>-</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spacing w:val="-6"/>
                <w:sz w:val="21"/>
                <w:szCs w:val="21"/>
              </w:rPr>
            </w:pPr>
            <w:r>
              <w:rPr>
                <w:rFonts w:hint="eastAsia" w:ascii="宋体" w:hAnsi="宋体"/>
                <w:spacing w:val="-6"/>
                <w:sz w:val="21"/>
                <w:szCs w:val="21"/>
              </w:rPr>
              <w:t>抛</w:t>
            </w:r>
            <w:r>
              <w:rPr>
                <w:rFonts w:ascii="宋体" w:hAnsi="宋体"/>
                <w:spacing w:val="-6"/>
                <w:sz w:val="21"/>
                <w:szCs w:val="21"/>
              </w:rPr>
              <w:t xml:space="preserve"> </w:t>
            </w:r>
            <w:r>
              <w:rPr>
                <w:rFonts w:hint="eastAsia" w:ascii="宋体" w:hAnsi="宋体"/>
                <w:spacing w:val="-6"/>
                <w:sz w:val="21"/>
                <w:szCs w:val="21"/>
              </w:rPr>
              <w:t>光</w:t>
            </w:r>
            <w:r>
              <w:rPr>
                <w:rFonts w:ascii="宋体" w:hAnsi="宋体"/>
                <w:spacing w:val="-6"/>
                <w:sz w:val="21"/>
                <w:szCs w:val="21"/>
              </w:rPr>
              <w:t xml:space="preserve"> </w:t>
            </w:r>
            <w:r>
              <w:rPr>
                <w:rFonts w:hint="eastAsia" w:ascii="宋体" w:hAnsi="宋体"/>
                <w:spacing w:val="-6"/>
                <w:sz w:val="21"/>
                <w:szCs w:val="21"/>
              </w:rPr>
              <w:t>铸</w:t>
            </w:r>
            <w:r>
              <w:rPr>
                <w:rFonts w:ascii="宋体" w:hAnsi="宋体"/>
                <w:spacing w:val="-6"/>
                <w:sz w:val="21"/>
                <w:szCs w:val="21"/>
              </w:rPr>
              <w:t xml:space="preserve"> </w:t>
            </w:r>
            <w:r>
              <w:rPr>
                <w:rFonts w:hint="eastAsia" w:ascii="宋体" w:hAnsi="宋体"/>
                <w:spacing w:val="-6"/>
                <w:sz w:val="21"/>
                <w:szCs w:val="21"/>
              </w:rPr>
              <w:t>铁</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200</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0.21</w:t>
            </w:r>
          </w:p>
        </w:tc>
        <w:tc>
          <w:tcPr>
            <w:tcW w:w="1980" w:type="dxa"/>
            <w:vAlign w:val="center"/>
          </w:tcPr>
          <w:p>
            <w:pPr>
              <w:adjustRightInd w:val="0"/>
              <w:snapToGrid w:val="0"/>
              <w:spacing w:after="0" w:line="400" w:lineRule="exact"/>
              <w:jc w:val="center"/>
              <w:rPr>
                <w:rFonts w:ascii="宋体"/>
                <w:sz w:val="21"/>
                <w:szCs w:val="21"/>
              </w:rPr>
            </w:pPr>
            <w:r>
              <w:rPr>
                <w:rFonts w:hint="eastAsia" w:ascii="宋体" w:hAnsi="宋体"/>
                <w:sz w:val="21"/>
                <w:szCs w:val="21"/>
              </w:rPr>
              <w:t>树</w:t>
            </w:r>
            <w:r>
              <w:rPr>
                <w:rFonts w:ascii="宋体" w:hAnsi="宋体"/>
                <w:sz w:val="21"/>
                <w:szCs w:val="21"/>
              </w:rPr>
              <w:t xml:space="preserve">    </w:t>
            </w:r>
            <w:r>
              <w:rPr>
                <w:rFonts w:hint="eastAsia" w:ascii="宋体" w:hAnsi="宋体"/>
                <w:sz w:val="21"/>
                <w:szCs w:val="21"/>
              </w:rPr>
              <w:t>皮</w:t>
            </w:r>
          </w:p>
        </w:tc>
        <w:tc>
          <w:tcPr>
            <w:tcW w:w="1080" w:type="dxa"/>
            <w:vAlign w:val="center"/>
          </w:tcPr>
          <w:p>
            <w:pPr>
              <w:adjustRightInd w:val="0"/>
              <w:snapToGrid w:val="0"/>
              <w:spacing w:after="0" w:line="400" w:lineRule="exact"/>
              <w:jc w:val="center"/>
              <w:rPr>
                <w:rFonts w:ascii="宋体"/>
                <w:sz w:val="21"/>
                <w:szCs w:val="21"/>
              </w:rPr>
            </w:pPr>
            <w:r>
              <w:rPr>
                <w:rFonts w:ascii="宋体"/>
                <w:sz w:val="21"/>
                <w:szCs w:val="21"/>
              </w:rPr>
              <w:t>-</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spacing w:val="-6"/>
                <w:sz w:val="21"/>
                <w:szCs w:val="21"/>
              </w:rPr>
            </w:pPr>
            <w:r>
              <w:rPr>
                <w:rFonts w:hint="eastAsia" w:ascii="宋体" w:hAnsi="宋体"/>
                <w:spacing w:val="-6"/>
                <w:sz w:val="21"/>
                <w:szCs w:val="21"/>
              </w:rPr>
              <w:t>加</w:t>
            </w:r>
            <w:r>
              <w:rPr>
                <w:rFonts w:ascii="宋体" w:hAnsi="宋体"/>
                <w:spacing w:val="-6"/>
                <w:sz w:val="21"/>
                <w:szCs w:val="21"/>
              </w:rPr>
              <w:t xml:space="preserve"> </w:t>
            </w:r>
            <w:r>
              <w:rPr>
                <w:rFonts w:hint="eastAsia" w:ascii="宋体" w:hAnsi="宋体"/>
                <w:spacing w:val="-6"/>
                <w:sz w:val="21"/>
                <w:szCs w:val="21"/>
              </w:rPr>
              <w:t>式</w:t>
            </w:r>
            <w:r>
              <w:rPr>
                <w:rFonts w:ascii="宋体" w:hAnsi="宋体"/>
                <w:spacing w:val="-6"/>
                <w:sz w:val="21"/>
                <w:szCs w:val="21"/>
              </w:rPr>
              <w:t xml:space="preserve"> </w:t>
            </w:r>
            <w:r>
              <w:rPr>
                <w:rFonts w:hint="eastAsia" w:ascii="宋体" w:hAnsi="宋体"/>
                <w:spacing w:val="-6"/>
                <w:sz w:val="21"/>
                <w:szCs w:val="21"/>
              </w:rPr>
              <w:t>铸</w:t>
            </w:r>
            <w:r>
              <w:rPr>
                <w:rFonts w:ascii="宋体" w:hAnsi="宋体"/>
                <w:spacing w:val="-6"/>
                <w:sz w:val="21"/>
                <w:szCs w:val="21"/>
              </w:rPr>
              <w:t xml:space="preserve"> </w:t>
            </w:r>
            <w:r>
              <w:rPr>
                <w:rFonts w:hint="eastAsia" w:ascii="宋体" w:hAnsi="宋体"/>
                <w:spacing w:val="-6"/>
                <w:sz w:val="21"/>
                <w:szCs w:val="21"/>
              </w:rPr>
              <w:t>铁</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20</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0.44</w:t>
            </w:r>
          </w:p>
        </w:tc>
        <w:tc>
          <w:tcPr>
            <w:tcW w:w="1980" w:type="dxa"/>
            <w:vAlign w:val="center"/>
          </w:tcPr>
          <w:p>
            <w:pPr>
              <w:adjustRightInd w:val="0"/>
              <w:snapToGrid w:val="0"/>
              <w:spacing w:after="0" w:line="400" w:lineRule="exact"/>
              <w:jc w:val="center"/>
              <w:rPr>
                <w:rFonts w:ascii="宋体"/>
                <w:sz w:val="21"/>
                <w:szCs w:val="21"/>
              </w:rPr>
            </w:pPr>
            <w:r>
              <w:rPr>
                <w:rFonts w:hint="eastAsia" w:ascii="宋体" w:hAnsi="宋体"/>
                <w:sz w:val="21"/>
                <w:szCs w:val="21"/>
              </w:rPr>
              <w:t>石</w:t>
            </w:r>
            <w:r>
              <w:rPr>
                <w:rFonts w:ascii="宋体" w:hAnsi="宋体"/>
                <w:sz w:val="21"/>
                <w:szCs w:val="21"/>
              </w:rPr>
              <w:t xml:space="preserve">    </w:t>
            </w:r>
            <w:r>
              <w:rPr>
                <w:rFonts w:hint="eastAsia" w:ascii="宋体" w:hAnsi="宋体"/>
                <w:sz w:val="21"/>
                <w:szCs w:val="21"/>
              </w:rPr>
              <w:t>头</w:t>
            </w:r>
          </w:p>
        </w:tc>
        <w:tc>
          <w:tcPr>
            <w:tcW w:w="1080" w:type="dxa"/>
            <w:vAlign w:val="center"/>
          </w:tcPr>
          <w:p>
            <w:pPr>
              <w:adjustRightInd w:val="0"/>
              <w:snapToGrid w:val="0"/>
              <w:spacing w:after="0" w:line="400" w:lineRule="exact"/>
              <w:jc w:val="center"/>
              <w:rPr>
                <w:rFonts w:ascii="宋体"/>
                <w:sz w:val="21"/>
                <w:szCs w:val="21"/>
              </w:rPr>
            </w:pPr>
            <w:r>
              <w:rPr>
                <w:rFonts w:ascii="宋体"/>
                <w:sz w:val="21"/>
                <w:szCs w:val="21"/>
              </w:rPr>
              <w:t>-</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spacing w:val="-6"/>
                <w:sz w:val="21"/>
                <w:szCs w:val="21"/>
              </w:rPr>
            </w:pPr>
            <w:r>
              <w:rPr>
                <w:rFonts w:hint="eastAsia" w:ascii="宋体" w:hAnsi="宋体"/>
                <w:spacing w:val="-6"/>
                <w:sz w:val="21"/>
                <w:szCs w:val="21"/>
              </w:rPr>
              <w:t>完全生锈轧铁板</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20</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0.69</w:t>
            </w:r>
          </w:p>
        </w:tc>
        <w:tc>
          <w:tcPr>
            <w:tcW w:w="1980" w:type="dxa"/>
            <w:vAlign w:val="center"/>
          </w:tcPr>
          <w:p>
            <w:pPr>
              <w:adjustRightInd w:val="0"/>
              <w:snapToGrid w:val="0"/>
              <w:spacing w:after="0" w:line="400" w:lineRule="exact"/>
              <w:jc w:val="center"/>
              <w:rPr>
                <w:rFonts w:ascii="宋体"/>
                <w:sz w:val="21"/>
                <w:szCs w:val="21"/>
              </w:rPr>
            </w:pPr>
            <w:r>
              <w:rPr>
                <w:rFonts w:hint="eastAsia" w:ascii="宋体" w:hAnsi="宋体"/>
                <w:sz w:val="21"/>
                <w:szCs w:val="21"/>
              </w:rPr>
              <w:t>混</w:t>
            </w:r>
            <w:r>
              <w:rPr>
                <w:rFonts w:ascii="宋体" w:hAnsi="宋体"/>
                <w:sz w:val="21"/>
                <w:szCs w:val="21"/>
              </w:rPr>
              <w:t xml:space="preserve"> </w:t>
            </w:r>
            <w:r>
              <w:rPr>
                <w:rFonts w:hint="eastAsia" w:ascii="宋体" w:hAnsi="宋体"/>
                <w:sz w:val="21"/>
                <w:szCs w:val="21"/>
              </w:rPr>
              <w:t>凝</w:t>
            </w:r>
            <w:r>
              <w:rPr>
                <w:rFonts w:ascii="宋体" w:hAnsi="宋体"/>
                <w:sz w:val="21"/>
                <w:szCs w:val="21"/>
              </w:rPr>
              <w:t xml:space="preserve"> </w:t>
            </w:r>
            <w:r>
              <w:rPr>
                <w:rFonts w:hint="eastAsia" w:ascii="宋体" w:hAnsi="宋体"/>
                <w:sz w:val="21"/>
                <w:szCs w:val="21"/>
              </w:rPr>
              <w:t>土</w:t>
            </w:r>
          </w:p>
        </w:tc>
        <w:tc>
          <w:tcPr>
            <w:tcW w:w="1080" w:type="dxa"/>
            <w:vAlign w:val="center"/>
          </w:tcPr>
          <w:p>
            <w:pPr>
              <w:adjustRightInd w:val="0"/>
              <w:snapToGrid w:val="0"/>
              <w:spacing w:after="0" w:line="400" w:lineRule="exact"/>
              <w:jc w:val="center"/>
              <w:rPr>
                <w:rFonts w:ascii="宋体"/>
                <w:sz w:val="21"/>
                <w:szCs w:val="21"/>
              </w:rPr>
            </w:pPr>
            <w:r>
              <w:rPr>
                <w:rFonts w:ascii="宋体"/>
                <w:sz w:val="21"/>
                <w:szCs w:val="21"/>
              </w:rPr>
              <w:t>-</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spacing w:val="-6"/>
                <w:sz w:val="21"/>
                <w:szCs w:val="21"/>
              </w:rPr>
            </w:pPr>
            <w:r>
              <w:rPr>
                <w:rFonts w:hint="eastAsia" w:ascii="宋体" w:hAnsi="宋体"/>
                <w:spacing w:val="-6"/>
                <w:sz w:val="21"/>
                <w:szCs w:val="21"/>
              </w:rPr>
              <w:t>完全生锈氧化钢</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22</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0.66</w:t>
            </w:r>
          </w:p>
        </w:tc>
        <w:tc>
          <w:tcPr>
            <w:tcW w:w="1980" w:type="dxa"/>
            <w:vAlign w:val="center"/>
          </w:tcPr>
          <w:p>
            <w:pPr>
              <w:adjustRightInd w:val="0"/>
              <w:snapToGrid w:val="0"/>
              <w:spacing w:after="0" w:line="400" w:lineRule="exact"/>
              <w:jc w:val="center"/>
              <w:rPr>
                <w:rFonts w:ascii="宋体"/>
                <w:sz w:val="21"/>
                <w:szCs w:val="21"/>
              </w:rPr>
            </w:pPr>
            <w:r>
              <w:rPr>
                <w:rFonts w:hint="eastAsia" w:ascii="宋体" w:hAnsi="宋体"/>
                <w:sz w:val="21"/>
                <w:szCs w:val="21"/>
              </w:rPr>
              <w:t>石</w:t>
            </w:r>
            <w:r>
              <w:rPr>
                <w:rFonts w:ascii="宋体" w:hAnsi="宋体"/>
                <w:sz w:val="21"/>
                <w:szCs w:val="21"/>
              </w:rPr>
              <w:t xml:space="preserve">    </w:t>
            </w:r>
            <w:r>
              <w:rPr>
                <w:rFonts w:hint="eastAsia" w:ascii="宋体" w:hAnsi="宋体"/>
                <w:sz w:val="21"/>
                <w:szCs w:val="21"/>
              </w:rPr>
              <w:t>子</w:t>
            </w:r>
          </w:p>
        </w:tc>
        <w:tc>
          <w:tcPr>
            <w:tcW w:w="1080" w:type="dxa"/>
            <w:vAlign w:val="center"/>
          </w:tcPr>
          <w:p>
            <w:pPr>
              <w:adjustRightInd w:val="0"/>
              <w:snapToGrid w:val="0"/>
              <w:spacing w:after="0" w:line="400" w:lineRule="exact"/>
              <w:jc w:val="center"/>
              <w:rPr>
                <w:rFonts w:ascii="宋体"/>
                <w:sz w:val="21"/>
                <w:szCs w:val="21"/>
              </w:rPr>
            </w:pPr>
            <w:r>
              <w:rPr>
                <w:rFonts w:ascii="宋体"/>
                <w:sz w:val="21"/>
                <w:szCs w:val="21"/>
              </w:rPr>
              <w:t>-</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0.28-0.44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spacing w:val="-6"/>
                <w:sz w:val="21"/>
                <w:szCs w:val="21"/>
              </w:rPr>
            </w:pPr>
            <w:r>
              <w:rPr>
                <w:rFonts w:hint="eastAsia" w:ascii="宋体" w:hAnsi="宋体"/>
                <w:spacing w:val="-6"/>
                <w:sz w:val="21"/>
                <w:szCs w:val="21"/>
              </w:rPr>
              <w:t>完全生锈铁板</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25</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0.80</w:t>
            </w:r>
          </w:p>
        </w:tc>
        <w:tc>
          <w:tcPr>
            <w:tcW w:w="1980" w:type="dxa"/>
            <w:vAlign w:val="center"/>
          </w:tcPr>
          <w:p>
            <w:pPr>
              <w:adjustRightInd w:val="0"/>
              <w:snapToGrid w:val="0"/>
              <w:spacing w:after="0" w:line="400" w:lineRule="exact"/>
              <w:jc w:val="center"/>
              <w:rPr>
                <w:rFonts w:ascii="宋体"/>
                <w:sz w:val="21"/>
                <w:szCs w:val="21"/>
              </w:rPr>
            </w:pPr>
            <w:r>
              <w:rPr>
                <w:rFonts w:hint="eastAsia" w:ascii="宋体" w:hAnsi="宋体"/>
                <w:sz w:val="21"/>
                <w:szCs w:val="21"/>
              </w:rPr>
              <w:t>墙</w:t>
            </w:r>
            <w:r>
              <w:rPr>
                <w:rFonts w:ascii="宋体" w:hAnsi="宋体"/>
                <w:sz w:val="21"/>
                <w:szCs w:val="21"/>
              </w:rPr>
              <w:t xml:space="preserve">    </w:t>
            </w:r>
            <w:r>
              <w:rPr>
                <w:rFonts w:hint="eastAsia" w:ascii="宋体" w:hAnsi="宋体"/>
                <w:sz w:val="21"/>
                <w:szCs w:val="21"/>
              </w:rPr>
              <w:t>粉</w:t>
            </w:r>
          </w:p>
        </w:tc>
        <w:tc>
          <w:tcPr>
            <w:tcW w:w="1080" w:type="dxa"/>
            <w:vAlign w:val="center"/>
          </w:tcPr>
          <w:p>
            <w:pPr>
              <w:adjustRightInd w:val="0"/>
              <w:snapToGrid w:val="0"/>
              <w:spacing w:after="0" w:line="400" w:lineRule="exact"/>
              <w:jc w:val="center"/>
              <w:rPr>
                <w:rFonts w:ascii="宋体"/>
                <w:sz w:val="21"/>
                <w:szCs w:val="21"/>
              </w:rPr>
            </w:pPr>
            <w:r>
              <w:rPr>
                <w:rFonts w:ascii="宋体"/>
                <w:sz w:val="21"/>
                <w:szCs w:val="21"/>
              </w:rPr>
              <w:t>-</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spacing w:val="-6"/>
                <w:sz w:val="21"/>
                <w:szCs w:val="21"/>
              </w:rPr>
            </w:pPr>
            <w:r>
              <w:rPr>
                <w:rFonts w:hint="eastAsia" w:ascii="宋体" w:hAnsi="宋体"/>
                <w:spacing w:val="-6"/>
                <w:sz w:val="21"/>
                <w:szCs w:val="21"/>
              </w:rPr>
              <w:t>完全生锈铸铁</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40-250</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0.95</w:t>
            </w:r>
          </w:p>
        </w:tc>
        <w:tc>
          <w:tcPr>
            <w:tcW w:w="1980" w:type="dxa"/>
            <w:vAlign w:val="center"/>
          </w:tcPr>
          <w:p>
            <w:pPr>
              <w:adjustRightInd w:val="0"/>
              <w:snapToGrid w:val="0"/>
              <w:spacing w:after="0" w:line="400" w:lineRule="exact"/>
              <w:jc w:val="center"/>
              <w:rPr>
                <w:rFonts w:ascii="宋体"/>
                <w:sz w:val="21"/>
                <w:szCs w:val="21"/>
              </w:rPr>
            </w:pPr>
            <w:r>
              <w:rPr>
                <w:rFonts w:hint="eastAsia" w:ascii="宋体" w:hAnsi="宋体"/>
                <w:sz w:val="21"/>
                <w:szCs w:val="21"/>
              </w:rPr>
              <w:t>石</w:t>
            </w:r>
            <w:r>
              <w:rPr>
                <w:rFonts w:ascii="宋体" w:hAnsi="宋体"/>
                <w:sz w:val="21"/>
                <w:szCs w:val="21"/>
              </w:rPr>
              <w:t xml:space="preserve"> </w:t>
            </w:r>
            <w:r>
              <w:rPr>
                <w:rFonts w:hint="eastAsia" w:ascii="宋体" w:hAnsi="宋体"/>
                <w:sz w:val="21"/>
                <w:szCs w:val="21"/>
              </w:rPr>
              <w:t>棉</w:t>
            </w:r>
            <w:r>
              <w:rPr>
                <w:rFonts w:ascii="宋体" w:hAnsi="宋体"/>
                <w:sz w:val="21"/>
                <w:szCs w:val="21"/>
              </w:rPr>
              <w:t xml:space="preserve"> </w:t>
            </w:r>
            <w:r>
              <w:rPr>
                <w:rFonts w:hint="eastAsia" w:ascii="宋体" w:hAnsi="宋体"/>
                <w:sz w:val="21"/>
                <w:szCs w:val="21"/>
              </w:rPr>
              <w:t>板</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25</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spacing w:val="-6"/>
                <w:sz w:val="21"/>
                <w:szCs w:val="21"/>
              </w:rPr>
            </w:pPr>
            <w:r>
              <w:rPr>
                <w:rFonts w:hint="eastAsia" w:ascii="宋体" w:hAnsi="宋体"/>
                <w:spacing w:val="-6"/>
                <w:sz w:val="21"/>
                <w:szCs w:val="21"/>
              </w:rPr>
              <w:t>镀锌亮铁板</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28</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0.23</w:t>
            </w:r>
          </w:p>
        </w:tc>
        <w:tc>
          <w:tcPr>
            <w:tcW w:w="1980" w:type="dxa"/>
            <w:vAlign w:val="center"/>
          </w:tcPr>
          <w:p>
            <w:pPr>
              <w:adjustRightInd w:val="0"/>
              <w:snapToGrid w:val="0"/>
              <w:spacing w:after="0" w:line="400" w:lineRule="exact"/>
              <w:jc w:val="center"/>
              <w:rPr>
                <w:rFonts w:ascii="宋体"/>
                <w:sz w:val="21"/>
                <w:szCs w:val="21"/>
              </w:rPr>
            </w:pPr>
            <w:r>
              <w:rPr>
                <w:rFonts w:hint="eastAsia" w:ascii="宋体" w:hAnsi="宋体"/>
                <w:sz w:val="21"/>
                <w:szCs w:val="21"/>
              </w:rPr>
              <w:t>大</w:t>
            </w:r>
            <w:r>
              <w:rPr>
                <w:rFonts w:ascii="宋体" w:hAnsi="宋体"/>
                <w:sz w:val="21"/>
                <w:szCs w:val="21"/>
              </w:rPr>
              <w:t xml:space="preserve"> </w:t>
            </w:r>
            <w:r>
              <w:rPr>
                <w:rFonts w:hint="eastAsia" w:ascii="宋体" w:hAnsi="宋体"/>
                <w:sz w:val="21"/>
                <w:szCs w:val="21"/>
              </w:rPr>
              <w:t>理</w:t>
            </w:r>
            <w:r>
              <w:rPr>
                <w:rFonts w:ascii="宋体" w:hAnsi="宋体"/>
                <w:sz w:val="21"/>
                <w:szCs w:val="21"/>
              </w:rPr>
              <w:t xml:space="preserve"> </w:t>
            </w:r>
            <w:r>
              <w:rPr>
                <w:rFonts w:hint="eastAsia" w:ascii="宋体" w:hAnsi="宋体"/>
                <w:sz w:val="21"/>
                <w:szCs w:val="21"/>
              </w:rPr>
              <w:t>石</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23</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hAnsi="宋体"/>
                <w:spacing w:val="-6"/>
                <w:sz w:val="21"/>
                <w:szCs w:val="21"/>
              </w:rPr>
            </w:pPr>
            <w:r>
              <w:rPr>
                <w:rFonts w:hint="eastAsia" w:ascii="宋体" w:hAnsi="宋体"/>
                <w:spacing w:val="-6"/>
                <w:sz w:val="21"/>
                <w:szCs w:val="21"/>
              </w:rPr>
              <w:t>黑亮漆</w:t>
            </w:r>
            <w:r>
              <w:rPr>
                <w:rFonts w:ascii="宋体" w:hAnsi="宋体"/>
                <w:spacing w:val="-6"/>
                <w:sz w:val="21"/>
                <w:szCs w:val="21"/>
              </w:rPr>
              <w:t>(</w:t>
            </w:r>
            <w:r>
              <w:rPr>
                <w:rFonts w:hint="eastAsia" w:ascii="宋体" w:hAnsi="宋体"/>
                <w:spacing w:val="-6"/>
                <w:sz w:val="21"/>
                <w:szCs w:val="21"/>
              </w:rPr>
              <w:t>喷在粗糙铁上</w:t>
            </w:r>
            <w:r>
              <w:rPr>
                <w:rFonts w:ascii="宋体" w:hAnsi="宋体"/>
                <w:spacing w:val="-6"/>
                <w:sz w:val="21"/>
                <w:szCs w:val="21"/>
              </w:rPr>
              <w:t>)</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26</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0.88</w:t>
            </w:r>
          </w:p>
        </w:tc>
        <w:tc>
          <w:tcPr>
            <w:tcW w:w="1980" w:type="dxa"/>
            <w:vAlign w:val="center"/>
          </w:tcPr>
          <w:p>
            <w:pPr>
              <w:adjustRightInd w:val="0"/>
              <w:snapToGrid w:val="0"/>
              <w:spacing w:after="0" w:line="400" w:lineRule="exact"/>
              <w:jc w:val="center"/>
              <w:rPr>
                <w:rFonts w:ascii="宋体"/>
                <w:sz w:val="21"/>
                <w:szCs w:val="21"/>
              </w:rPr>
            </w:pPr>
            <w:r>
              <w:rPr>
                <w:rFonts w:hint="eastAsia" w:ascii="宋体" w:hAnsi="宋体"/>
                <w:sz w:val="21"/>
                <w:szCs w:val="21"/>
              </w:rPr>
              <w:t>红</w:t>
            </w:r>
            <w:r>
              <w:rPr>
                <w:rFonts w:ascii="宋体" w:hAnsi="宋体"/>
                <w:sz w:val="21"/>
                <w:szCs w:val="21"/>
              </w:rPr>
              <w:t xml:space="preserve">    </w:t>
            </w:r>
            <w:r>
              <w:rPr>
                <w:rFonts w:hint="eastAsia" w:ascii="宋体" w:hAnsi="宋体"/>
                <w:sz w:val="21"/>
                <w:szCs w:val="21"/>
              </w:rPr>
              <w:t>砖</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20</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spacing w:val="-6"/>
                <w:sz w:val="21"/>
                <w:szCs w:val="21"/>
              </w:rPr>
            </w:pPr>
            <w:r>
              <w:rPr>
                <w:rFonts w:hint="eastAsia" w:ascii="宋体" w:hAnsi="宋体"/>
                <w:spacing w:val="-6"/>
                <w:sz w:val="21"/>
                <w:szCs w:val="21"/>
              </w:rPr>
              <w:t>黑</w:t>
            </w:r>
            <w:r>
              <w:rPr>
                <w:rFonts w:ascii="宋体" w:hAnsi="宋体"/>
                <w:spacing w:val="-6"/>
                <w:sz w:val="21"/>
                <w:szCs w:val="21"/>
              </w:rPr>
              <w:t xml:space="preserve"> </w:t>
            </w:r>
            <w:r>
              <w:rPr>
                <w:rFonts w:hint="eastAsia" w:ascii="宋体" w:hAnsi="宋体"/>
                <w:spacing w:val="-6"/>
                <w:sz w:val="21"/>
                <w:szCs w:val="21"/>
              </w:rPr>
              <w:t>或</w:t>
            </w:r>
            <w:r>
              <w:rPr>
                <w:rFonts w:ascii="宋体" w:hAnsi="宋体"/>
                <w:spacing w:val="-6"/>
                <w:sz w:val="21"/>
                <w:szCs w:val="21"/>
              </w:rPr>
              <w:t xml:space="preserve"> </w:t>
            </w:r>
            <w:r>
              <w:rPr>
                <w:rFonts w:hint="eastAsia" w:ascii="宋体" w:hAnsi="宋体"/>
                <w:spacing w:val="-6"/>
                <w:sz w:val="21"/>
                <w:szCs w:val="21"/>
              </w:rPr>
              <w:t>白</w:t>
            </w:r>
            <w:r>
              <w:rPr>
                <w:rFonts w:ascii="宋体" w:hAnsi="宋体"/>
                <w:spacing w:val="-6"/>
                <w:sz w:val="21"/>
                <w:szCs w:val="21"/>
              </w:rPr>
              <w:t xml:space="preserve"> </w:t>
            </w:r>
            <w:r>
              <w:rPr>
                <w:rFonts w:hint="eastAsia" w:ascii="宋体" w:hAnsi="宋体"/>
                <w:spacing w:val="-6"/>
                <w:sz w:val="21"/>
                <w:szCs w:val="21"/>
              </w:rPr>
              <w:t>漆</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38-90</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0.80-0.95</w:t>
            </w:r>
          </w:p>
        </w:tc>
        <w:tc>
          <w:tcPr>
            <w:tcW w:w="1980" w:type="dxa"/>
            <w:vAlign w:val="center"/>
          </w:tcPr>
          <w:p>
            <w:pPr>
              <w:adjustRightInd w:val="0"/>
              <w:snapToGrid w:val="0"/>
              <w:spacing w:after="0" w:line="400" w:lineRule="exact"/>
              <w:jc w:val="center"/>
              <w:rPr>
                <w:rFonts w:ascii="宋体"/>
                <w:sz w:val="21"/>
                <w:szCs w:val="21"/>
              </w:rPr>
            </w:pPr>
            <w:r>
              <w:rPr>
                <w:rFonts w:hint="eastAsia" w:ascii="宋体" w:hAnsi="宋体"/>
                <w:sz w:val="21"/>
                <w:szCs w:val="21"/>
              </w:rPr>
              <w:t>白</w:t>
            </w:r>
            <w:r>
              <w:rPr>
                <w:rFonts w:ascii="宋体" w:hAnsi="宋体"/>
                <w:sz w:val="21"/>
                <w:szCs w:val="21"/>
              </w:rPr>
              <w:t xml:space="preserve">    </w:t>
            </w:r>
            <w:r>
              <w:rPr>
                <w:rFonts w:hint="eastAsia" w:ascii="宋体" w:hAnsi="宋体"/>
                <w:sz w:val="21"/>
                <w:szCs w:val="21"/>
              </w:rPr>
              <w:t>砖</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100</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spacing w:val="-6"/>
                <w:sz w:val="21"/>
                <w:szCs w:val="21"/>
              </w:rPr>
            </w:pPr>
            <w:r>
              <w:rPr>
                <w:rFonts w:hint="eastAsia" w:ascii="宋体" w:hAnsi="宋体"/>
                <w:spacing w:val="-6"/>
                <w:sz w:val="21"/>
                <w:szCs w:val="21"/>
              </w:rPr>
              <w:t>平</w:t>
            </w:r>
            <w:r>
              <w:rPr>
                <w:rFonts w:ascii="宋体" w:hAnsi="宋体"/>
                <w:spacing w:val="-6"/>
                <w:sz w:val="21"/>
                <w:szCs w:val="21"/>
              </w:rPr>
              <w:t xml:space="preserve"> </w:t>
            </w:r>
            <w:r>
              <w:rPr>
                <w:rFonts w:hint="eastAsia" w:ascii="宋体" w:hAnsi="宋体"/>
                <w:spacing w:val="-6"/>
                <w:sz w:val="21"/>
                <w:szCs w:val="21"/>
              </w:rPr>
              <w:t>滑</w:t>
            </w:r>
            <w:r>
              <w:rPr>
                <w:rFonts w:ascii="宋体" w:hAnsi="宋体"/>
                <w:spacing w:val="-6"/>
                <w:sz w:val="21"/>
                <w:szCs w:val="21"/>
              </w:rPr>
              <w:t xml:space="preserve"> </w:t>
            </w:r>
            <w:r>
              <w:rPr>
                <w:rFonts w:hint="eastAsia" w:ascii="宋体" w:hAnsi="宋体"/>
                <w:spacing w:val="-6"/>
                <w:sz w:val="21"/>
                <w:szCs w:val="21"/>
              </w:rPr>
              <w:t>黑</w:t>
            </w:r>
            <w:r>
              <w:rPr>
                <w:rFonts w:ascii="宋体" w:hAnsi="宋体"/>
                <w:spacing w:val="-6"/>
                <w:sz w:val="21"/>
                <w:szCs w:val="21"/>
              </w:rPr>
              <w:t xml:space="preserve"> </w:t>
            </w:r>
            <w:r>
              <w:rPr>
                <w:rFonts w:hint="eastAsia" w:ascii="宋体" w:hAnsi="宋体"/>
                <w:spacing w:val="-6"/>
                <w:sz w:val="21"/>
                <w:szCs w:val="21"/>
              </w:rPr>
              <w:t>漆</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38-90</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0.96-0.98</w:t>
            </w:r>
          </w:p>
        </w:tc>
        <w:tc>
          <w:tcPr>
            <w:tcW w:w="1980" w:type="dxa"/>
            <w:vAlign w:val="center"/>
          </w:tcPr>
          <w:p>
            <w:pPr>
              <w:adjustRightInd w:val="0"/>
              <w:snapToGrid w:val="0"/>
              <w:spacing w:after="0" w:line="400" w:lineRule="exact"/>
              <w:jc w:val="center"/>
              <w:rPr>
                <w:rFonts w:ascii="宋体"/>
                <w:sz w:val="21"/>
                <w:szCs w:val="21"/>
              </w:rPr>
            </w:pPr>
            <w:r>
              <w:rPr>
                <w:rFonts w:hint="eastAsia" w:ascii="宋体" w:hAnsi="宋体"/>
                <w:sz w:val="21"/>
                <w:szCs w:val="21"/>
              </w:rPr>
              <w:t>白</w:t>
            </w:r>
            <w:r>
              <w:rPr>
                <w:rFonts w:ascii="宋体" w:hAnsi="宋体"/>
                <w:sz w:val="21"/>
                <w:szCs w:val="21"/>
              </w:rPr>
              <w:t xml:space="preserve">    </w:t>
            </w:r>
            <w:r>
              <w:rPr>
                <w:rFonts w:hint="eastAsia" w:ascii="宋体" w:hAnsi="宋体"/>
                <w:sz w:val="21"/>
                <w:szCs w:val="21"/>
              </w:rPr>
              <w:t>砖</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1000</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hAnsi="宋体"/>
                <w:spacing w:val="-6"/>
                <w:sz w:val="21"/>
                <w:szCs w:val="21"/>
              </w:rPr>
            </w:pPr>
            <w:r>
              <w:rPr>
                <w:rFonts w:hint="eastAsia" w:ascii="宋体" w:hAnsi="宋体"/>
                <w:spacing w:val="-6"/>
                <w:sz w:val="21"/>
                <w:szCs w:val="21"/>
              </w:rPr>
              <w:t>亮漆</w:t>
            </w:r>
            <w:r>
              <w:rPr>
                <w:rFonts w:ascii="宋体" w:hAnsi="宋体"/>
                <w:spacing w:val="-6"/>
                <w:sz w:val="21"/>
                <w:szCs w:val="21"/>
              </w:rPr>
              <w:t>(</w:t>
            </w:r>
            <w:r>
              <w:rPr>
                <w:rFonts w:hint="eastAsia" w:ascii="宋体" w:hAnsi="宋体"/>
                <w:spacing w:val="-6"/>
                <w:sz w:val="21"/>
                <w:szCs w:val="21"/>
              </w:rPr>
              <w:t>所有颜色</w:t>
            </w:r>
            <w:r>
              <w:rPr>
                <w:rFonts w:ascii="宋体" w:hAnsi="宋体"/>
                <w:spacing w:val="-6"/>
                <w:sz w:val="21"/>
                <w:szCs w:val="21"/>
              </w:rPr>
              <w:t>)</w:t>
            </w:r>
          </w:p>
        </w:tc>
        <w:tc>
          <w:tcPr>
            <w:tcW w:w="1080" w:type="dxa"/>
            <w:vAlign w:val="center"/>
          </w:tcPr>
          <w:p>
            <w:pPr>
              <w:adjustRightInd w:val="0"/>
              <w:snapToGrid w:val="0"/>
              <w:spacing w:after="0" w:line="400" w:lineRule="exact"/>
              <w:jc w:val="center"/>
              <w:rPr>
                <w:rFonts w:ascii="宋体"/>
                <w:sz w:val="21"/>
                <w:szCs w:val="21"/>
              </w:rPr>
            </w:pPr>
            <w:r>
              <w:rPr>
                <w:rFonts w:ascii="宋体"/>
                <w:sz w:val="21"/>
                <w:szCs w:val="21"/>
              </w:rPr>
              <w:t>-</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0.90</w:t>
            </w:r>
          </w:p>
        </w:tc>
        <w:tc>
          <w:tcPr>
            <w:tcW w:w="1980" w:type="dxa"/>
            <w:vAlign w:val="center"/>
          </w:tcPr>
          <w:p>
            <w:pPr>
              <w:adjustRightInd w:val="0"/>
              <w:snapToGrid w:val="0"/>
              <w:spacing w:after="0" w:line="400" w:lineRule="exact"/>
              <w:jc w:val="center"/>
              <w:rPr>
                <w:rFonts w:ascii="宋体"/>
                <w:sz w:val="21"/>
                <w:szCs w:val="21"/>
              </w:rPr>
            </w:pPr>
            <w:r>
              <w:rPr>
                <w:rFonts w:hint="eastAsia" w:ascii="宋体" w:hAnsi="宋体"/>
                <w:sz w:val="21"/>
                <w:szCs w:val="21"/>
              </w:rPr>
              <w:t>沥</w:t>
            </w:r>
            <w:r>
              <w:rPr>
                <w:rFonts w:ascii="宋体" w:hAnsi="宋体"/>
                <w:sz w:val="21"/>
                <w:szCs w:val="21"/>
              </w:rPr>
              <w:t xml:space="preserve">    </w:t>
            </w:r>
            <w:r>
              <w:rPr>
                <w:rFonts w:hint="eastAsia" w:ascii="宋体" w:hAnsi="宋体"/>
                <w:sz w:val="21"/>
                <w:szCs w:val="21"/>
              </w:rPr>
              <w:t>青</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0-200</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spacing w:val="-6"/>
                <w:sz w:val="21"/>
                <w:szCs w:val="21"/>
              </w:rPr>
            </w:pPr>
            <w:r>
              <w:rPr>
                <w:rFonts w:hint="eastAsia" w:ascii="宋体" w:hAnsi="宋体"/>
                <w:spacing w:val="-6"/>
                <w:sz w:val="21"/>
                <w:szCs w:val="21"/>
              </w:rPr>
              <w:t>非</w:t>
            </w:r>
            <w:r>
              <w:rPr>
                <w:rFonts w:ascii="宋体" w:hAnsi="宋体"/>
                <w:spacing w:val="-6"/>
                <w:sz w:val="21"/>
                <w:szCs w:val="21"/>
              </w:rPr>
              <w:t xml:space="preserve">  </w:t>
            </w:r>
            <w:r>
              <w:rPr>
                <w:rFonts w:hint="eastAsia" w:ascii="宋体" w:hAnsi="宋体"/>
                <w:spacing w:val="-6"/>
                <w:sz w:val="21"/>
                <w:szCs w:val="21"/>
              </w:rPr>
              <w:t>亮</w:t>
            </w:r>
            <w:r>
              <w:rPr>
                <w:rFonts w:ascii="宋体" w:hAnsi="宋体"/>
                <w:spacing w:val="-6"/>
                <w:sz w:val="21"/>
                <w:szCs w:val="21"/>
              </w:rPr>
              <w:t xml:space="preserve">  </w:t>
            </w:r>
            <w:r>
              <w:rPr>
                <w:rFonts w:hint="eastAsia" w:ascii="宋体" w:hAnsi="宋体"/>
                <w:spacing w:val="-6"/>
                <w:sz w:val="21"/>
                <w:szCs w:val="21"/>
              </w:rPr>
              <w:t>漆</w:t>
            </w:r>
          </w:p>
        </w:tc>
        <w:tc>
          <w:tcPr>
            <w:tcW w:w="1080" w:type="dxa"/>
            <w:vAlign w:val="center"/>
          </w:tcPr>
          <w:p>
            <w:pPr>
              <w:adjustRightInd w:val="0"/>
              <w:snapToGrid w:val="0"/>
              <w:spacing w:after="0" w:line="400" w:lineRule="exact"/>
              <w:jc w:val="center"/>
              <w:rPr>
                <w:rFonts w:ascii="宋体"/>
                <w:sz w:val="21"/>
                <w:szCs w:val="21"/>
              </w:rPr>
            </w:pPr>
            <w:r>
              <w:rPr>
                <w:rFonts w:ascii="宋体"/>
                <w:sz w:val="21"/>
                <w:szCs w:val="21"/>
              </w:rPr>
              <w:t>-</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0.95</w:t>
            </w:r>
          </w:p>
        </w:tc>
        <w:tc>
          <w:tcPr>
            <w:tcW w:w="1980" w:type="dxa"/>
            <w:vAlign w:val="center"/>
          </w:tcPr>
          <w:p>
            <w:pPr>
              <w:adjustRightInd w:val="0"/>
              <w:snapToGrid w:val="0"/>
              <w:spacing w:after="0" w:line="400" w:lineRule="exact"/>
              <w:jc w:val="center"/>
              <w:rPr>
                <w:rFonts w:ascii="宋体" w:hAnsi="宋体"/>
                <w:sz w:val="21"/>
                <w:szCs w:val="21"/>
              </w:rPr>
            </w:pPr>
            <w:r>
              <w:rPr>
                <w:rFonts w:hint="eastAsia" w:ascii="宋体" w:hAnsi="宋体"/>
                <w:sz w:val="21"/>
                <w:szCs w:val="21"/>
              </w:rPr>
              <w:t>玻</w:t>
            </w:r>
            <w:r>
              <w:rPr>
                <w:rFonts w:ascii="宋体" w:hAnsi="宋体"/>
                <w:sz w:val="21"/>
                <w:szCs w:val="21"/>
              </w:rPr>
              <w:t xml:space="preserve"> </w:t>
            </w:r>
            <w:r>
              <w:rPr>
                <w:rFonts w:hint="eastAsia" w:ascii="宋体" w:hAnsi="宋体"/>
                <w:sz w:val="21"/>
                <w:szCs w:val="21"/>
              </w:rPr>
              <w:t>璃</w:t>
            </w:r>
            <w:r>
              <w:rPr>
                <w:rFonts w:ascii="宋体" w:hAnsi="宋体"/>
                <w:sz w:val="21"/>
                <w:szCs w:val="21"/>
              </w:rPr>
              <w:t xml:space="preserve"> (</w:t>
            </w:r>
            <w:r>
              <w:rPr>
                <w:rFonts w:hint="eastAsia" w:ascii="宋体" w:hAnsi="宋体"/>
                <w:sz w:val="21"/>
                <w:szCs w:val="21"/>
              </w:rPr>
              <w:t>面</w:t>
            </w:r>
            <w:r>
              <w:rPr>
                <w:rFonts w:ascii="宋体" w:hAnsi="宋体"/>
                <w:sz w:val="21"/>
                <w:szCs w:val="21"/>
              </w:rPr>
              <w:t>)</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23</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spacing w:val="-6"/>
                <w:sz w:val="21"/>
                <w:szCs w:val="21"/>
              </w:rPr>
            </w:pPr>
            <w:r>
              <w:rPr>
                <w:rFonts w:hint="eastAsia" w:ascii="宋体" w:hAnsi="宋体"/>
                <w:spacing w:val="-6"/>
                <w:sz w:val="21"/>
                <w:szCs w:val="21"/>
              </w:rPr>
              <w:t>纸</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0-100</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0.80-0.95</w:t>
            </w:r>
          </w:p>
        </w:tc>
        <w:tc>
          <w:tcPr>
            <w:tcW w:w="1980" w:type="dxa"/>
            <w:vAlign w:val="center"/>
          </w:tcPr>
          <w:p>
            <w:pPr>
              <w:adjustRightInd w:val="0"/>
              <w:snapToGrid w:val="0"/>
              <w:spacing w:after="0" w:line="400" w:lineRule="exact"/>
              <w:jc w:val="center"/>
              <w:rPr>
                <w:rFonts w:ascii="宋体"/>
                <w:sz w:val="21"/>
                <w:szCs w:val="21"/>
              </w:rPr>
            </w:pPr>
            <w:r>
              <w:rPr>
                <w:rFonts w:hint="eastAsia" w:ascii="宋体" w:hAnsi="宋体"/>
                <w:sz w:val="21"/>
                <w:szCs w:val="21"/>
              </w:rPr>
              <w:t>碳</w:t>
            </w:r>
            <w:r>
              <w:rPr>
                <w:rFonts w:ascii="宋体" w:hAnsi="宋体"/>
                <w:sz w:val="21"/>
                <w:szCs w:val="21"/>
              </w:rPr>
              <w:t xml:space="preserve">    </w:t>
            </w:r>
            <w:r>
              <w:rPr>
                <w:rFonts w:hint="eastAsia" w:ascii="宋体" w:hAnsi="宋体"/>
                <w:sz w:val="21"/>
                <w:szCs w:val="21"/>
              </w:rPr>
              <w:t>片</w:t>
            </w:r>
          </w:p>
        </w:tc>
        <w:tc>
          <w:tcPr>
            <w:tcW w:w="1080" w:type="dxa"/>
            <w:vAlign w:val="center"/>
          </w:tcPr>
          <w:p>
            <w:pPr>
              <w:adjustRightInd w:val="0"/>
              <w:snapToGrid w:val="0"/>
              <w:spacing w:after="0" w:line="400" w:lineRule="exact"/>
              <w:jc w:val="center"/>
              <w:rPr>
                <w:rFonts w:ascii="宋体"/>
                <w:sz w:val="21"/>
                <w:szCs w:val="21"/>
              </w:rPr>
            </w:pPr>
            <w:r>
              <w:rPr>
                <w:rFonts w:ascii="宋体"/>
                <w:sz w:val="21"/>
                <w:szCs w:val="21"/>
              </w:rPr>
              <w:t>-</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spacing w:val="-6"/>
                <w:sz w:val="21"/>
                <w:szCs w:val="21"/>
              </w:rPr>
            </w:pPr>
            <w:r>
              <w:rPr>
                <w:rFonts w:hint="eastAsia" w:ascii="宋体" w:hAnsi="宋体"/>
                <w:spacing w:val="-6"/>
                <w:sz w:val="21"/>
                <w:szCs w:val="21"/>
              </w:rPr>
              <w:t>不透明塑料</w:t>
            </w:r>
          </w:p>
        </w:tc>
        <w:tc>
          <w:tcPr>
            <w:tcW w:w="1080" w:type="dxa"/>
            <w:vAlign w:val="center"/>
          </w:tcPr>
          <w:p>
            <w:pPr>
              <w:adjustRightInd w:val="0"/>
              <w:snapToGrid w:val="0"/>
              <w:spacing w:after="0" w:line="400" w:lineRule="exact"/>
              <w:jc w:val="center"/>
              <w:rPr>
                <w:rFonts w:ascii="宋体"/>
                <w:sz w:val="21"/>
                <w:szCs w:val="21"/>
              </w:rPr>
            </w:pPr>
            <w:r>
              <w:rPr>
                <w:rFonts w:ascii="宋体"/>
                <w:sz w:val="21"/>
                <w:szCs w:val="21"/>
              </w:rPr>
              <w:t>-</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0.95</w:t>
            </w:r>
          </w:p>
        </w:tc>
        <w:tc>
          <w:tcPr>
            <w:tcW w:w="1980" w:type="dxa"/>
            <w:vAlign w:val="center"/>
          </w:tcPr>
          <w:p>
            <w:pPr>
              <w:adjustRightInd w:val="0"/>
              <w:snapToGrid w:val="0"/>
              <w:spacing w:after="0" w:line="400" w:lineRule="exact"/>
              <w:jc w:val="center"/>
              <w:rPr>
                <w:rFonts w:ascii="宋体"/>
                <w:sz w:val="21"/>
                <w:szCs w:val="21"/>
              </w:rPr>
            </w:pPr>
            <w:r>
              <w:rPr>
                <w:rFonts w:hint="eastAsia" w:ascii="宋体" w:hAnsi="宋体"/>
                <w:sz w:val="21"/>
                <w:szCs w:val="21"/>
              </w:rPr>
              <w:t>绝</w:t>
            </w:r>
            <w:r>
              <w:rPr>
                <w:rFonts w:ascii="宋体" w:hAnsi="宋体"/>
                <w:sz w:val="21"/>
                <w:szCs w:val="21"/>
              </w:rPr>
              <w:t xml:space="preserve"> </w:t>
            </w:r>
            <w:r>
              <w:rPr>
                <w:rFonts w:hint="eastAsia" w:ascii="宋体" w:hAnsi="宋体"/>
                <w:sz w:val="21"/>
                <w:szCs w:val="21"/>
              </w:rPr>
              <w:t>缘</w:t>
            </w:r>
            <w:r>
              <w:rPr>
                <w:rFonts w:ascii="宋体" w:hAnsi="宋体"/>
                <w:sz w:val="21"/>
                <w:szCs w:val="21"/>
              </w:rPr>
              <w:t xml:space="preserve"> </w:t>
            </w:r>
            <w:r>
              <w:rPr>
                <w:rFonts w:hint="eastAsia" w:ascii="宋体" w:hAnsi="宋体"/>
                <w:sz w:val="21"/>
                <w:szCs w:val="21"/>
              </w:rPr>
              <w:t>片</w:t>
            </w:r>
          </w:p>
        </w:tc>
        <w:tc>
          <w:tcPr>
            <w:tcW w:w="1080" w:type="dxa"/>
            <w:vAlign w:val="center"/>
          </w:tcPr>
          <w:p>
            <w:pPr>
              <w:adjustRightInd w:val="0"/>
              <w:snapToGrid w:val="0"/>
              <w:spacing w:after="0" w:line="400" w:lineRule="exact"/>
              <w:jc w:val="center"/>
              <w:rPr>
                <w:rFonts w:ascii="宋体"/>
                <w:sz w:val="21"/>
                <w:szCs w:val="21"/>
              </w:rPr>
            </w:pPr>
            <w:r>
              <w:rPr>
                <w:rFonts w:ascii="宋体"/>
                <w:sz w:val="21"/>
                <w:szCs w:val="21"/>
              </w:rPr>
              <w:t>-</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0.91-0.94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hAnsi="宋体"/>
                <w:spacing w:val="-6"/>
                <w:sz w:val="21"/>
                <w:szCs w:val="21"/>
              </w:rPr>
            </w:pPr>
            <w:r>
              <w:rPr>
                <w:rFonts w:hint="eastAsia" w:ascii="宋体" w:hAnsi="宋体"/>
                <w:spacing w:val="-6"/>
                <w:sz w:val="21"/>
                <w:szCs w:val="21"/>
              </w:rPr>
              <w:t>瓷</w:t>
            </w:r>
            <w:r>
              <w:rPr>
                <w:rFonts w:ascii="宋体" w:hAnsi="宋体"/>
                <w:spacing w:val="-6"/>
                <w:sz w:val="21"/>
                <w:szCs w:val="21"/>
              </w:rPr>
              <w:t xml:space="preserve"> </w:t>
            </w:r>
            <w:r>
              <w:rPr>
                <w:rFonts w:hint="eastAsia" w:ascii="宋体" w:hAnsi="宋体"/>
                <w:spacing w:val="-6"/>
                <w:sz w:val="21"/>
                <w:szCs w:val="21"/>
              </w:rPr>
              <w:t>器</w:t>
            </w:r>
            <w:r>
              <w:rPr>
                <w:rFonts w:ascii="宋体" w:hAnsi="宋体"/>
                <w:spacing w:val="-6"/>
                <w:sz w:val="21"/>
                <w:szCs w:val="21"/>
              </w:rPr>
              <w:t xml:space="preserve"> (</w:t>
            </w:r>
            <w:r>
              <w:rPr>
                <w:rFonts w:hint="eastAsia" w:ascii="宋体" w:hAnsi="宋体"/>
                <w:spacing w:val="-6"/>
                <w:sz w:val="21"/>
                <w:szCs w:val="21"/>
              </w:rPr>
              <w:t>壳</w:t>
            </w:r>
            <w:r>
              <w:rPr>
                <w:rFonts w:ascii="宋体" w:hAnsi="宋体"/>
                <w:spacing w:val="-6"/>
                <w:sz w:val="21"/>
                <w:szCs w:val="21"/>
              </w:rPr>
              <w:t>)</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23</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0.92</w:t>
            </w:r>
          </w:p>
        </w:tc>
        <w:tc>
          <w:tcPr>
            <w:tcW w:w="1980" w:type="dxa"/>
            <w:vAlign w:val="center"/>
          </w:tcPr>
          <w:p>
            <w:pPr>
              <w:adjustRightInd w:val="0"/>
              <w:snapToGrid w:val="0"/>
              <w:spacing w:after="0" w:line="400" w:lineRule="exact"/>
              <w:jc w:val="center"/>
              <w:rPr>
                <w:rFonts w:ascii="宋体"/>
                <w:sz w:val="21"/>
                <w:szCs w:val="21"/>
              </w:rPr>
            </w:pPr>
            <w:r>
              <w:rPr>
                <w:rFonts w:hint="eastAsia" w:ascii="宋体" w:hAnsi="宋体"/>
                <w:sz w:val="21"/>
                <w:szCs w:val="21"/>
              </w:rPr>
              <w:t>金</w:t>
            </w:r>
            <w:r>
              <w:rPr>
                <w:rFonts w:ascii="宋体" w:hAnsi="宋体"/>
                <w:sz w:val="21"/>
                <w:szCs w:val="21"/>
              </w:rPr>
              <w:t xml:space="preserve"> </w:t>
            </w:r>
            <w:r>
              <w:rPr>
                <w:rFonts w:hint="eastAsia" w:ascii="宋体" w:hAnsi="宋体"/>
                <w:sz w:val="21"/>
                <w:szCs w:val="21"/>
              </w:rPr>
              <w:t>属</w:t>
            </w:r>
            <w:r>
              <w:rPr>
                <w:rFonts w:ascii="宋体" w:hAnsi="宋体"/>
                <w:sz w:val="21"/>
                <w:szCs w:val="21"/>
              </w:rPr>
              <w:t xml:space="preserve"> </w:t>
            </w:r>
            <w:r>
              <w:rPr>
                <w:rFonts w:hint="eastAsia" w:ascii="宋体" w:hAnsi="宋体"/>
                <w:sz w:val="21"/>
                <w:szCs w:val="21"/>
              </w:rPr>
              <w:t>片</w:t>
            </w:r>
          </w:p>
        </w:tc>
        <w:tc>
          <w:tcPr>
            <w:tcW w:w="1080" w:type="dxa"/>
            <w:vAlign w:val="center"/>
          </w:tcPr>
          <w:p>
            <w:pPr>
              <w:adjustRightInd w:val="0"/>
              <w:snapToGrid w:val="0"/>
              <w:spacing w:after="0" w:line="400" w:lineRule="exact"/>
              <w:jc w:val="center"/>
              <w:rPr>
                <w:rFonts w:ascii="宋体"/>
                <w:sz w:val="21"/>
                <w:szCs w:val="21"/>
              </w:rPr>
            </w:pPr>
            <w:r>
              <w:rPr>
                <w:rFonts w:ascii="宋体"/>
                <w:sz w:val="21"/>
                <w:szCs w:val="21"/>
              </w:rPr>
              <w:t>-</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0.88-0.90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spacing w:val="-6"/>
                <w:sz w:val="21"/>
                <w:szCs w:val="21"/>
              </w:rPr>
            </w:pPr>
            <w:r>
              <w:rPr>
                <w:rFonts w:hint="eastAsia" w:ascii="宋体" w:hAnsi="宋体"/>
                <w:spacing w:val="-6"/>
                <w:sz w:val="21"/>
                <w:szCs w:val="21"/>
              </w:rPr>
              <w:t>电</w:t>
            </w:r>
            <w:r>
              <w:rPr>
                <w:rFonts w:ascii="宋体" w:hAnsi="宋体"/>
                <w:spacing w:val="-6"/>
                <w:sz w:val="21"/>
                <w:szCs w:val="21"/>
              </w:rPr>
              <w:t xml:space="preserve">     </w:t>
            </w:r>
            <w:r>
              <w:rPr>
                <w:rFonts w:hint="eastAsia" w:ascii="宋体" w:hAnsi="宋体"/>
                <w:spacing w:val="-6"/>
                <w:sz w:val="21"/>
                <w:szCs w:val="21"/>
              </w:rPr>
              <w:t>瓷</w:t>
            </w:r>
          </w:p>
        </w:tc>
        <w:tc>
          <w:tcPr>
            <w:tcW w:w="1080" w:type="dxa"/>
            <w:vAlign w:val="center"/>
          </w:tcPr>
          <w:p>
            <w:pPr>
              <w:adjustRightInd w:val="0"/>
              <w:snapToGrid w:val="0"/>
              <w:spacing w:after="0" w:line="400" w:lineRule="exact"/>
              <w:jc w:val="center"/>
              <w:rPr>
                <w:rFonts w:ascii="宋体"/>
                <w:sz w:val="21"/>
                <w:szCs w:val="21"/>
              </w:rPr>
            </w:pPr>
            <w:r>
              <w:rPr>
                <w:rFonts w:ascii="宋体"/>
                <w:sz w:val="21"/>
                <w:szCs w:val="21"/>
              </w:rPr>
              <w:t>-</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0.90-0.92</w:t>
            </w:r>
          </w:p>
        </w:tc>
        <w:tc>
          <w:tcPr>
            <w:tcW w:w="1980" w:type="dxa"/>
            <w:vAlign w:val="center"/>
          </w:tcPr>
          <w:p>
            <w:pPr>
              <w:adjustRightInd w:val="0"/>
              <w:snapToGrid w:val="0"/>
              <w:spacing w:after="0" w:line="400" w:lineRule="exact"/>
              <w:jc w:val="center"/>
              <w:rPr>
                <w:rFonts w:ascii="宋体"/>
                <w:sz w:val="21"/>
                <w:szCs w:val="21"/>
              </w:rPr>
            </w:pPr>
            <w:r>
              <w:rPr>
                <w:rFonts w:hint="eastAsia" w:ascii="宋体" w:hAnsi="宋体"/>
                <w:sz w:val="21"/>
                <w:szCs w:val="21"/>
              </w:rPr>
              <w:t>环氧玻璃板</w:t>
            </w:r>
          </w:p>
        </w:tc>
        <w:tc>
          <w:tcPr>
            <w:tcW w:w="1080" w:type="dxa"/>
            <w:vAlign w:val="center"/>
          </w:tcPr>
          <w:p>
            <w:pPr>
              <w:adjustRightInd w:val="0"/>
              <w:snapToGrid w:val="0"/>
              <w:spacing w:after="0" w:line="400" w:lineRule="exact"/>
              <w:jc w:val="center"/>
              <w:rPr>
                <w:rFonts w:ascii="宋体"/>
                <w:sz w:val="21"/>
                <w:szCs w:val="21"/>
              </w:rPr>
            </w:pPr>
            <w:r>
              <w:rPr>
                <w:rFonts w:ascii="宋体"/>
                <w:sz w:val="21"/>
                <w:szCs w:val="21"/>
              </w:rPr>
              <w:t>-</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spacing w:val="-6"/>
                <w:sz w:val="21"/>
                <w:szCs w:val="21"/>
              </w:rPr>
            </w:pPr>
            <w:r>
              <w:rPr>
                <w:rFonts w:hint="eastAsia" w:ascii="宋体" w:hAnsi="宋体"/>
                <w:spacing w:val="-6"/>
                <w:sz w:val="21"/>
                <w:szCs w:val="21"/>
              </w:rPr>
              <w:t>屋</w:t>
            </w:r>
            <w:r>
              <w:rPr>
                <w:rFonts w:ascii="宋体" w:hAnsi="宋体"/>
                <w:spacing w:val="-6"/>
                <w:sz w:val="21"/>
                <w:szCs w:val="21"/>
              </w:rPr>
              <w:t xml:space="preserve"> </w:t>
            </w:r>
            <w:r>
              <w:rPr>
                <w:rFonts w:hint="eastAsia" w:ascii="宋体" w:hAnsi="宋体"/>
                <w:spacing w:val="-6"/>
                <w:sz w:val="21"/>
                <w:szCs w:val="21"/>
              </w:rPr>
              <w:t>顶</w:t>
            </w:r>
            <w:r>
              <w:rPr>
                <w:rFonts w:ascii="宋体" w:hAnsi="宋体"/>
                <w:spacing w:val="-6"/>
                <w:sz w:val="21"/>
                <w:szCs w:val="21"/>
              </w:rPr>
              <w:t xml:space="preserve"> </w:t>
            </w:r>
            <w:r>
              <w:rPr>
                <w:rFonts w:hint="eastAsia" w:ascii="宋体" w:hAnsi="宋体"/>
                <w:spacing w:val="-6"/>
                <w:sz w:val="21"/>
                <w:szCs w:val="21"/>
              </w:rPr>
              <w:t>材</w:t>
            </w:r>
            <w:r>
              <w:rPr>
                <w:rFonts w:ascii="宋体" w:hAnsi="宋体"/>
                <w:spacing w:val="-6"/>
                <w:sz w:val="21"/>
                <w:szCs w:val="21"/>
              </w:rPr>
              <w:t xml:space="preserve"> </w:t>
            </w:r>
            <w:r>
              <w:rPr>
                <w:rFonts w:hint="eastAsia" w:ascii="宋体" w:hAnsi="宋体"/>
                <w:spacing w:val="-6"/>
                <w:sz w:val="21"/>
                <w:szCs w:val="21"/>
              </w:rPr>
              <w:t>料</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20</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0.91</w:t>
            </w:r>
          </w:p>
        </w:tc>
        <w:tc>
          <w:tcPr>
            <w:tcW w:w="1980" w:type="dxa"/>
            <w:vAlign w:val="center"/>
          </w:tcPr>
          <w:p>
            <w:pPr>
              <w:adjustRightInd w:val="0"/>
              <w:snapToGrid w:val="0"/>
              <w:spacing w:after="0" w:line="400" w:lineRule="exact"/>
              <w:jc w:val="center"/>
              <w:rPr>
                <w:rFonts w:ascii="宋体"/>
                <w:sz w:val="21"/>
                <w:szCs w:val="21"/>
              </w:rPr>
            </w:pPr>
            <w:r>
              <w:rPr>
                <w:rFonts w:hint="eastAsia" w:ascii="宋体" w:hAnsi="宋体"/>
                <w:sz w:val="21"/>
                <w:szCs w:val="21"/>
              </w:rPr>
              <w:t>镀</w:t>
            </w:r>
            <w:r>
              <w:rPr>
                <w:rFonts w:ascii="宋体" w:hAnsi="宋体"/>
                <w:sz w:val="21"/>
                <w:szCs w:val="21"/>
              </w:rPr>
              <w:t xml:space="preserve"> </w:t>
            </w:r>
            <w:r>
              <w:rPr>
                <w:rFonts w:hint="eastAsia" w:ascii="宋体" w:hAnsi="宋体"/>
                <w:sz w:val="21"/>
                <w:szCs w:val="21"/>
              </w:rPr>
              <w:t>金</w:t>
            </w:r>
            <w:r>
              <w:rPr>
                <w:rFonts w:ascii="宋体" w:hAnsi="宋体"/>
                <w:sz w:val="21"/>
                <w:szCs w:val="21"/>
              </w:rPr>
              <w:t xml:space="preserve"> </w:t>
            </w:r>
            <w:r>
              <w:rPr>
                <w:rFonts w:hint="eastAsia" w:ascii="宋体" w:hAnsi="宋体"/>
                <w:sz w:val="21"/>
                <w:szCs w:val="21"/>
              </w:rPr>
              <w:t>铜</w:t>
            </w:r>
            <w:r>
              <w:rPr>
                <w:rFonts w:ascii="宋体" w:hAnsi="宋体"/>
                <w:sz w:val="21"/>
                <w:szCs w:val="21"/>
              </w:rPr>
              <w:t xml:space="preserve"> </w:t>
            </w:r>
            <w:r>
              <w:rPr>
                <w:rFonts w:hint="eastAsia" w:ascii="宋体" w:hAnsi="宋体"/>
                <w:sz w:val="21"/>
                <w:szCs w:val="21"/>
              </w:rPr>
              <w:t>片</w:t>
            </w:r>
          </w:p>
        </w:tc>
        <w:tc>
          <w:tcPr>
            <w:tcW w:w="1080" w:type="dxa"/>
            <w:vAlign w:val="center"/>
          </w:tcPr>
          <w:p>
            <w:pPr>
              <w:adjustRightInd w:val="0"/>
              <w:snapToGrid w:val="0"/>
              <w:spacing w:after="0" w:line="400" w:lineRule="exact"/>
              <w:jc w:val="center"/>
              <w:rPr>
                <w:rFonts w:ascii="宋体"/>
                <w:sz w:val="21"/>
                <w:szCs w:val="21"/>
              </w:rPr>
            </w:pPr>
            <w:r>
              <w:rPr>
                <w:rFonts w:ascii="宋体"/>
                <w:sz w:val="21"/>
                <w:szCs w:val="21"/>
              </w:rPr>
              <w:t>-</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spacing w:val="-6"/>
                <w:sz w:val="21"/>
                <w:szCs w:val="21"/>
              </w:rPr>
            </w:pPr>
            <w:r>
              <w:rPr>
                <w:rFonts w:hint="eastAsia" w:ascii="宋体" w:hAnsi="宋体"/>
                <w:spacing w:val="-6"/>
                <w:sz w:val="21"/>
                <w:szCs w:val="21"/>
              </w:rPr>
              <w:t>水</w:t>
            </w:r>
          </w:p>
        </w:tc>
        <w:tc>
          <w:tcPr>
            <w:tcW w:w="108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0-100</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0.95-0.96</w:t>
            </w:r>
          </w:p>
        </w:tc>
        <w:tc>
          <w:tcPr>
            <w:tcW w:w="1980" w:type="dxa"/>
            <w:vAlign w:val="center"/>
          </w:tcPr>
          <w:p>
            <w:pPr>
              <w:adjustRightInd w:val="0"/>
              <w:snapToGrid w:val="0"/>
              <w:spacing w:after="0" w:line="400" w:lineRule="exact"/>
              <w:jc w:val="center"/>
              <w:rPr>
                <w:rFonts w:ascii="宋体"/>
                <w:sz w:val="21"/>
                <w:szCs w:val="21"/>
              </w:rPr>
            </w:pPr>
            <w:r>
              <w:rPr>
                <w:rFonts w:hint="eastAsia" w:ascii="宋体" w:hAnsi="宋体"/>
                <w:sz w:val="21"/>
                <w:szCs w:val="21"/>
              </w:rPr>
              <w:t>涂焊料的铜</w:t>
            </w:r>
          </w:p>
        </w:tc>
        <w:tc>
          <w:tcPr>
            <w:tcW w:w="1080" w:type="dxa"/>
            <w:vAlign w:val="center"/>
          </w:tcPr>
          <w:p>
            <w:pPr>
              <w:adjustRightInd w:val="0"/>
              <w:snapToGrid w:val="0"/>
              <w:spacing w:after="0" w:line="400" w:lineRule="exact"/>
              <w:jc w:val="center"/>
              <w:rPr>
                <w:rFonts w:ascii="宋体"/>
                <w:sz w:val="21"/>
                <w:szCs w:val="21"/>
              </w:rPr>
            </w:pPr>
            <w:r>
              <w:rPr>
                <w:rFonts w:ascii="宋体"/>
                <w:sz w:val="21"/>
                <w:szCs w:val="21"/>
              </w:rPr>
              <w:t>-</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adjustRightInd w:val="0"/>
              <w:snapToGrid w:val="0"/>
              <w:spacing w:after="0" w:line="400" w:lineRule="exact"/>
              <w:jc w:val="center"/>
              <w:rPr>
                <w:rFonts w:ascii="宋体"/>
                <w:spacing w:val="-6"/>
                <w:sz w:val="21"/>
                <w:szCs w:val="21"/>
              </w:rPr>
            </w:pPr>
            <w:r>
              <w:rPr>
                <w:rFonts w:hint="eastAsia" w:ascii="宋体" w:hAnsi="宋体"/>
                <w:spacing w:val="-6"/>
                <w:sz w:val="21"/>
                <w:szCs w:val="21"/>
              </w:rPr>
              <w:t>冰</w:t>
            </w:r>
          </w:p>
        </w:tc>
        <w:tc>
          <w:tcPr>
            <w:tcW w:w="1080" w:type="dxa"/>
            <w:vAlign w:val="center"/>
          </w:tcPr>
          <w:p>
            <w:pPr>
              <w:adjustRightInd w:val="0"/>
              <w:snapToGrid w:val="0"/>
              <w:spacing w:after="0" w:line="400" w:lineRule="exact"/>
              <w:jc w:val="center"/>
              <w:rPr>
                <w:rFonts w:ascii="宋体"/>
                <w:sz w:val="21"/>
                <w:szCs w:val="21"/>
              </w:rPr>
            </w:pPr>
            <w:r>
              <w:rPr>
                <w:rFonts w:ascii="宋体"/>
                <w:sz w:val="21"/>
                <w:szCs w:val="21"/>
              </w:rPr>
              <w:t>-</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0.98</w:t>
            </w:r>
          </w:p>
        </w:tc>
        <w:tc>
          <w:tcPr>
            <w:tcW w:w="1980" w:type="dxa"/>
            <w:vAlign w:val="center"/>
          </w:tcPr>
          <w:p>
            <w:pPr>
              <w:adjustRightInd w:val="0"/>
              <w:snapToGrid w:val="0"/>
              <w:spacing w:after="0" w:line="400" w:lineRule="exact"/>
              <w:jc w:val="center"/>
              <w:rPr>
                <w:rFonts w:ascii="宋体"/>
                <w:sz w:val="21"/>
                <w:szCs w:val="21"/>
              </w:rPr>
            </w:pPr>
            <w:r>
              <w:rPr>
                <w:rFonts w:hint="eastAsia" w:ascii="宋体" w:hAnsi="宋体"/>
                <w:sz w:val="21"/>
                <w:szCs w:val="21"/>
              </w:rPr>
              <w:t>钢</w:t>
            </w:r>
            <w:r>
              <w:rPr>
                <w:rFonts w:ascii="宋体" w:hAnsi="宋体"/>
                <w:sz w:val="21"/>
                <w:szCs w:val="21"/>
              </w:rPr>
              <w:t xml:space="preserve">    </w:t>
            </w:r>
            <w:r>
              <w:rPr>
                <w:rFonts w:hint="eastAsia" w:ascii="宋体" w:hAnsi="宋体"/>
                <w:sz w:val="21"/>
                <w:szCs w:val="21"/>
              </w:rPr>
              <w:t>丝</w:t>
            </w:r>
          </w:p>
        </w:tc>
        <w:tc>
          <w:tcPr>
            <w:tcW w:w="1080" w:type="dxa"/>
            <w:vAlign w:val="center"/>
          </w:tcPr>
          <w:p>
            <w:pPr>
              <w:adjustRightInd w:val="0"/>
              <w:snapToGrid w:val="0"/>
              <w:spacing w:after="0" w:line="400" w:lineRule="exact"/>
              <w:jc w:val="center"/>
              <w:rPr>
                <w:rFonts w:ascii="宋体"/>
                <w:sz w:val="21"/>
                <w:szCs w:val="21"/>
              </w:rPr>
            </w:pPr>
            <w:r>
              <w:rPr>
                <w:rFonts w:ascii="宋体"/>
                <w:sz w:val="21"/>
                <w:szCs w:val="21"/>
              </w:rPr>
              <w:t>-</w:t>
            </w:r>
          </w:p>
        </w:tc>
        <w:tc>
          <w:tcPr>
            <w:tcW w:w="1620" w:type="dxa"/>
            <w:vAlign w:val="center"/>
          </w:tcPr>
          <w:p>
            <w:pPr>
              <w:adjustRightInd w:val="0"/>
              <w:snapToGrid w:val="0"/>
              <w:spacing w:after="0" w:line="400" w:lineRule="exact"/>
              <w:jc w:val="center"/>
              <w:rPr>
                <w:rFonts w:ascii="宋体" w:hAnsi="宋体"/>
                <w:sz w:val="21"/>
                <w:szCs w:val="21"/>
              </w:rPr>
            </w:pPr>
            <w:r>
              <w:rPr>
                <w:rFonts w:ascii="宋体" w:hAnsi="宋体"/>
                <w:sz w:val="21"/>
                <w:szCs w:val="21"/>
              </w:rPr>
              <w:t>0.87-0.88</w:t>
            </w:r>
          </w:p>
        </w:tc>
      </w:tr>
    </w:tbl>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r>
        <w:rPr>
          <w:rFonts w:hint="eastAsia" w:ascii="宋体"/>
          <w:b/>
          <w:sz w:val="24"/>
          <w:szCs w:val="24"/>
          <w:lang w:eastAsia="zh-CN"/>
        </w:rPr>
        <w:t xml:space="preserve">附 录 </w:t>
      </w:r>
      <w:r>
        <w:rPr>
          <w:rFonts w:ascii="宋体"/>
          <w:b/>
          <w:sz w:val="24"/>
          <w:szCs w:val="24"/>
          <w:lang w:eastAsia="zh-CN"/>
        </w:rPr>
        <w:t>C</w:t>
      </w:r>
    </w:p>
    <w:p>
      <w:pPr>
        <w:adjustRightInd w:val="0"/>
        <w:snapToGrid w:val="0"/>
        <w:spacing w:after="0" w:line="500" w:lineRule="exact"/>
        <w:ind w:left="-425" w:leftChars="-193" w:right="-233" w:rightChars="-106"/>
        <w:jc w:val="center"/>
        <w:rPr>
          <w:rFonts w:ascii="宋体"/>
          <w:b/>
          <w:sz w:val="24"/>
          <w:szCs w:val="24"/>
          <w:lang w:eastAsia="zh-CN"/>
        </w:rPr>
      </w:pPr>
      <w:r>
        <w:rPr>
          <w:rFonts w:hint="eastAsia" w:ascii="宋体" w:hAnsi="宋体"/>
          <w:b/>
          <w:sz w:val="24"/>
          <w:szCs w:val="24"/>
          <w:lang w:eastAsia="zh-CN"/>
        </w:rPr>
        <w:t>（资料性附录）</w:t>
      </w:r>
    </w:p>
    <w:p>
      <w:pPr>
        <w:adjustRightInd w:val="0"/>
        <w:snapToGrid w:val="0"/>
        <w:spacing w:after="0" w:line="500" w:lineRule="exact"/>
        <w:ind w:left="-425" w:leftChars="-193" w:right="-233" w:rightChars="-106"/>
        <w:jc w:val="center"/>
        <w:rPr>
          <w:rFonts w:ascii="宋体"/>
          <w:b/>
          <w:sz w:val="24"/>
          <w:szCs w:val="24"/>
          <w:lang w:eastAsia="zh-CN"/>
        </w:rPr>
      </w:pPr>
      <w:r>
        <w:rPr>
          <w:rFonts w:hint="eastAsia" w:ascii="宋体" w:hAnsi="宋体"/>
          <w:b/>
          <w:sz w:val="24"/>
          <w:szCs w:val="24"/>
          <w:lang w:eastAsia="zh-CN"/>
        </w:rPr>
        <w:t>检测周期</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C.1  </w:t>
      </w:r>
      <w:r>
        <w:rPr>
          <w:rFonts w:hint="eastAsia" w:ascii="宋体" w:hAnsi="宋体"/>
          <w:sz w:val="24"/>
          <w:szCs w:val="24"/>
          <w:lang w:eastAsia="zh-CN"/>
        </w:rPr>
        <w:t>下列场所电气防火检测周期为</w:t>
      </w:r>
      <w:r>
        <w:rPr>
          <w:rFonts w:ascii="宋体" w:hAnsi="宋体"/>
          <w:sz w:val="24"/>
          <w:szCs w:val="24"/>
          <w:lang w:eastAsia="zh-CN"/>
        </w:rPr>
        <w:t>1</w:t>
      </w:r>
      <w:r>
        <w:rPr>
          <w:rFonts w:hint="eastAsia" w:ascii="宋体" w:hAnsi="宋体"/>
          <w:sz w:val="24"/>
          <w:szCs w:val="24"/>
          <w:lang w:eastAsia="zh-CN"/>
        </w:rPr>
        <w:t>年。</w:t>
      </w:r>
    </w:p>
    <w:p>
      <w:pPr>
        <w:adjustRightInd w:val="0"/>
        <w:snapToGrid w:val="0"/>
        <w:spacing w:after="0" w:line="500" w:lineRule="exact"/>
        <w:ind w:left="-425" w:leftChars="-193" w:right="-233" w:rightChars="-106" w:firstLine="1200" w:firstLineChars="500"/>
        <w:rPr>
          <w:rFonts w:ascii="宋体"/>
          <w:sz w:val="24"/>
          <w:szCs w:val="24"/>
          <w:lang w:eastAsia="zh-CN"/>
        </w:rPr>
      </w:pPr>
      <w:r>
        <w:rPr>
          <w:rFonts w:ascii="宋体" w:hAnsi="宋体"/>
          <w:sz w:val="24"/>
          <w:szCs w:val="24"/>
          <w:lang w:eastAsia="zh-CN"/>
        </w:rPr>
        <w:t xml:space="preserve">—— </w:t>
      </w:r>
      <w:r>
        <w:rPr>
          <w:rFonts w:hint="eastAsia" w:ascii="宋体" w:hAnsi="宋体"/>
          <w:sz w:val="24"/>
          <w:szCs w:val="24"/>
          <w:lang w:eastAsia="zh-CN"/>
        </w:rPr>
        <w:t>公众聚集场所，主要包括宾馆、饭店、商场、集贸市场、客运车站候车室、客运码头候船厅、民用机场航站楼、体育场馆、会堂以及公共娱乐场所等；</w:t>
      </w:r>
    </w:p>
    <w:p>
      <w:pPr>
        <w:adjustRightInd w:val="0"/>
        <w:snapToGrid w:val="0"/>
        <w:spacing w:after="0" w:line="500" w:lineRule="exact"/>
        <w:ind w:left="-425" w:leftChars="-193" w:right="-233" w:rightChars="-106" w:firstLine="1200" w:firstLineChars="500"/>
        <w:rPr>
          <w:rFonts w:ascii="宋体"/>
          <w:sz w:val="24"/>
          <w:szCs w:val="24"/>
          <w:lang w:eastAsia="zh-CN"/>
        </w:rPr>
      </w:pPr>
      <w:r>
        <w:rPr>
          <w:rFonts w:hint="eastAsia" w:ascii="宋体" w:hAnsi="宋体"/>
          <w:sz w:val="24"/>
          <w:szCs w:val="24"/>
          <w:lang w:eastAsia="zh-CN"/>
        </w:rPr>
        <w:t>一一</w:t>
      </w:r>
      <w:r>
        <w:rPr>
          <w:rFonts w:ascii="宋体" w:hAnsi="宋体"/>
          <w:sz w:val="24"/>
          <w:szCs w:val="24"/>
          <w:lang w:eastAsia="zh-CN"/>
        </w:rPr>
        <w:t xml:space="preserve"> </w:t>
      </w:r>
      <w:r>
        <w:rPr>
          <w:rFonts w:hint="eastAsia" w:ascii="宋体" w:hAnsi="宋体"/>
          <w:sz w:val="24"/>
          <w:szCs w:val="24"/>
          <w:lang w:eastAsia="zh-CN"/>
        </w:rPr>
        <w:t>人员密集场所，主要包括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adjustRightInd w:val="0"/>
        <w:snapToGrid w:val="0"/>
        <w:spacing w:after="0" w:line="500" w:lineRule="exact"/>
        <w:ind w:right="-233" w:rightChars="-106" w:firstLine="720" w:firstLineChars="300"/>
        <w:rPr>
          <w:rFonts w:ascii="宋体"/>
          <w:sz w:val="24"/>
          <w:szCs w:val="24"/>
          <w:lang w:eastAsia="zh-CN"/>
        </w:rPr>
      </w:pPr>
      <w:r>
        <w:rPr>
          <w:rFonts w:ascii="宋体" w:hAnsi="宋体"/>
          <w:sz w:val="24"/>
          <w:szCs w:val="24"/>
          <w:lang w:eastAsia="zh-CN"/>
        </w:rPr>
        <w:t xml:space="preserve">—— </w:t>
      </w:r>
      <w:r>
        <w:rPr>
          <w:rFonts w:hint="eastAsia" w:ascii="宋体" w:hAnsi="宋体"/>
          <w:sz w:val="24"/>
          <w:szCs w:val="24"/>
          <w:lang w:eastAsia="zh-CN"/>
        </w:rPr>
        <w:t>其他火灾危险性及火灾危害性较大的场所。</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C.2  </w:t>
      </w:r>
      <w:r>
        <w:rPr>
          <w:rFonts w:hint="eastAsia" w:ascii="宋体" w:hAnsi="宋体"/>
          <w:sz w:val="24"/>
          <w:szCs w:val="24"/>
          <w:lang w:eastAsia="zh-CN"/>
        </w:rPr>
        <w:t>非上述规定的其他场所电气防火检测周期为</w:t>
      </w:r>
      <w:r>
        <w:rPr>
          <w:rFonts w:ascii="宋体" w:hAnsi="宋体"/>
          <w:sz w:val="24"/>
          <w:szCs w:val="24"/>
          <w:lang w:eastAsia="zh-CN"/>
        </w:rPr>
        <w:t>2</w:t>
      </w:r>
      <w:r>
        <w:rPr>
          <w:rFonts w:hint="eastAsia" w:ascii="宋体" w:hAnsi="宋体"/>
          <w:sz w:val="24"/>
          <w:szCs w:val="24"/>
          <w:lang w:eastAsia="zh-CN"/>
        </w:rPr>
        <w:t>年。</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C.3  </w:t>
      </w:r>
      <w:r>
        <w:rPr>
          <w:rFonts w:hint="eastAsia" w:ascii="宋体" w:hAnsi="宋体"/>
          <w:sz w:val="24"/>
          <w:szCs w:val="24"/>
          <w:lang w:eastAsia="zh-CN"/>
        </w:rPr>
        <w:t>重大活动场所及新建（改扩建）工程，使用前须检测。</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ascii="宋体" w:hAnsi="宋体"/>
          <w:sz w:val="24"/>
          <w:szCs w:val="24"/>
          <w:lang w:eastAsia="zh-CN"/>
        </w:rPr>
        <w:t xml:space="preserve">C.4  </w:t>
      </w:r>
      <w:r>
        <w:rPr>
          <w:rFonts w:hint="eastAsia" w:ascii="宋体" w:hAnsi="宋体"/>
          <w:sz w:val="24"/>
          <w:szCs w:val="24"/>
          <w:lang w:eastAsia="zh-CN"/>
        </w:rPr>
        <w:t>受用户委托或监督部门要求随时检测，不受</w:t>
      </w: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r>
        <w:rPr>
          <w:rFonts w:hint="eastAsia" w:ascii="宋体"/>
          <w:b/>
          <w:sz w:val="24"/>
          <w:szCs w:val="24"/>
          <w:lang w:eastAsia="zh-CN"/>
        </w:rPr>
        <w:t xml:space="preserve">附 录 </w:t>
      </w:r>
      <w:r>
        <w:rPr>
          <w:rFonts w:ascii="宋体"/>
          <w:b/>
          <w:sz w:val="24"/>
          <w:szCs w:val="24"/>
          <w:lang w:eastAsia="zh-CN"/>
        </w:rPr>
        <w:t>D</w:t>
      </w:r>
    </w:p>
    <w:p>
      <w:pPr>
        <w:adjustRightInd w:val="0"/>
        <w:snapToGrid w:val="0"/>
        <w:spacing w:after="0" w:line="500" w:lineRule="exact"/>
        <w:ind w:left="-425" w:leftChars="-193" w:right="-233" w:rightChars="-106"/>
        <w:jc w:val="center"/>
        <w:rPr>
          <w:rFonts w:ascii="宋体"/>
          <w:b/>
          <w:sz w:val="24"/>
          <w:szCs w:val="24"/>
          <w:lang w:eastAsia="zh-CN"/>
        </w:rPr>
      </w:pPr>
      <w:r>
        <w:rPr>
          <w:rFonts w:hint="eastAsia" w:ascii="宋体" w:hAnsi="宋体"/>
          <w:b/>
          <w:sz w:val="24"/>
          <w:szCs w:val="24"/>
          <w:lang w:eastAsia="zh-CN"/>
        </w:rPr>
        <w:t>检测仪器基本配置</w:t>
      </w:r>
    </w:p>
    <w:p>
      <w:pPr>
        <w:adjustRightInd w:val="0"/>
        <w:snapToGrid w:val="0"/>
        <w:spacing w:after="0" w:line="500" w:lineRule="exact"/>
        <w:ind w:left="-425" w:leftChars="-193" w:right="-233" w:rightChars="-106" w:firstLine="480" w:firstLineChars="200"/>
        <w:rPr>
          <w:rFonts w:ascii="宋体"/>
          <w:sz w:val="24"/>
          <w:szCs w:val="24"/>
          <w:lang w:eastAsia="zh-CN"/>
        </w:rPr>
      </w:pPr>
      <w:r>
        <w:rPr>
          <w:rFonts w:hint="eastAsia" w:ascii="宋体" w:hAnsi="宋体"/>
          <w:sz w:val="24"/>
          <w:szCs w:val="24"/>
          <w:lang w:eastAsia="zh-CN"/>
        </w:rPr>
        <w:t>检测仪器基本配置见表</w:t>
      </w:r>
      <w:r>
        <w:rPr>
          <w:rFonts w:ascii="宋体" w:hAnsi="宋体"/>
          <w:sz w:val="24"/>
          <w:szCs w:val="24"/>
          <w:lang w:eastAsia="zh-CN"/>
        </w:rPr>
        <w:t>D.1</w:t>
      </w:r>
      <w:r>
        <w:rPr>
          <w:rFonts w:hint="eastAsia" w:ascii="宋体" w:hAnsi="宋体"/>
          <w:sz w:val="24"/>
          <w:szCs w:val="24"/>
          <w:lang w:eastAsia="zh-CN"/>
        </w:rPr>
        <w:t>。</w:t>
      </w:r>
    </w:p>
    <w:p>
      <w:pPr>
        <w:adjustRightInd w:val="0"/>
        <w:snapToGrid w:val="0"/>
        <w:spacing w:after="0" w:line="500" w:lineRule="exact"/>
        <w:ind w:left="-425" w:leftChars="-193" w:right="-233" w:rightChars="-106"/>
        <w:jc w:val="center"/>
        <w:rPr>
          <w:rFonts w:ascii="宋体"/>
          <w:b/>
          <w:sz w:val="24"/>
          <w:szCs w:val="24"/>
          <w:lang w:eastAsia="zh-CN"/>
        </w:rPr>
      </w:pPr>
      <w:r>
        <w:rPr>
          <w:rFonts w:hint="eastAsia" w:ascii="宋体" w:hAnsi="宋体"/>
          <w:b/>
          <w:sz w:val="24"/>
          <w:szCs w:val="24"/>
          <w:lang w:eastAsia="zh-CN"/>
        </w:rPr>
        <w:t>表</w:t>
      </w:r>
      <w:r>
        <w:rPr>
          <w:rFonts w:ascii="宋体" w:hAnsi="宋体"/>
          <w:b/>
          <w:sz w:val="24"/>
          <w:szCs w:val="24"/>
          <w:lang w:eastAsia="zh-CN"/>
        </w:rPr>
        <w:t xml:space="preserve">D.1  </w:t>
      </w:r>
      <w:r>
        <w:rPr>
          <w:rFonts w:hint="eastAsia" w:ascii="宋体" w:hAnsi="宋体"/>
          <w:b/>
          <w:sz w:val="24"/>
          <w:szCs w:val="24"/>
          <w:lang w:eastAsia="zh-CN"/>
        </w:rPr>
        <w:t>检测仪器基本配置</w:t>
      </w:r>
    </w:p>
    <w:tbl>
      <w:tblPr>
        <w:tblStyle w:val="9"/>
        <w:tblW w:w="94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843"/>
        <w:gridCol w:w="992"/>
        <w:gridCol w:w="2391"/>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46" w:type="dxa"/>
            <w:vAlign w:val="center"/>
          </w:tcPr>
          <w:p>
            <w:pPr>
              <w:adjustRightInd w:val="0"/>
              <w:snapToGrid w:val="0"/>
              <w:spacing w:after="0" w:line="240" w:lineRule="auto"/>
              <w:jc w:val="center"/>
              <w:rPr>
                <w:rFonts w:ascii="宋体"/>
                <w:sz w:val="21"/>
                <w:szCs w:val="21"/>
              </w:rPr>
            </w:pPr>
            <w:r>
              <w:rPr>
                <w:rFonts w:hint="eastAsia" w:ascii="宋体" w:hAnsi="宋体"/>
                <w:sz w:val="21"/>
                <w:szCs w:val="21"/>
              </w:rPr>
              <w:t>序号</w:t>
            </w:r>
          </w:p>
        </w:tc>
        <w:tc>
          <w:tcPr>
            <w:tcW w:w="1843" w:type="dxa"/>
            <w:vAlign w:val="center"/>
          </w:tcPr>
          <w:p>
            <w:pPr>
              <w:adjustRightInd w:val="0"/>
              <w:snapToGrid w:val="0"/>
              <w:spacing w:after="0" w:line="240" w:lineRule="auto"/>
              <w:jc w:val="center"/>
              <w:rPr>
                <w:rFonts w:ascii="宋体"/>
                <w:sz w:val="21"/>
                <w:szCs w:val="21"/>
              </w:rPr>
            </w:pPr>
            <w:r>
              <w:rPr>
                <w:rFonts w:hint="eastAsia" w:ascii="宋体" w:hAnsi="宋体"/>
                <w:sz w:val="21"/>
                <w:szCs w:val="21"/>
              </w:rPr>
              <w:t>仪器名称</w:t>
            </w:r>
          </w:p>
        </w:tc>
        <w:tc>
          <w:tcPr>
            <w:tcW w:w="992" w:type="dxa"/>
            <w:vAlign w:val="center"/>
          </w:tcPr>
          <w:p>
            <w:pPr>
              <w:adjustRightInd w:val="0"/>
              <w:snapToGrid w:val="0"/>
              <w:spacing w:after="0" w:line="240" w:lineRule="auto"/>
              <w:jc w:val="center"/>
              <w:rPr>
                <w:rFonts w:ascii="宋体"/>
                <w:sz w:val="21"/>
                <w:szCs w:val="21"/>
              </w:rPr>
            </w:pPr>
            <w:r>
              <w:rPr>
                <w:rFonts w:hint="eastAsia" w:ascii="宋体" w:hAnsi="宋体"/>
                <w:sz w:val="21"/>
                <w:szCs w:val="21"/>
              </w:rPr>
              <w:t>数量（台）</w:t>
            </w:r>
          </w:p>
        </w:tc>
        <w:tc>
          <w:tcPr>
            <w:tcW w:w="2391" w:type="dxa"/>
            <w:vAlign w:val="center"/>
          </w:tcPr>
          <w:p>
            <w:pPr>
              <w:adjustRightInd w:val="0"/>
              <w:snapToGrid w:val="0"/>
              <w:spacing w:after="0" w:line="240" w:lineRule="auto"/>
              <w:jc w:val="center"/>
              <w:rPr>
                <w:rFonts w:ascii="宋体"/>
                <w:sz w:val="21"/>
                <w:szCs w:val="21"/>
              </w:rPr>
            </w:pPr>
            <w:r>
              <w:rPr>
                <w:rFonts w:hint="eastAsia" w:ascii="宋体" w:hAnsi="宋体"/>
                <w:sz w:val="21"/>
                <w:szCs w:val="21"/>
              </w:rPr>
              <w:t>检测项目</w:t>
            </w:r>
          </w:p>
        </w:tc>
        <w:tc>
          <w:tcPr>
            <w:tcW w:w="3505" w:type="dxa"/>
            <w:vAlign w:val="center"/>
          </w:tcPr>
          <w:p>
            <w:pPr>
              <w:adjustRightInd w:val="0"/>
              <w:snapToGrid w:val="0"/>
              <w:spacing w:after="0" w:line="240" w:lineRule="auto"/>
              <w:jc w:val="center"/>
              <w:rPr>
                <w:rFonts w:ascii="宋体"/>
                <w:sz w:val="21"/>
                <w:szCs w:val="21"/>
              </w:rPr>
            </w:pPr>
            <w:r>
              <w:rPr>
                <w:rFonts w:hint="eastAsia" w:ascii="宋体" w:hAnsi="宋体"/>
                <w:sz w:val="21"/>
                <w:szCs w:val="21"/>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46" w:type="dxa"/>
            <w:vAlign w:val="center"/>
          </w:tcPr>
          <w:p>
            <w:pPr>
              <w:adjustRightInd w:val="0"/>
              <w:snapToGrid w:val="0"/>
              <w:spacing w:after="0" w:line="240" w:lineRule="auto"/>
              <w:jc w:val="center"/>
              <w:rPr>
                <w:rFonts w:ascii="宋体"/>
                <w:sz w:val="21"/>
                <w:szCs w:val="21"/>
              </w:rPr>
            </w:pPr>
            <w:r>
              <w:rPr>
                <w:rFonts w:ascii="宋体" w:hAnsi="宋体"/>
                <w:sz w:val="21"/>
                <w:szCs w:val="21"/>
              </w:rPr>
              <w:t>1</w:t>
            </w:r>
          </w:p>
        </w:tc>
        <w:tc>
          <w:tcPr>
            <w:tcW w:w="1843" w:type="dxa"/>
            <w:vAlign w:val="center"/>
          </w:tcPr>
          <w:p>
            <w:pPr>
              <w:adjustRightInd w:val="0"/>
              <w:snapToGrid w:val="0"/>
              <w:spacing w:after="0" w:line="240" w:lineRule="auto"/>
              <w:jc w:val="center"/>
              <w:rPr>
                <w:rFonts w:ascii="宋体"/>
                <w:sz w:val="21"/>
                <w:szCs w:val="21"/>
              </w:rPr>
            </w:pPr>
            <w:r>
              <w:rPr>
                <w:rFonts w:hint="eastAsia" w:ascii="宋体" w:hAnsi="宋体"/>
                <w:sz w:val="21"/>
                <w:szCs w:val="21"/>
              </w:rPr>
              <w:t>红外测温仪</w:t>
            </w:r>
          </w:p>
        </w:tc>
        <w:tc>
          <w:tcPr>
            <w:tcW w:w="992" w:type="dxa"/>
            <w:vAlign w:val="center"/>
          </w:tcPr>
          <w:p>
            <w:pPr>
              <w:adjustRightInd w:val="0"/>
              <w:snapToGrid w:val="0"/>
              <w:spacing w:after="0" w:line="240" w:lineRule="auto"/>
              <w:jc w:val="center"/>
              <w:rPr>
                <w:rFonts w:ascii="宋体"/>
                <w:sz w:val="21"/>
                <w:szCs w:val="21"/>
              </w:rPr>
            </w:pPr>
            <w:r>
              <w:rPr>
                <w:rFonts w:ascii="宋体" w:hAnsi="宋体"/>
                <w:sz w:val="21"/>
                <w:szCs w:val="21"/>
              </w:rPr>
              <w:t>2</w:t>
            </w:r>
          </w:p>
        </w:tc>
        <w:tc>
          <w:tcPr>
            <w:tcW w:w="2391" w:type="dxa"/>
            <w:vAlign w:val="center"/>
          </w:tcPr>
          <w:p>
            <w:pPr>
              <w:adjustRightInd w:val="0"/>
              <w:snapToGrid w:val="0"/>
              <w:spacing w:after="0" w:line="240" w:lineRule="auto"/>
              <w:rPr>
                <w:rFonts w:ascii="宋体"/>
                <w:sz w:val="21"/>
                <w:szCs w:val="21"/>
              </w:rPr>
            </w:pPr>
            <w:r>
              <w:rPr>
                <w:rFonts w:hint="eastAsia" w:ascii="宋体" w:hAnsi="宋体"/>
                <w:sz w:val="21"/>
                <w:szCs w:val="21"/>
              </w:rPr>
              <w:t>温度测量</w:t>
            </w:r>
          </w:p>
        </w:tc>
        <w:tc>
          <w:tcPr>
            <w:tcW w:w="3505" w:type="dxa"/>
            <w:vAlign w:val="center"/>
          </w:tcPr>
          <w:p>
            <w:pPr>
              <w:adjustRightInd w:val="0"/>
              <w:snapToGrid w:val="0"/>
              <w:spacing w:after="0" w:line="240" w:lineRule="auto"/>
              <w:rPr>
                <w:rFonts w:ascii="宋体" w:cs="宋体"/>
                <w:sz w:val="21"/>
                <w:szCs w:val="21"/>
                <w:lang w:eastAsia="zh-CN"/>
              </w:rPr>
            </w:pPr>
            <w:r>
              <w:rPr>
                <w:rFonts w:hint="eastAsia" w:ascii="宋体" w:hAnsi="宋体"/>
                <w:sz w:val="21"/>
                <w:szCs w:val="21"/>
                <w:lang w:eastAsia="zh-CN"/>
              </w:rPr>
              <w:t>测温范围：</w:t>
            </w:r>
            <w:r>
              <w:rPr>
                <w:rFonts w:ascii="宋体" w:hAnsi="宋体"/>
                <w:sz w:val="21"/>
                <w:szCs w:val="21"/>
                <w:lang w:eastAsia="zh-CN"/>
              </w:rPr>
              <w:t>-10</w:t>
            </w:r>
            <w:r>
              <w:rPr>
                <w:rFonts w:hint="eastAsia" w:ascii="宋体" w:hAnsi="宋体" w:cs="宋体"/>
                <w:sz w:val="21"/>
                <w:szCs w:val="21"/>
                <w:lang w:eastAsia="zh-CN"/>
              </w:rPr>
              <w:t>℃</w:t>
            </w:r>
            <w:r>
              <w:rPr>
                <w:rFonts w:hint="eastAsia" w:ascii="宋体" w:hAnsi="宋体"/>
                <w:sz w:val="21"/>
                <w:szCs w:val="21"/>
                <w:lang w:eastAsia="zh-CN"/>
              </w:rPr>
              <w:t>～</w:t>
            </w:r>
            <w:r>
              <w:rPr>
                <w:rFonts w:ascii="宋体" w:hAnsi="宋体"/>
                <w:sz w:val="21"/>
                <w:szCs w:val="21"/>
                <w:lang w:eastAsia="zh-CN"/>
              </w:rPr>
              <w:t>+300</w:t>
            </w:r>
            <w:r>
              <w:rPr>
                <w:rFonts w:hint="eastAsia" w:ascii="宋体" w:hAnsi="宋体" w:cs="宋体"/>
                <w:sz w:val="21"/>
                <w:szCs w:val="21"/>
                <w:lang w:eastAsia="zh-CN"/>
              </w:rPr>
              <w:t>℃</w:t>
            </w:r>
          </w:p>
          <w:p>
            <w:pPr>
              <w:adjustRightInd w:val="0"/>
              <w:snapToGrid w:val="0"/>
              <w:spacing w:after="0" w:line="240" w:lineRule="auto"/>
              <w:rPr>
                <w:rFonts w:ascii="宋体" w:cs="宋体"/>
                <w:sz w:val="21"/>
                <w:szCs w:val="21"/>
                <w:lang w:eastAsia="zh-CN"/>
              </w:rPr>
            </w:pPr>
            <w:r>
              <w:rPr>
                <w:rFonts w:hint="eastAsia" w:ascii="宋体" w:hAnsi="宋体"/>
                <w:sz w:val="21"/>
                <w:szCs w:val="21"/>
                <w:lang w:eastAsia="zh-CN"/>
              </w:rPr>
              <w:t>距离系数：</w:t>
            </w:r>
            <w:r>
              <w:rPr>
                <w:rFonts w:ascii="宋体" w:hAnsi="宋体"/>
                <w:sz w:val="21"/>
                <w:szCs w:val="21"/>
                <w:lang w:eastAsia="zh-CN"/>
              </w:rPr>
              <w:t>50</w:t>
            </w:r>
            <w:r>
              <w:rPr>
                <w:rFonts w:hint="eastAsia" w:ascii="宋体" w:hAnsi="宋体" w:cs="宋体"/>
                <w:sz w:val="21"/>
                <w:szCs w:val="21"/>
                <w:lang w:eastAsia="zh-CN"/>
              </w:rPr>
              <w:t>∶</w:t>
            </w:r>
            <w:r>
              <w:rPr>
                <w:rFonts w:ascii="宋体" w:hAnsi="宋体"/>
                <w:sz w:val="21"/>
                <w:szCs w:val="21"/>
                <w:lang w:eastAsia="zh-CN"/>
              </w:rPr>
              <w:t>1</w:t>
            </w:r>
            <w:r>
              <w:rPr>
                <w:rFonts w:hint="eastAsia" w:ascii="宋体" w:hAnsi="宋体"/>
                <w:sz w:val="21"/>
                <w:szCs w:val="21"/>
                <w:lang w:eastAsia="zh-CN"/>
              </w:rPr>
              <w:t>或</w:t>
            </w:r>
            <w:r>
              <w:rPr>
                <w:rFonts w:ascii="宋体" w:hAnsi="宋体"/>
                <w:sz w:val="21"/>
                <w:szCs w:val="21"/>
                <w:lang w:eastAsia="zh-CN"/>
              </w:rPr>
              <w:t>60</w:t>
            </w:r>
            <w:r>
              <w:rPr>
                <w:rFonts w:hint="eastAsia" w:ascii="宋体" w:hAnsi="宋体" w:cs="宋体"/>
                <w:sz w:val="21"/>
                <w:szCs w:val="21"/>
                <w:lang w:eastAsia="zh-CN"/>
              </w:rPr>
              <w:t>∶</w:t>
            </w:r>
            <w:r>
              <w:rPr>
                <w:rFonts w:ascii="宋体" w:hAnsi="宋体"/>
                <w:sz w:val="21"/>
                <w:szCs w:val="21"/>
                <w:lang w:eastAsia="zh-CN"/>
              </w:rPr>
              <w:t>1</w:t>
            </w:r>
          </w:p>
          <w:p>
            <w:pPr>
              <w:adjustRightInd w:val="0"/>
              <w:snapToGrid w:val="0"/>
              <w:spacing w:after="0" w:line="240" w:lineRule="auto"/>
              <w:rPr>
                <w:rFonts w:ascii="宋体" w:hAnsi="宋体"/>
                <w:sz w:val="21"/>
                <w:szCs w:val="21"/>
                <w:lang w:eastAsia="zh-CN"/>
              </w:rPr>
            </w:pPr>
            <w:r>
              <w:rPr>
                <w:rFonts w:hint="eastAsia" w:ascii="宋体" w:hAnsi="宋体"/>
                <w:sz w:val="21"/>
                <w:szCs w:val="21"/>
                <w:lang w:eastAsia="zh-CN"/>
              </w:rPr>
              <w:t>发射率范围：</w:t>
            </w:r>
            <w:r>
              <w:rPr>
                <w:rFonts w:ascii="宋体" w:hAnsi="宋体"/>
                <w:sz w:val="21"/>
                <w:szCs w:val="21"/>
                <w:lang w:eastAsia="zh-CN"/>
              </w:rPr>
              <w:t>0.1</w:t>
            </w:r>
            <w:r>
              <w:rPr>
                <w:rFonts w:hint="eastAsia" w:ascii="宋体" w:hAnsi="宋体"/>
                <w:sz w:val="21"/>
                <w:szCs w:val="21"/>
                <w:lang w:eastAsia="zh-CN"/>
              </w:rPr>
              <w:t>～</w:t>
            </w:r>
            <w:r>
              <w:rPr>
                <w:rFonts w:ascii="宋体" w:hAnsi="宋体"/>
                <w:sz w:val="21"/>
                <w:szCs w:val="21"/>
                <w:lang w:eastAsia="zh-CN"/>
              </w:rPr>
              <w:t>1.0</w:t>
            </w:r>
          </w:p>
          <w:p>
            <w:pPr>
              <w:adjustRightInd w:val="0"/>
              <w:snapToGrid w:val="0"/>
              <w:spacing w:after="0" w:line="240" w:lineRule="auto"/>
              <w:rPr>
                <w:rFonts w:ascii="宋体"/>
                <w:sz w:val="21"/>
                <w:szCs w:val="21"/>
                <w:lang w:eastAsia="zh-CN"/>
              </w:rPr>
            </w:pPr>
            <w:r>
              <w:rPr>
                <w:rFonts w:hint="eastAsia" w:ascii="宋体" w:hAnsi="宋体"/>
                <w:sz w:val="21"/>
                <w:szCs w:val="21"/>
                <w:lang w:eastAsia="zh-CN"/>
              </w:rPr>
              <w:t>测温精确度：读数的</w:t>
            </w:r>
            <w:r>
              <w:rPr>
                <w:rFonts w:hint="eastAsia" w:ascii="宋体"/>
                <w:sz w:val="21"/>
                <w:szCs w:val="21"/>
                <w:lang w:eastAsia="zh-CN"/>
              </w:rPr>
              <w:t>±</w:t>
            </w:r>
            <w:r>
              <w:rPr>
                <w:rFonts w:ascii="宋体" w:hAnsi="宋体"/>
                <w:sz w:val="21"/>
                <w:szCs w:val="21"/>
                <w:lang w:eastAsia="zh-CN"/>
              </w:rPr>
              <w:t>1%</w:t>
            </w:r>
            <w:r>
              <w:rPr>
                <w:rFonts w:hint="eastAsia" w:ascii="宋体" w:hAnsi="宋体"/>
                <w:sz w:val="21"/>
                <w:szCs w:val="21"/>
                <w:lang w:eastAsia="zh-CN"/>
              </w:rPr>
              <w:t>或</w:t>
            </w:r>
            <w:r>
              <w:rPr>
                <w:rFonts w:ascii="宋体" w:hAnsi="宋体"/>
                <w:sz w:val="21"/>
                <w:szCs w:val="21"/>
                <w:lang w:eastAsia="zh-CN"/>
              </w:rPr>
              <w:t>1</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746" w:type="dxa"/>
            <w:vAlign w:val="center"/>
          </w:tcPr>
          <w:p>
            <w:pPr>
              <w:adjustRightInd w:val="0"/>
              <w:snapToGrid w:val="0"/>
              <w:spacing w:after="0" w:line="240" w:lineRule="auto"/>
              <w:jc w:val="center"/>
              <w:rPr>
                <w:rFonts w:ascii="宋体"/>
                <w:sz w:val="21"/>
                <w:szCs w:val="21"/>
              </w:rPr>
            </w:pPr>
            <w:r>
              <w:rPr>
                <w:rFonts w:ascii="宋体" w:hAnsi="宋体"/>
                <w:sz w:val="21"/>
                <w:szCs w:val="21"/>
              </w:rPr>
              <w:t>2</w:t>
            </w:r>
          </w:p>
        </w:tc>
        <w:tc>
          <w:tcPr>
            <w:tcW w:w="1843"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红外热像仪或红外热电视</w:t>
            </w:r>
          </w:p>
        </w:tc>
        <w:tc>
          <w:tcPr>
            <w:tcW w:w="992" w:type="dxa"/>
            <w:vAlign w:val="center"/>
          </w:tcPr>
          <w:p>
            <w:pPr>
              <w:adjustRightInd w:val="0"/>
              <w:snapToGrid w:val="0"/>
              <w:spacing w:after="0" w:line="240" w:lineRule="auto"/>
              <w:jc w:val="center"/>
              <w:rPr>
                <w:rFonts w:ascii="宋体"/>
                <w:sz w:val="21"/>
                <w:szCs w:val="21"/>
              </w:rPr>
            </w:pPr>
            <w:r>
              <w:rPr>
                <w:rFonts w:ascii="宋体" w:hAnsi="宋体"/>
                <w:sz w:val="21"/>
                <w:szCs w:val="21"/>
              </w:rPr>
              <w:t>1</w:t>
            </w:r>
          </w:p>
        </w:tc>
        <w:tc>
          <w:tcPr>
            <w:tcW w:w="2391" w:type="dxa"/>
            <w:vAlign w:val="center"/>
          </w:tcPr>
          <w:p>
            <w:pPr>
              <w:adjustRightInd w:val="0"/>
              <w:snapToGrid w:val="0"/>
              <w:spacing w:after="0" w:line="240" w:lineRule="auto"/>
              <w:rPr>
                <w:rFonts w:ascii="宋体"/>
                <w:sz w:val="21"/>
                <w:szCs w:val="21"/>
              </w:rPr>
            </w:pPr>
            <w:r>
              <w:rPr>
                <w:rFonts w:hint="eastAsia" w:ascii="宋体" w:hAnsi="宋体"/>
                <w:sz w:val="21"/>
                <w:szCs w:val="21"/>
              </w:rPr>
              <w:t>温度场测量</w:t>
            </w:r>
          </w:p>
        </w:tc>
        <w:tc>
          <w:tcPr>
            <w:tcW w:w="3505" w:type="dxa"/>
            <w:vAlign w:val="center"/>
          </w:tcPr>
          <w:p>
            <w:pPr>
              <w:adjustRightInd w:val="0"/>
              <w:snapToGrid w:val="0"/>
              <w:spacing w:after="0" w:line="240" w:lineRule="auto"/>
              <w:rPr>
                <w:rFonts w:ascii="宋体" w:cs="宋体"/>
                <w:sz w:val="21"/>
                <w:szCs w:val="21"/>
                <w:lang w:eastAsia="zh-CN"/>
              </w:rPr>
            </w:pPr>
            <w:r>
              <w:rPr>
                <w:rFonts w:hint="eastAsia" w:ascii="宋体" w:hAnsi="宋体"/>
                <w:sz w:val="21"/>
                <w:szCs w:val="21"/>
                <w:lang w:eastAsia="zh-CN"/>
              </w:rPr>
              <w:t>测温范围：</w:t>
            </w:r>
            <w:r>
              <w:rPr>
                <w:rFonts w:ascii="宋体" w:hAnsi="宋体"/>
                <w:sz w:val="21"/>
                <w:szCs w:val="21"/>
                <w:lang w:eastAsia="zh-CN"/>
              </w:rPr>
              <w:t>-10</w:t>
            </w:r>
            <w:r>
              <w:rPr>
                <w:rFonts w:hint="eastAsia" w:ascii="宋体" w:hAnsi="宋体" w:cs="宋体"/>
                <w:sz w:val="21"/>
                <w:szCs w:val="21"/>
                <w:lang w:eastAsia="zh-CN"/>
              </w:rPr>
              <w:t>℃</w:t>
            </w:r>
            <w:r>
              <w:rPr>
                <w:rFonts w:hint="eastAsia" w:ascii="宋体" w:hAnsi="宋体"/>
                <w:sz w:val="21"/>
                <w:szCs w:val="21"/>
                <w:lang w:eastAsia="zh-CN"/>
              </w:rPr>
              <w:t>～</w:t>
            </w:r>
            <w:r>
              <w:rPr>
                <w:rFonts w:ascii="宋体" w:hAnsi="宋体"/>
                <w:sz w:val="21"/>
                <w:szCs w:val="21"/>
                <w:lang w:eastAsia="zh-CN"/>
              </w:rPr>
              <w:t>+300</w:t>
            </w:r>
            <w:r>
              <w:rPr>
                <w:rFonts w:hint="eastAsia" w:ascii="宋体" w:hAnsi="宋体" w:cs="宋体"/>
                <w:sz w:val="21"/>
                <w:szCs w:val="21"/>
                <w:lang w:eastAsia="zh-CN"/>
              </w:rPr>
              <w:t>℃</w:t>
            </w:r>
          </w:p>
          <w:p>
            <w:pPr>
              <w:adjustRightInd w:val="0"/>
              <w:snapToGrid w:val="0"/>
              <w:spacing w:after="0" w:line="240" w:lineRule="auto"/>
              <w:rPr>
                <w:rFonts w:ascii="宋体"/>
                <w:sz w:val="21"/>
                <w:szCs w:val="21"/>
                <w:lang w:eastAsia="zh-CN"/>
              </w:rPr>
            </w:pPr>
            <w:r>
              <w:rPr>
                <w:rFonts w:hint="eastAsia" w:ascii="宋体" w:hAnsi="宋体"/>
                <w:sz w:val="21"/>
                <w:szCs w:val="21"/>
                <w:lang w:eastAsia="zh-CN"/>
              </w:rPr>
              <w:t>测温精确度：读数的</w:t>
            </w:r>
            <w:r>
              <w:rPr>
                <w:rFonts w:hint="eastAsia" w:ascii="宋体"/>
                <w:sz w:val="21"/>
                <w:szCs w:val="21"/>
                <w:lang w:eastAsia="zh-CN"/>
              </w:rPr>
              <w:t>±</w:t>
            </w:r>
            <w:r>
              <w:rPr>
                <w:rFonts w:ascii="宋体" w:hAnsi="宋体"/>
                <w:sz w:val="21"/>
                <w:szCs w:val="21"/>
                <w:lang w:eastAsia="zh-CN"/>
              </w:rPr>
              <w:t>2%</w:t>
            </w:r>
            <w:r>
              <w:rPr>
                <w:rFonts w:hint="eastAsia" w:ascii="宋体" w:hAnsi="宋体"/>
                <w:sz w:val="21"/>
                <w:szCs w:val="21"/>
                <w:lang w:eastAsia="zh-CN"/>
              </w:rPr>
              <w:t>或</w:t>
            </w:r>
            <w:r>
              <w:rPr>
                <w:rFonts w:hint="eastAsia" w:ascii="宋体"/>
                <w:sz w:val="21"/>
                <w:szCs w:val="21"/>
                <w:lang w:eastAsia="zh-CN"/>
              </w:rPr>
              <w:t>±</w:t>
            </w:r>
            <w:r>
              <w:rPr>
                <w:rFonts w:ascii="宋体" w:hAnsi="宋体"/>
                <w:sz w:val="21"/>
                <w:szCs w:val="21"/>
                <w:lang w:eastAsia="zh-CN"/>
              </w:rPr>
              <w:t>2</w:t>
            </w:r>
            <w:r>
              <w:rPr>
                <w:rFonts w:hint="eastAsia" w:ascii="宋体" w:hAnsi="宋体" w:cs="宋体"/>
                <w:sz w:val="21"/>
                <w:szCs w:val="21"/>
                <w:lang w:eastAsia="zh-CN"/>
              </w:rPr>
              <w:t>℃</w:t>
            </w:r>
          </w:p>
          <w:p>
            <w:pPr>
              <w:adjustRightInd w:val="0"/>
              <w:snapToGrid w:val="0"/>
              <w:spacing w:after="0" w:line="240" w:lineRule="auto"/>
              <w:rPr>
                <w:rFonts w:ascii="宋体" w:hAnsi="宋体"/>
                <w:sz w:val="21"/>
                <w:szCs w:val="21"/>
                <w:lang w:eastAsia="zh-CN"/>
              </w:rPr>
            </w:pPr>
            <w:r>
              <w:rPr>
                <w:rFonts w:hint="eastAsia" w:ascii="宋体" w:hAnsi="宋体"/>
                <w:sz w:val="21"/>
                <w:szCs w:val="21"/>
                <w:lang w:eastAsia="zh-CN"/>
              </w:rPr>
              <w:t>发射率范围：</w:t>
            </w:r>
            <w:r>
              <w:rPr>
                <w:rFonts w:ascii="宋体" w:hAnsi="宋体"/>
                <w:sz w:val="21"/>
                <w:szCs w:val="21"/>
                <w:lang w:eastAsia="zh-CN"/>
              </w:rPr>
              <w:t>0.1</w:t>
            </w:r>
            <w:r>
              <w:rPr>
                <w:rFonts w:hint="eastAsia" w:ascii="宋体" w:hAnsi="宋体"/>
                <w:sz w:val="21"/>
                <w:szCs w:val="21"/>
                <w:lang w:eastAsia="zh-CN"/>
              </w:rPr>
              <w:t>～</w:t>
            </w:r>
            <w:r>
              <w:rPr>
                <w:rFonts w:ascii="宋体" w:hAnsi="宋体"/>
                <w:sz w:val="21"/>
                <w:szCs w:val="21"/>
                <w:lang w:eastAsia="zh-CN"/>
              </w:rPr>
              <w:t>1.0</w:t>
            </w:r>
          </w:p>
          <w:p>
            <w:pPr>
              <w:adjustRightInd w:val="0"/>
              <w:snapToGrid w:val="0"/>
              <w:spacing w:after="0" w:line="240" w:lineRule="auto"/>
              <w:rPr>
                <w:rFonts w:ascii="宋体"/>
                <w:sz w:val="21"/>
                <w:szCs w:val="21"/>
                <w:lang w:eastAsia="zh-CN"/>
              </w:rPr>
            </w:pPr>
            <w:r>
              <w:rPr>
                <w:rFonts w:hint="eastAsia" w:ascii="宋体" w:hAnsi="宋体"/>
                <w:sz w:val="21"/>
                <w:szCs w:val="21"/>
                <w:lang w:eastAsia="zh-CN"/>
              </w:rPr>
              <w:t>图像存储和回放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46" w:type="dxa"/>
            <w:vAlign w:val="center"/>
          </w:tcPr>
          <w:p>
            <w:pPr>
              <w:adjustRightInd w:val="0"/>
              <w:snapToGrid w:val="0"/>
              <w:spacing w:after="0" w:line="240" w:lineRule="auto"/>
              <w:jc w:val="center"/>
              <w:rPr>
                <w:rFonts w:ascii="宋体"/>
                <w:sz w:val="21"/>
                <w:szCs w:val="21"/>
              </w:rPr>
            </w:pPr>
            <w:r>
              <w:rPr>
                <w:rFonts w:ascii="宋体" w:hAnsi="宋体"/>
                <w:sz w:val="21"/>
                <w:szCs w:val="21"/>
              </w:rPr>
              <w:t>3</w:t>
            </w:r>
          </w:p>
        </w:tc>
        <w:tc>
          <w:tcPr>
            <w:tcW w:w="1843" w:type="dxa"/>
            <w:vAlign w:val="center"/>
          </w:tcPr>
          <w:p>
            <w:pPr>
              <w:adjustRightInd w:val="0"/>
              <w:snapToGrid w:val="0"/>
              <w:spacing w:after="0" w:line="240" w:lineRule="auto"/>
              <w:jc w:val="center"/>
              <w:rPr>
                <w:rFonts w:ascii="宋体"/>
                <w:sz w:val="21"/>
                <w:szCs w:val="21"/>
              </w:rPr>
            </w:pPr>
            <w:r>
              <w:rPr>
                <w:rFonts w:hint="eastAsia" w:ascii="宋体" w:hAnsi="宋体"/>
                <w:sz w:val="21"/>
                <w:szCs w:val="21"/>
              </w:rPr>
              <w:t>超声波探测仪</w:t>
            </w:r>
          </w:p>
        </w:tc>
        <w:tc>
          <w:tcPr>
            <w:tcW w:w="992" w:type="dxa"/>
            <w:vAlign w:val="center"/>
          </w:tcPr>
          <w:p>
            <w:pPr>
              <w:adjustRightInd w:val="0"/>
              <w:snapToGrid w:val="0"/>
              <w:spacing w:after="0" w:line="240" w:lineRule="auto"/>
              <w:jc w:val="center"/>
              <w:rPr>
                <w:rFonts w:ascii="宋体"/>
                <w:sz w:val="21"/>
                <w:szCs w:val="21"/>
              </w:rPr>
            </w:pPr>
            <w:r>
              <w:rPr>
                <w:rFonts w:ascii="宋体" w:hAnsi="宋体"/>
                <w:sz w:val="21"/>
                <w:szCs w:val="21"/>
              </w:rPr>
              <w:t>1</w:t>
            </w:r>
          </w:p>
        </w:tc>
        <w:tc>
          <w:tcPr>
            <w:tcW w:w="2391" w:type="dxa"/>
            <w:vAlign w:val="center"/>
          </w:tcPr>
          <w:p>
            <w:pPr>
              <w:adjustRightInd w:val="0"/>
              <w:snapToGrid w:val="0"/>
              <w:spacing w:after="0" w:line="240" w:lineRule="auto"/>
              <w:rPr>
                <w:rFonts w:ascii="宋体"/>
                <w:sz w:val="21"/>
                <w:szCs w:val="21"/>
              </w:rPr>
            </w:pPr>
            <w:r>
              <w:rPr>
                <w:rFonts w:hint="eastAsia" w:ascii="宋体" w:hAnsi="宋体"/>
                <w:sz w:val="21"/>
                <w:szCs w:val="21"/>
              </w:rPr>
              <w:t>火花和电弧探测</w:t>
            </w:r>
          </w:p>
        </w:tc>
        <w:tc>
          <w:tcPr>
            <w:tcW w:w="3505" w:type="dxa"/>
            <w:vAlign w:val="center"/>
          </w:tcPr>
          <w:p>
            <w:pPr>
              <w:adjustRightInd w:val="0"/>
              <w:snapToGrid w:val="0"/>
              <w:spacing w:after="0" w:line="240" w:lineRule="auto"/>
              <w:rPr>
                <w:rFonts w:ascii="宋体" w:hAnsi="宋体"/>
                <w:sz w:val="21"/>
                <w:szCs w:val="21"/>
                <w:lang w:eastAsia="zh-CN"/>
              </w:rPr>
            </w:pPr>
            <w:r>
              <w:rPr>
                <w:rFonts w:hint="eastAsia" w:ascii="宋体" w:hAnsi="宋体"/>
                <w:sz w:val="21"/>
                <w:szCs w:val="21"/>
                <w:lang w:eastAsia="zh-CN"/>
              </w:rPr>
              <w:t>频率响应：</w:t>
            </w:r>
            <w:r>
              <w:rPr>
                <w:rFonts w:ascii="宋体" w:hAnsi="宋体"/>
                <w:sz w:val="21"/>
                <w:szCs w:val="21"/>
                <w:lang w:eastAsia="zh-CN"/>
              </w:rPr>
              <w:t>20KHz</w:t>
            </w:r>
            <w:r>
              <w:rPr>
                <w:rFonts w:hint="eastAsia" w:ascii="宋体" w:hAnsi="宋体"/>
                <w:sz w:val="21"/>
                <w:szCs w:val="21"/>
                <w:lang w:eastAsia="zh-CN"/>
              </w:rPr>
              <w:t>～</w:t>
            </w:r>
            <w:r>
              <w:rPr>
                <w:rFonts w:ascii="宋体" w:hAnsi="宋体"/>
                <w:sz w:val="21"/>
                <w:szCs w:val="21"/>
                <w:lang w:eastAsia="zh-CN"/>
              </w:rPr>
              <w:t>50KHz</w:t>
            </w:r>
          </w:p>
          <w:p>
            <w:pPr>
              <w:adjustRightInd w:val="0"/>
              <w:snapToGrid w:val="0"/>
              <w:spacing w:after="0" w:line="240" w:lineRule="auto"/>
              <w:rPr>
                <w:rFonts w:ascii="宋体" w:hAnsi="宋体"/>
                <w:sz w:val="21"/>
                <w:szCs w:val="21"/>
                <w:lang w:eastAsia="zh-CN"/>
              </w:rPr>
            </w:pPr>
            <w:r>
              <w:rPr>
                <w:rFonts w:hint="eastAsia" w:ascii="宋体" w:hAnsi="宋体"/>
                <w:sz w:val="21"/>
                <w:szCs w:val="21"/>
                <w:lang w:eastAsia="zh-CN"/>
              </w:rPr>
              <w:t>测量精确度：读数的</w:t>
            </w:r>
            <w:r>
              <w:rPr>
                <w:rFonts w:hint="eastAsia" w:ascii="宋体"/>
                <w:sz w:val="21"/>
                <w:szCs w:val="21"/>
                <w:lang w:eastAsia="zh-CN"/>
              </w:rPr>
              <w:t>±</w:t>
            </w:r>
            <w:r>
              <w:rPr>
                <w:rFonts w:ascii="宋体" w:hAnsi="宋体"/>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46" w:type="dxa"/>
            <w:vAlign w:val="center"/>
          </w:tcPr>
          <w:p>
            <w:pPr>
              <w:adjustRightInd w:val="0"/>
              <w:snapToGrid w:val="0"/>
              <w:spacing w:after="0" w:line="240" w:lineRule="auto"/>
              <w:jc w:val="center"/>
              <w:rPr>
                <w:rFonts w:ascii="宋体"/>
                <w:sz w:val="21"/>
                <w:szCs w:val="21"/>
              </w:rPr>
            </w:pPr>
            <w:r>
              <w:rPr>
                <w:rFonts w:ascii="宋体" w:hAnsi="宋体"/>
                <w:sz w:val="21"/>
                <w:szCs w:val="21"/>
              </w:rPr>
              <w:t>4</w:t>
            </w:r>
          </w:p>
        </w:tc>
        <w:tc>
          <w:tcPr>
            <w:tcW w:w="1843" w:type="dxa"/>
            <w:vAlign w:val="center"/>
          </w:tcPr>
          <w:p>
            <w:pPr>
              <w:adjustRightInd w:val="0"/>
              <w:snapToGrid w:val="0"/>
              <w:spacing w:after="0" w:line="240" w:lineRule="auto"/>
              <w:jc w:val="center"/>
              <w:rPr>
                <w:rFonts w:ascii="宋体"/>
                <w:sz w:val="21"/>
                <w:szCs w:val="21"/>
              </w:rPr>
            </w:pPr>
            <w:r>
              <w:rPr>
                <w:rFonts w:hint="eastAsia" w:ascii="宋体" w:hAnsi="宋体"/>
                <w:sz w:val="21"/>
                <w:szCs w:val="21"/>
              </w:rPr>
              <w:t>普通钳形表</w:t>
            </w:r>
          </w:p>
        </w:tc>
        <w:tc>
          <w:tcPr>
            <w:tcW w:w="992" w:type="dxa"/>
            <w:vAlign w:val="center"/>
          </w:tcPr>
          <w:p>
            <w:pPr>
              <w:adjustRightInd w:val="0"/>
              <w:snapToGrid w:val="0"/>
              <w:spacing w:after="0" w:line="240" w:lineRule="auto"/>
              <w:jc w:val="center"/>
              <w:rPr>
                <w:rFonts w:ascii="宋体"/>
                <w:sz w:val="21"/>
                <w:szCs w:val="21"/>
              </w:rPr>
            </w:pPr>
            <w:r>
              <w:rPr>
                <w:rFonts w:ascii="宋体" w:hAnsi="宋体"/>
                <w:sz w:val="21"/>
                <w:szCs w:val="21"/>
              </w:rPr>
              <w:t>2</w:t>
            </w:r>
          </w:p>
        </w:tc>
        <w:tc>
          <w:tcPr>
            <w:tcW w:w="2391" w:type="dxa"/>
            <w:vAlign w:val="center"/>
          </w:tcPr>
          <w:p>
            <w:pPr>
              <w:adjustRightInd w:val="0"/>
              <w:snapToGrid w:val="0"/>
              <w:spacing w:after="0" w:line="240" w:lineRule="auto"/>
              <w:rPr>
                <w:rFonts w:ascii="宋体"/>
                <w:sz w:val="21"/>
                <w:szCs w:val="21"/>
                <w:lang w:eastAsia="zh-CN"/>
              </w:rPr>
            </w:pPr>
            <w:r>
              <w:rPr>
                <w:rFonts w:hint="eastAsia" w:ascii="宋体" w:hAnsi="宋体"/>
                <w:sz w:val="21"/>
                <w:szCs w:val="21"/>
                <w:lang w:eastAsia="zh-CN"/>
              </w:rPr>
              <w:t>正弦电流有效值测量、正弦电压有效值测量</w:t>
            </w:r>
          </w:p>
        </w:tc>
        <w:tc>
          <w:tcPr>
            <w:tcW w:w="3505" w:type="dxa"/>
            <w:vAlign w:val="center"/>
          </w:tcPr>
          <w:p>
            <w:pPr>
              <w:adjustRightInd w:val="0"/>
              <w:snapToGrid w:val="0"/>
              <w:spacing w:after="0" w:line="240" w:lineRule="auto"/>
              <w:rPr>
                <w:rFonts w:ascii="宋体"/>
                <w:sz w:val="21"/>
                <w:szCs w:val="21"/>
                <w:lang w:eastAsia="zh-CN"/>
              </w:rPr>
            </w:pPr>
            <w:r>
              <w:rPr>
                <w:rFonts w:hint="eastAsia" w:ascii="宋体" w:hAnsi="宋体"/>
                <w:sz w:val="21"/>
                <w:szCs w:val="21"/>
                <w:lang w:eastAsia="zh-CN"/>
              </w:rPr>
              <w:t>直流电流：</w:t>
            </w:r>
            <w:r>
              <w:rPr>
                <w:rFonts w:ascii="宋体" w:hAnsi="宋体"/>
                <w:sz w:val="21"/>
                <w:szCs w:val="21"/>
                <w:lang w:eastAsia="zh-CN"/>
              </w:rPr>
              <w:t>600A</w:t>
            </w:r>
          </w:p>
          <w:p>
            <w:pPr>
              <w:adjustRightInd w:val="0"/>
              <w:snapToGrid w:val="0"/>
              <w:spacing w:after="0" w:line="240" w:lineRule="auto"/>
              <w:rPr>
                <w:rFonts w:ascii="宋体"/>
                <w:sz w:val="21"/>
                <w:szCs w:val="21"/>
                <w:lang w:eastAsia="zh-CN"/>
              </w:rPr>
            </w:pPr>
            <w:r>
              <w:rPr>
                <w:rFonts w:hint="eastAsia" w:ascii="宋体" w:hAnsi="宋体"/>
                <w:sz w:val="21"/>
                <w:szCs w:val="21"/>
                <w:lang w:eastAsia="zh-CN"/>
              </w:rPr>
              <w:t>直流电压：</w:t>
            </w:r>
            <w:r>
              <w:rPr>
                <w:rFonts w:ascii="宋体" w:hAnsi="宋体"/>
                <w:sz w:val="21"/>
                <w:szCs w:val="21"/>
                <w:lang w:eastAsia="zh-CN"/>
              </w:rPr>
              <w:t>600V</w:t>
            </w:r>
          </w:p>
          <w:p>
            <w:pPr>
              <w:adjustRightInd w:val="0"/>
              <w:snapToGrid w:val="0"/>
              <w:spacing w:after="0" w:line="240" w:lineRule="auto"/>
              <w:rPr>
                <w:rFonts w:ascii="宋体"/>
                <w:sz w:val="21"/>
                <w:szCs w:val="21"/>
                <w:lang w:eastAsia="zh-CN"/>
              </w:rPr>
            </w:pPr>
            <w:r>
              <w:rPr>
                <w:rFonts w:hint="eastAsia" w:ascii="宋体" w:hAnsi="宋体"/>
                <w:sz w:val="21"/>
                <w:szCs w:val="21"/>
                <w:lang w:eastAsia="zh-CN"/>
              </w:rPr>
              <w:t>交流电流：</w:t>
            </w:r>
            <w:r>
              <w:rPr>
                <w:rFonts w:ascii="宋体" w:hAnsi="宋体"/>
                <w:sz w:val="21"/>
                <w:szCs w:val="21"/>
                <w:lang w:eastAsia="zh-CN"/>
              </w:rPr>
              <w:t>600A</w:t>
            </w:r>
          </w:p>
          <w:p>
            <w:pPr>
              <w:adjustRightInd w:val="0"/>
              <w:snapToGrid w:val="0"/>
              <w:spacing w:after="0" w:line="240" w:lineRule="auto"/>
              <w:rPr>
                <w:rFonts w:ascii="宋体"/>
                <w:sz w:val="21"/>
                <w:szCs w:val="21"/>
                <w:lang w:eastAsia="zh-CN"/>
              </w:rPr>
            </w:pPr>
            <w:r>
              <w:rPr>
                <w:rFonts w:hint="eastAsia" w:ascii="宋体" w:hAnsi="宋体"/>
                <w:sz w:val="21"/>
                <w:szCs w:val="21"/>
                <w:lang w:eastAsia="zh-CN"/>
              </w:rPr>
              <w:t>交流电压：</w:t>
            </w:r>
            <w:r>
              <w:rPr>
                <w:rFonts w:ascii="宋体" w:hAnsi="宋体"/>
                <w:sz w:val="21"/>
                <w:szCs w:val="21"/>
                <w:lang w:eastAsia="zh-CN"/>
              </w:rPr>
              <w:t>600V</w:t>
            </w:r>
          </w:p>
          <w:p>
            <w:pPr>
              <w:adjustRightInd w:val="0"/>
              <w:snapToGrid w:val="0"/>
              <w:spacing w:after="0" w:line="240" w:lineRule="auto"/>
              <w:rPr>
                <w:rFonts w:ascii="宋体"/>
                <w:sz w:val="21"/>
                <w:szCs w:val="21"/>
                <w:lang w:eastAsia="zh-CN"/>
              </w:rPr>
            </w:pPr>
            <w:r>
              <w:rPr>
                <w:rFonts w:hint="eastAsia" w:ascii="宋体" w:hAnsi="宋体"/>
                <w:sz w:val="21"/>
                <w:szCs w:val="21"/>
                <w:lang w:eastAsia="zh-CN"/>
              </w:rPr>
              <w:t>电阻：</w:t>
            </w:r>
            <w:r>
              <w:rPr>
                <w:rFonts w:ascii="宋体" w:hAnsi="宋体"/>
                <w:sz w:val="21"/>
                <w:szCs w:val="21"/>
                <w:lang w:eastAsia="zh-CN"/>
              </w:rPr>
              <w:t>200M</w:t>
            </w:r>
            <w:r>
              <w:rPr>
                <w:rFonts w:hint="eastAsia" w:ascii="宋体" w:hAnsi="宋体"/>
                <w:sz w:val="21"/>
                <w:szCs w:val="21"/>
              </w:rPr>
              <w:t>Ω</w:t>
            </w:r>
          </w:p>
          <w:p>
            <w:pPr>
              <w:adjustRightInd w:val="0"/>
              <w:snapToGrid w:val="0"/>
              <w:spacing w:after="0" w:line="240" w:lineRule="auto"/>
              <w:rPr>
                <w:rFonts w:ascii="宋体"/>
                <w:sz w:val="21"/>
                <w:szCs w:val="21"/>
                <w:lang w:eastAsia="zh-CN"/>
              </w:rPr>
            </w:pPr>
            <w:r>
              <w:rPr>
                <w:rFonts w:hint="eastAsia" w:ascii="宋体" w:hAnsi="宋体"/>
                <w:sz w:val="21"/>
                <w:szCs w:val="21"/>
                <w:lang w:eastAsia="zh-CN"/>
              </w:rPr>
              <w:t>精度：</w:t>
            </w:r>
            <w:r>
              <w:rPr>
                <w:rFonts w:ascii="宋体" w:hAnsi="宋体"/>
                <w:sz w:val="21"/>
                <w:szCs w:val="21"/>
                <w:lang w:eastAsia="zh-CN"/>
              </w:rPr>
              <w:t>2.5</w:t>
            </w:r>
            <w:r>
              <w:rPr>
                <w:rFonts w:hint="eastAsia" w:ascii="宋体" w:hAnsi="宋体"/>
                <w:sz w:val="21"/>
                <w:szCs w:val="21"/>
                <w:lang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46" w:type="dxa"/>
            <w:vAlign w:val="center"/>
          </w:tcPr>
          <w:p>
            <w:pPr>
              <w:adjustRightInd w:val="0"/>
              <w:snapToGrid w:val="0"/>
              <w:spacing w:after="0" w:line="240" w:lineRule="auto"/>
              <w:jc w:val="center"/>
              <w:rPr>
                <w:rFonts w:ascii="宋体"/>
                <w:sz w:val="21"/>
                <w:szCs w:val="21"/>
              </w:rPr>
            </w:pPr>
            <w:r>
              <w:rPr>
                <w:rFonts w:ascii="宋体" w:hAnsi="宋体"/>
                <w:sz w:val="21"/>
                <w:szCs w:val="21"/>
              </w:rPr>
              <w:t>5</w:t>
            </w:r>
          </w:p>
        </w:tc>
        <w:tc>
          <w:tcPr>
            <w:tcW w:w="1843" w:type="dxa"/>
            <w:vAlign w:val="center"/>
          </w:tcPr>
          <w:p>
            <w:pPr>
              <w:adjustRightInd w:val="0"/>
              <w:snapToGrid w:val="0"/>
              <w:spacing w:after="0" w:line="240" w:lineRule="auto"/>
              <w:jc w:val="center"/>
              <w:rPr>
                <w:rFonts w:ascii="宋体"/>
                <w:sz w:val="21"/>
                <w:szCs w:val="21"/>
              </w:rPr>
            </w:pPr>
            <w:r>
              <w:rPr>
                <w:rFonts w:hint="eastAsia" w:ascii="宋体" w:hAnsi="宋体"/>
                <w:sz w:val="21"/>
                <w:szCs w:val="21"/>
              </w:rPr>
              <w:t>真有效值钳形表</w:t>
            </w:r>
          </w:p>
        </w:tc>
        <w:tc>
          <w:tcPr>
            <w:tcW w:w="992" w:type="dxa"/>
            <w:vAlign w:val="center"/>
          </w:tcPr>
          <w:p>
            <w:pPr>
              <w:adjustRightInd w:val="0"/>
              <w:snapToGrid w:val="0"/>
              <w:spacing w:after="0" w:line="240" w:lineRule="auto"/>
              <w:jc w:val="center"/>
              <w:rPr>
                <w:rFonts w:ascii="宋体"/>
                <w:sz w:val="21"/>
                <w:szCs w:val="21"/>
              </w:rPr>
            </w:pPr>
            <w:r>
              <w:rPr>
                <w:rFonts w:ascii="宋体" w:hAnsi="宋体"/>
                <w:sz w:val="21"/>
                <w:szCs w:val="21"/>
              </w:rPr>
              <w:t>1</w:t>
            </w:r>
          </w:p>
        </w:tc>
        <w:tc>
          <w:tcPr>
            <w:tcW w:w="2391" w:type="dxa"/>
            <w:vAlign w:val="center"/>
          </w:tcPr>
          <w:p>
            <w:pPr>
              <w:adjustRightInd w:val="0"/>
              <w:snapToGrid w:val="0"/>
              <w:spacing w:after="0" w:line="240" w:lineRule="auto"/>
              <w:rPr>
                <w:rFonts w:ascii="宋体"/>
                <w:sz w:val="21"/>
                <w:szCs w:val="21"/>
                <w:lang w:eastAsia="zh-CN"/>
              </w:rPr>
            </w:pPr>
            <w:r>
              <w:rPr>
                <w:rFonts w:hint="eastAsia" w:ascii="宋体" w:hAnsi="宋体"/>
                <w:sz w:val="21"/>
                <w:szCs w:val="21"/>
                <w:lang w:eastAsia="zh-CN"/>
              </w:rPr>
              <w:t>非正弦畸变电流有效值测量、非正弦畸变电压有效值测量</w:t>
            </w:r>
          </w:p>
        </w:tc>
        <w:tc>
          <w:tcPr>
            <w:tcW w:w="3505" w:type="dxa"/>
            <w:vAlign w:val="center"/>
          </w:tcPr>
          <w:p>
            <w:pPr>
              <w:adjustRightInd w:val="0"/>
              <w:snapToGrid w:val="0"/>
              <w:spacing w:after="0" w:line="240" w:lineRule="auto"/>
              <w:rPr>
                <w:rFonts w:ascii="宋体"/>
                <w:sz w:val="21"/>
                <w:szCs w:val="21"/>
                <w:lang w:eastAsia="zh-CN"/>
              </w:rPr>
            </w:pPr>
            <w:r>
              <w:rPr>
                <w:rFonts w:hint="eastAsia" w:ascii="宋体" w:hAnsi="宋体"/>
                <w:sz w:val="21"/>
                <w:szCs w:val="21"/>
                <w:lang w:eastAsia="zh-CN"/>
              </w:rPr>
              <w:t>直流电流：</w:t>
            </w:r>
            <w:r>
              <w:rPr>
                <w:rFonts w:ascii="宋体" w:hAnsi="宋体"/>
                <w:sz w:val="21"/>
                <w:szCs w:val="21"/>
                <w:lang w:eastAsia="zh-CN"/>
              </w:rPr>
              <w:t>600A</w:t>
            </w:r>
          </w:p>
          <w:p>
            <w:pPr>
              <w:adjustRightInd w:val="0"/>
              <w:snapToGrid w:val="0"/>
              <w:spacing w:after="0" w:line="240" w:lineRule="auto"/>
              <w:rPr>
                <w:rFonts w:ascii="宋体"/>
                <w:sz w:val="21"/>
                <w:szCs w:val="21"/>
                <w:lang w:eastAsia="zh-CN"/>
              </w:rPr>
            </w:pPr>
            <w:r>
              <w:rPr>
                <w:rFonts w:hint="eastAsia" w:ascii="宋体" w:hAnsi="宋体"/>
                <w:sz w:val="21"/>
                <w:szCs w:val="21"/>
                <w:lang w:eastAsia="zh-CN"/>
              </w:rPr>
              <w:t>直流电压：</w:t>
            </w:r>
            <w:r>
              <w:rPr>
                <w:rFonts w:ascii="宋体" w:hAnsi="宋体"/>
                <w:sz w:val="21"/>
                <w:szCs w:val="21"/>
                <w:lang w:eastAsia="zh-CN"/>
              </w:rPr>
              <w:t>600V</w:t>
            </w:r>
          </w:p>
          <w:p>
            <w:pPr>
              <w:adjustRightInd w:val="0"/>
              <w:snapToGrid w:val="0"/>
              <w:spacing w:after="0" w:line="240" w:lineRule="auto"/>
              <w:rPr>
                <w:rFonts w:ascii="宋体"/>
                <w:sz w:val="21"/>
                <w:szCs w:val="21"/>
                <w:lang w:eastAsia="zh-CN"/>
              </w:rPr>
            </w:pPr>
            <w:r>
              <w:rPr>
                <w:rFonts w:hint="eastAsia" w:ascii="宋体" w:hAnsi="宋体"/>
                <w:sz w:val="21"/>
                <w:szCs w:val="21"/>
                <w:lang w:eastAsia="zh-CN"/>
              </w:rPr>
              <w:t>交流电流：</w:t>
            </w:r>
            <w:r>
              <w:rPr>
                <w:rFonts w:ascii="宋体" w:hAnsi="宋体"/>
                <w:sz w:val="21"/>
                <w:szCs w:val="21"/>
                <w:lang w:eastAsia="zh-CN"/>
              </w:rPr>
              <w:t>600A</w:t>
            </w:r>
          </w:p>
          <w:p>
            <w:pPr>
              <w:adjustRightInd w:val="0"/>
              <w:snapToGrid w:val="0"/>
              <w:spacing w:after="0" w:line="240" w:lineRule="auto"/>
              <w:rPr>
                <w:rFonts w:ascii="宋体"/>
                <w:sz w:val="21"/>
                <w:szCs w:val="21"/>
                <w:lang w:eastAsia="zh-CN"/>
              </w:rPr>
            </w:pPr>
            <w:r>
              <w:rPr>
                <w:rFonts w:hint="eastAsia" w:ascii="宋体" w:hAnsi="宋体"/>
                <w:sz w:val="21"/>
                <w:szCs w:val="21"/>
                <w:lang w:eastAsia="zh-CN"/>
              </w:rPr>
              <w:t>交流电压：</w:t>
            </w:r>
            <w:r>
              <w:rPr>
                <w:rFonts w:ascii="宋体" w:hAnsi="宋体"/>
                <w:sz w:val="21"/>
                <w:szCs w:val="21"/>
                <w:lang w:eastAsia="zh-CN"/>
              </w:rPr>
              <w:t>600V</w:t>
            </w:r>
          </w:p>
          <w:p>
            <w:pPr>
              <w:adjustRightInd w:val="0"/>
              <w:snapToGrid w:val="0"/>
              <w:spacing w:after="0" w:line="240" w:lineRule="auto"/>
              <w:rPr>
                <w:rFonts w:ascii="宋体"/>
                <w:sz w:val="21"/>
                <w:szCs w:val="21"/>
                <w:lang w:eastAsia="zh-CN"/>
              </w:rPr>
            </w:pPr>
            <w:r>
              <w:rPr>
                <w:rFonts w:hint="eastAsia" w:ascii="宋体" w:hAnsi="宋体"/>
                <w:sz w:val="21"/>
                <w:szCs w:val="21"/>
                <w:lang w:eastAsia="zh-CN"/>
              </w:rPr>
              <w:t>电阻：</w:t>
            </w:r>
            <w:r>
              <w:rPr>
                <w:rFonts w:ascii="宋体" w:hAnsi="宋体"/>
                <w:sz w:val="21"/>
                <w:szCs w:val="21"/>
                <w:lang w:eastAsia="zh-CN"/>
              </w:rPr>
              <w:t>200M</w:t>
            </w:r>
            <w:r>
              <w:rPr>
                <w:rFonts w:hint="eastAsia" w:ascii="宋体" w:hAnsi="宋体"/>
                <w:sz w:val="21"/>
                <w:szCs w:val="21"/>
              </w:rPr>
              <w:t>Ω</w:t>
            </w:r>
          </w:p>
          <w:p>
            <w:pPr>
              <w:adjustRightInd w:val="0"/>
              <w:snapToGrid w:val="0"/>
              <w:spacing w:after="0" w:line="240" w:lineRule="auto"/>
              <w:rPr>
                <w:rFonts w:ascii="宋体"/>
                <w:sz w:val="21"/>
                <w:szCs w:val="21"/>
                <w:lang w:eastAsia="zh-CN"/>
              </w:rPr>
            </w:pPr>
            <w:r>
              <w:rPr>
                <w:rFonts w:hint="eastAsia" w:ascii="宋体" w:hAnsi="宋体"/>
                <w:sz w:val="21"/>
                <w:szCs w:val="21"/>
                <w:lang w:eastAsia="zh-CN"/>
              </w:rPr>
              <w:t>精确度不大于读数的±</w:t>
            </w:r>
            <w:r>
              <w:rPr>
                <w:rFonts w:ascii="宋体" w:hAnsi="宋体"/>
                <w:sz w:val="21"/>
                <w:szCs w:val="21"/>
                <w:lang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46" w:type="dxa"/>
            <w:vAlign w:val="center"/>
          </w:tcPr>
          <w:p>
            <w:pPr>
              <w:adjustRightInd w:val="0"/>
              <w:snapToGrid w:val="0"/>
              <w:spacing w:after="0" w:line="240" w:lineRule="auto"/>
              <w:jc w:val="center"/>
              <w:rPr>
                <w:rFonts w:ascii="宋体"/>
                <w:sz w:val="21"/>
                <w:szCs w:val="21"/>
              </w:rPr>
            </w:pPr>
            <w:r>
              <w:rPr>
                <w:rFonts w:ascii="宋体" w:hAnsi="宋体"/>
                <w:sz w:val="21"/>
                <w:szCs w:val="21"/>
              </w:rPr>
              <w:t>6</w:t>
            </w:r>
          </w:p>
        </w:tc>
        <w:tc>
          <w:tcPr>
            <w:tcW w:w="1843" w:type="dxa"/>
            <w:vAlign w:val="center"/>
          </w:tcPr>
          <w:p>
            <w:pPr>
              <w:adjustRightInd w:val="0"/>
              <w:snapToGrid w:val="0"/>
              <w:spacing w:after="0" w:line="240" w:lineRule="auto"/>
              <w:jc w:val="center"/>
              <w:rPr>
                <w:rFonts w:ascii="宋体"/>
                <w:sz w:val="21"/>
                <w:szCs w:val="21"/>
              </w:rPr>
            </w:pPr>
            <w:r>
              <w:rPr>
                <w:rFonts w:hint="eastAsia" w:ascii="宋体" w:hAnsi="宋体"/>
                <w:sz w:val="21"/>
                <w:szCs w:val="21"/>
              </w:rPr>
              <w:t>漏电电流测试仪</w:t>
            </w:r>
          </w:p>
        </w:tc>
        <w:tc>
          <w:tcPr>
            <w:tcW w:w="992" w:type="dxa"/>
            <w:vAlign w:val="center"/>
          </w:tcPr>
          <w:p>
            <w:pPr>
              <w:adjustRightInd w:val="0"/>
              <w:snapToGrid w:val="0"/>
              <w:spacing w:after="0" w:line="240" w:lineRule="auto"/>
              <w:jc w:val="center"/>
              <w:rPr>
                <w:rFonts w:ascii="宋体"/>
                <w:sz w:val="21"/>
                <w:szCs w:val="21"/>
              </w:rPr>
            </w:pPr>
            <w:r>
              <w:rPr>
                <w:rFonts w:ascii="宋体" w:hAnsi="宋体"/>
                <w:sz w:val="21"/>
                <w:szCs w:val="21"/>
              </w:rPr>
              <w:t>1</w:t>
            </w:r>
          </w:p>
        </w:tc>
        <w:tc>
          <w:tcPr>
            <w:tcW w:w="2391" w:type="dxa"/>
            <w:vAlign w:val="center"/>
          </w:tcPr>
          <w:p>
            <w:pPr>
              <w:adjustRightInd w:val="0"/>
              <w:snapToGrid w:val="0"/>
              <w:spacing w:after="0" w:line="240" w:lineRule="auto"/>
              <w:rPr>
                <w:rFonts w:ascii="宋体"/>
                <w:sz w:val="21"/>
                <w:szCs w:val="21"/>
                <w:lang w:eastAsia="zh-CN"/>
              </w:rPr>
            </w:pPr>
            <w:r>
              <w:rPr>
                <w:rFonts w:hint="eastAsia" w:ascii="宋体" w:hAnsi="宋体"/>
                <w:sz w:val="21"/>
                <w:szCs w:val="21"/>
                <w:lang w:eastAsia="zh-CN"/>
              </w:rPr>
              <w:t>绝缘导线漏电电流测试</w:t>
            </w:r>
          </w:p>
        </w:tc>
        <w:tc>
          <w:tcPr>
            <w:tcW w:w="3505" w:type="dxa"/>
            <w:vAlign w:val="center"/>
          </w:tcPr>
          <w:p>
            <w:pPr>
              <w:adjustRightInd w:val="0"/>
              <w:snapToGrid w:val="0"/>
              <w:spacing w:after="0" w:line="240" w:lineRule="auto"/>
              <w:rPr>
                <w:rFonts w:ascii="宋体" w:hAnsi="宋体"/>
                <w:sz w:val="21"/>
                <w:szCs w:val="21"/>
              </w:rPr>
            </w:pPr>
            <w:r>
              <w:rPr>
                <w:rFonts w:hint="eastAsia" w:ascii="宋体" w:hAnsi="宋体"/>
                <w:sz w:val="21"/>
                <w:szCs w:val="21"/>
              </w:rPr>
              <w:t>量程：</w:t>
            </w:r>
            <w:r>
              <w:rPr>
                <w:rFonts w:ascii="宋体" w:hAnsi="宋体"/>
                <w:sz w:val="21"/>
                <w:szCs w:val="21"/>
              </w:rPr>
              <w:t>10mA</w:t>
            </w:r>
            <w:r>
              <w:rPr>
                <w:rFonts w:hint="eastAsia" w:ascii="宋体" w:hAnsi="宋体"/>
                <w:sz w:val="21"/>
                <w:szCs w:val="21"/>
              </w:rPr>
              <w:t>～</w:t>
            </w:r>
            <w:r>
              <w:rPr>
                <w:rFonts w:ascii="宋体" w:hAnsi="宋体"/>
                <w:sz w:val="21"/>
                <w:szCs w:val="21"/>
              </w:rPr>
              <w:t>1A</w:t>
            </w:r>
          </w:p>
          <w:p>
            <w:pPr>
              <w:adjustRightInd w:val="0"/>
              <w:snapToGrid w:val="0"/>
              <w:spacing w:after="0" w:line="240" w:lineRule="auto"/>
              <w:rPr>
                <w:rFonts w:ascii="宋体" w:hAnsi="宋体"/>
                <w:sz w:val="21"/>
                <w:szCs w:val="21"/>
              </w:rPr>
            </w:pPr>
            <w:r>
              <w:rPr>
                <w:rFonts w:hint="eastAsia" w:ascii="宋体" w:hAnsi="宋体"/>
                <w:sz w:val="21"/>
                <w:szCs w:val="21"/>
              </w:rPr>
              <w:t>精确度不大于读数的</w:t>
            </w:r>
            <w:r>
              <w:rPr>
                <w:rFonts w:ascii="宋体" w:hAnsi="宋体"/>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46" w:type="dxa"/>
            <w:vAlign w:val="center"/>
          </w:tcPr>
          <w:p>
            <w:pPr>
              <w:adjustRightInd w:val="0"/>
              <w:snapToGrid w:val="0"/>
              <w:spacing w:after="0" w:line="240" w:lineRule="auto"/>
              <w:jc w:val="center"/>
              <w:rPr>
                <w:rFonts w:ascii="宋体"/>
                <w:sz w:val="21"/>
                <w:szCs w:val="21"/>
              </w:rPr>
            </w:pPr>
            <w:r>
              <w:rPr>
                <w:rFonts w:ascii="宋体" w:hAnsi="宋体"/>
                <w:sz w:val="21"/>
                <w:szCs w:val="21"/>
              </w:rPr>
              <w:t>7</w:t>
            </w:r>
          </w:p>
        </w:tc>
        <w:tc>
          <w:tcPr>
            <w:tcW w:w="1843" w:type="dxa"/>
            <w:vAlign w:val="center"/>
          </w:tcPr>
          <w:p>
            <w:pPr>
              <w:adjustRightInd w:val="0"/>
              <w:snapToGrid w:val="0"/>
              <w:spacing w:after="0" w:line="240" w:lineRule="auto"/>
              <w:jc w:val="center"/>
              <w:rPr>
                <w:rFonts w:ascii="宋体"/>
                <w:sz w:val="21"/>
                <w:szCs w:val="21"/>
                <w:lang w:eastAsia="zh-CN"/>
              </w:rPr>
            </w:pPr>
            <w:r>
              <w:rPr>
                <w:rFonts w:hint="eastAsia" w:ascii="宋体" w:hAnsi="宋体"/>
                <w:sz w:val="21"/>
                <w:szCs w:val="21"/>
                <w:lang w:eastAsia="zh-CN"/>
              </w:rPr>
              <w:t>绝缘电阻测试仪（兆欧表）</w:t>
            </w:r>
          </w:p>
        </w:tc>
        <w:tc>
          <w:tcPr>
            <w:tcW w:w="992" w:type="dxa"/>
            <w:vAlign w:val="center"/>
          </w:tcPr>
          <w:p>
            <w:pPr>
              <w:adjustRightInd w:val="0"/>
              <w:snapToGrid w:val="0"/>
              <w:spacing w:after="0" w:line="240" w:lineRule="auto"/>
              <w:jc w:val="center"/>
              <w:rPr>
                <w:rFonts w:ascii="宋体"/>
                <w:sz w:val="21"/>
                <w:szCs w:val="21"/>
              </w:rPr>
            </w:pPr>
            <w:r>
              <w:rPr>
                <w:rFonts w:ascii="宋体" w:hAnsi="宋体"/>
                <w:sz w:val="21"/>
                <w:szCs w:val="21"/>
              </w:rPr>
              <w:t>1</w:t>
            </w:r>
          </w:p>
        </w:tc>
        <w:tc>
          <w:tcPr>
            <w:tcW w:w="2391" w:type="dxa"/>
            <w:vAlign w:val="center"/>
          </w:tcPr>
          <w:p>
            <w:pPr>
              <w:adjustRightInd w:val="0"/>
              <w:snapToGrid w:val="0"/>
              <w:spacing w:after="0" w:line="240" w:lineRule="auto"/>
              <w:rPr>
                <w:rFonts w:ascii="宋体"/>
                <w:sz w:val="21"/>
                <w:szCs w:val="21"/>
                <w:lang w:eastAsia="zh-CN"/>
              </w:rPr>
            </w:pPr>
            <w:r>
              <w:rPr>
                <w:rFonts w:hint="eastAsia" w:ascii="宋体" w:hAnsi="宋体"/>
                <w:sz w:val="21"/>
                <w:szCs w:val="21"/>
                <w:lang w:eastAsia="zh-CN"/>
              </w:rPr>
              <w:t>绝缘导线绝缘电阻测量</w:t>
            </w:r>
          </w:p>
        </w:tc>
        <w:tc>
          <w:tcPr>
            <w:tcW w:w="3505" w:type="dxa"/>
            <w:vAlign w:val="center"/>
          </w:tcPr>
          <w:p>
            <w:pPr>
              <w:adjustRightInd w:val="0"/>
              <w:snapToGrid w:val="0"/>
              <w:spacing w:after="0" w:line="240" w:lineRule="auto"/>
              <w:rPr>
                <w:rFonts w:ascii="宋体"/>
                <w:sz w:val="21"/>
                <w:szCs w:val="21"/>
                <w:lang w:eastAsia="zh-CN"/>
              </w:rPr>
            </w:pPr>
            <w:r>
              <w:rPr>
                <w:rFonts w:hint="eastAsia" w:ascii="宋体" w:hAnsi="宋体"/>
                <w:sz w:val="21"/>
                <w:szCs w:val="21"/>
                <w:lang w:eastAsia="zh-CN"/>
              </w:rPr>
              <w:t>直流试验电压：</w:t>
            </w:r>
            <w:r>
              <w:rPr>
                <w:rFonts w:ascii="宋体" w:hAnsi="宋体"/>
                <w:sz w:val="21"/>
                <w:szCs w:val="21"/>
                <w:lang w:eastAsia="zh-CN"/>
              </w:rPr>
              <w:t>250V</w:t>
            </w:r>
            <w:r>
              <w:rPr>
                <w:rFonts w:hint="eastAsia" w:ascii="宋体" w:hAnsi="宋体"/>
                <w:sz w:val="21"/>
                <w:szCs w:val="21"/>
                <w:lang w:eastAsia="zh-CN"/>
              </w:rPr>
              <w:t>、</w:t>
            </w:r>
            <w:r>
              <w:rPr>
                <w:rFonts w:ascii="宋体" w:hAnsi="宋体"/>
                <w:sz w:val="21"/>
                <w:szCs w:val="21"/>
                <w:lang w:eastAsia="zh-CN"/>
              </w:rPr>
              <w:t>500V</w:t>
            </w:r>
            <w:r>
              <w:rPr>
                <w:rFonts w:hint="eastAsia" w:ascii="宋体" w:hAnsi="宋体"/>
                <w:sz w:val="21"/>
                <w:szCs w:val="21"/>
                <w:lang w:eastAsia="zh-CN"/>
              </w:rPr>
              <w:t>、</w:t>
            </w:r>
            <w:r>
              <w:rPr>
                <w:rFonts w:ascii="宋体" w:hAnsi="宋体"/>
                <w:sz w:val="21"/>
                <w:szCs w:val="21"/>
                <w:lang w:eastAsia="zh-CN"/>
              </w:rPr>
              <w:t>2500V</w:t>
            </w:r>
          </w:p>
          <w:p>
            <w:pPr>
              <w:adjustRightInd w:val="0"/>
              <w:snapToGrid w:val="0"/>
              <w:spacing w:after="0" w:line="240" w:lineRule="auto"/>
              <w:rPr>
                <w:rFonts w:ascii="宋体"/>
                <w:sz w:val="21"/>
                <w:szCs w:val="21"/>
                <w:lang w:eastAsia="zh-CN"/>
              </w:rPr>
            </w:pPr>
            <w:r>
              <w:rPr>
                <w:rFonts w:hint="eastAsia" w:ascii="宋体" w:hAnsi="宋体"/>
                <w:sz w:val="21"/>
                <w:szCs w:val="21"/>
                <w:lang w:eastAsia="zh-CN"/>
              </w:rPr>
              <w:t>测量范围：</w:t>
            </w:r>
            <w:r>
              <w:rPr>
                <w:rFonts w:ascii="宋体"/>
                <w:sz w:val="21"/>
                <w:szCs w:val="21"/>
                <w:lang w:eastAsia="zh-CN"/>
              </w:rPr>
              <w:t>0</w:t>
            </w:r>
            <w:r>
              <w:rPr>
                <w:rFonts w:hint="eastAsia" w:ascii="宋体" w:hAnsi="宋体"/>
                <w:sz w:val="21"/>
                <w:szCs w:val="21"/>
                <w:lang w:eastAsia="zh-CN"/>
              </w:rPr>
              <w:t>～</w:t>
            </w:r>
            <w:r>
              <w:rPr>
                <w:rFonts w:ascii="宋体" w:hAnsi="宋体"/>
                <w:sz w:val="21"/>
                <w:szCs w:val="21"/>
                <w:lang w:eastAsia="zh-CN"/>
              </w:rPr>
              <w:t>500M</w:t>
            </w:r>
            <w:r>
              <w:rPr>
                <w:rFonts w:hint="eastAsia" w:ascii="宋体"/>
                <w:sz w:val="21"/>
                <w:szCs w:val="21"/>
              </w:rPr>
              <w:t>Ω</w:t>
            </w:r>
          </w:p>
          <w:p>
            <w:pPr>
              <w:adjustRightInd w:val="0"/>
              <w:snapToGrid w:val="0"/>
              <w:spacing w:after="0" w:line="240" w:lineRule="auto"/>
              <w:rPr>
                <w:rFonts w:ascii="宋体" w:hAnsi="宋体"/>
                <w:sz w:val="21"/>
                <w:szCs w:val="21"/>
                <w:lang w:eastAsia="zh-CN"/>
              </w:rPr>
            </w:pPr>
            <w:r>
              <w:rPr>
                <w:rFonts w:hint="eastAsia" w:ascii="宋体" w:hAnsi="宋体"/>
                <w:sz w:val="21"/>
                <w:szCs w:val="21"/>
                <w:lang w:eastAsia="zh-CN"/>
              </w:rPr>
              <w:t>计时</w:t>
            </w:r>
            <w:r>
              <w:rPr>
                <w:rFonts w:ascii="宋体" w:hAnsi="宋体"/>
                <w:sz w:val="21"/>
                <w:szCs w:val="21"/>
                <w:lang w:eastAsia="zh-CN"/>
              </w:rPr>
              <w:t>60</w:t>
            </w:r>
            <w:r>
              <w:rPr>
                <w:rFonts w:hint="eastAsia" w:ascii="宋体" w:hAnsi="宋体"/>
                <w:sz w:val="21"/>
                <w:szCs w:val="21"/>
                <w:lang w:eastAsia="zh-CN"/>
              </w:rPr>
              <w:t>±</w:t>
            </w:r>
            <w:r>
              <w:rPr>
                <w:rFonts w:ascii="宋体" w:hAnsi="宋体"/>
                <w:sz w:val="21"/>
                <w:szCs w:val="21"/>
                <w:lang w:eastAsia="zh-CN"/>
              </w:rPr>
              <w:t>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46" w:type="dxa"/>
            <w:vAlign w:val="center"/>
          </w:tcPr>
          <w:p>
            <w:pPr>
              <w:adjustRightInd w:val="0"/>
              <w:snapToGrid w:val="0"/>
              <w:spacing w:after="0" w:line="240" w:lineRule="auto"/>
              <w:jc w:val="center"/>
              <w:rPr>
                <w:rFonts w:ascii="宋体"/>
                <w:sz w:val="21"/>
                <w:szCs w:val="21"/>
              </w:rPr>
            </w:pPr>
            <w:r>
              <w:rPr>
                <w:rFonts w:ascii="宋体" w:hAnsi="宋体"/>
                <w:sz w:val="21"/>
                <w:szCs w:val="21"/>
              </w:rPr>
              <w:t>8</w:t>
            </w:r>
          </w:p>
        </w:tc>
        <w:tc>
          <w:tcPr>
            <w:tcW w:w="1843" w:type="dxa"/>
            <w:vAlign w:val="center"/>
          </w:tcPr>
          <w:p>
            <w:pPr>
              <w:adjustRightInd w:val="0"/>
              <w:snapToGrid w:val="0"/>
              <w:spacing w:after="0" w:line="240" w:lineRule="auto"/>
              <w:jc w:val="center"/>
              <w:rPr>
                <w:rFonts w:ascii="宋体"/>
                <w:sz w:val="21"/>
                <w:szCs w:val="21"/>
              </w:rPr>
            </w:pPr>
            <w:r>
              <w:rPr>
                <w:rFonts w:hint="eastAsia" w:ascii="宋体" w:hAnsi="宋体"/>
                <w:sz w:val="21"/>
                <w:szCs w:val="21"/>
              </w:rPr>
              <w:t>钳式接地电阻测试仪</w:t>
            </w:r>
          </w:p>
        </w:tc>
        <w:tc>
          <w:tcPr>
            <w:tcW w:w="992" w:type="dxa"/>
            <w:vAlign w:val="center"/>
          </w:tcPr>
          <w:p>
            <w:pPr>
              <w:adjustRightInd w:val="0"/>
              <w:snapToGrid w:val="0"/>
              <w:spacing w:after="0" w:line="240" w:lineRule="auto"/>
              <w:jc w:val="center"/>
              <w:rPr>
                <w:rFonts w:ascii="宋体"/>
                <w:sz w:val="21"/>
                <w:szCs w:val="21"/>
              </w:rPr>
            </w:pPr>
            <w:r>
              <w:rPr>
                <w:rFonts w:ascii="宋体" w:hAnsi="宋体"/>
                <w:sz w:val="21"/>
                <w:szCs w:val="21"/>
              </w:rPr>
              <w:t>1</w:t>
            </w:r>
          </w:p>
        </w:tc>
        <w:tc>
          <w:tcPr>
            <w:tcW w:w="2391" w:type="dxa"/>
            <w:vAlign w:val="center"/>
          </w:tcPr>
          <w:p>
            <w:pPr>
              <w:adjustRightInd w:val="0"/>
              <w:snapToGrid w:val="0"/>
              <w:spacing w:after="0" w:line="240" w:lineRule="auto"/>
              <w:rPr>
                <w:rFonts w:ascii="宋体"/>
                <w:sz w:val="21"/>
                <w:szCs w:val="21"/>
              </w:rPr>
            </w:pPr>
            <w:r>
              <w:rPr>
                <w:rFonts w:hint="eastAsia" w:ascii="宋体" w:hAnsi="宋体"/>
                <w:sz w:val="21"/>
                <w:szCs w:val="21"/>
              </w:rPr>
              <w:t>接地电阻测量</w:t>
            </w:r>
          </w:p>
        </w:tc>
        <w:tc>
          <w:tcPr>
            <w:tcW w:w="3505" w:type="dxa"/>
            <w:vAlign w:val="center"/>
          </w:tcPr>
          <w:p>
            <w:pPr>
              <w:adjustRightInd w:val="0"/>
              <w:snapToGrid w:val="0"/>
              <w:spacing w:after="0" w:line="240" w:lineRule="auto"/>
              <w:rPr>
                <w:rFonts w:ascii="宋体"/>
                <w:sz w:val="21"/>
                <w:szCs w:val="21"/>
                <w:lang w:eastAsia="zh-CN"/>
              </w:rPr>
            </w:pPr>
            <w:r>
              <w:rPr>
                <w:rFonts w:hint="eastAsia" w:ascii="宋体" w:hAnsi="宋体"/>
                <w:sz w:val="21"/>
                <w:szCs w:val="21"/>
                <w:lang w:eastAsia="zh-CN"/>
              </w:rPr>
              <w:t>电阻：量程、精确度、分辨率分别为</w:t>
            </w:r>
            <w:r>
              <w:rPr>
                <w:rFonts w:ascii="宋体" w:hAnsi="宋体"/>
                <w:sz w:val="21"/>
                <w:szCs w:val="21"/>
                <w:lang w:eastAsia="zh-CN"/>
              </w:rPr>
              <w:t>0.1</w:t>
            </w:r>
            <w:r>
              <w:rPr>
                <w:rFonts w:hint="eastAsia" w:ascii="宋体"/>
                <w:sz w:val="21"/>
                <w:szCs w:val="21"/>
              </w:rPr>
              <w:t>Ω</w:t>
            </w:r>
            <w:r>
              <w:rPr>
                <w:rFonts w:hint="eastAsia" w:ascii="宋体" w:hAnsi="宋体"/>
                <w:sz w:val="21"/>
                <w:szCs w:val="21"/>
                <w:lang w:eastAsia="zh-CN"/>
              </w:rPr>
              <w:t>～</w:t>
            </w:r>
            <w:r>
              <w:rPr>
                <w:rFonts w:ascii="宋体" w:hAnsi="宋体"/>
                <w:sz w:val="21"/>
                <w:szCs w:val="21"/>
                <w:lang w:eastAsia="zh-CN"/>
              </w:rPr>
              <w:t>1200</w:t>
            </w:r>
            <w:r>
              <w:rPr>
                <w:rFonts w:hint="eastAsia" w:ascii="宋体"/>
                <w:sz w:val="21"/>
                <w:szCs w:val="21"/>
              </w:rPr>
              <w:t>Ω</w:t>
            </w:r>
            <w:r>
              <w:rPr>
                <w:rFonts w:hint="eastAsia" w:ascii="宋体" w:hAnsi="宋体"/>
                <w:sz w:val="21"/>
                <w:szCs w:val="21"/>
                <w:lang w:eastAsia="zh-CN"/>
              </w:rPr>
              <w:t>、</w:t>
            </w:r>
            <w:r>
              <w:rPr>
                <w:rFonts w:hint="eastAsia" w:ascii="宋体"/>
                <w:sz w:val="21"/>
                <w:szCs w:val="21"/>
                <w:lang w:eastAsia="zh-CN"/>
              </w:rPr>
              <w:t>±</w:t>
            </w:r>
            <w:r>
              <w:rPr>
                <w:rFonts w:hint="eastAsia" w:ascii="宋体" w:hAnsi="宋体"/>
                <w:sz w:val="21"/>
                <w:szCs w:val="21"/>
                <w:lang w:eastAsia="zh-CN"/>
              </w:rPr>
              <w:t>（</w:t>
            </w:r>
            <w:r>
              <w:rPr>
                <w:rFonts w:ascii="宋体" w:hAnsi="宋体"/>
                <w:sz w:val="21"/>
                <w:szCs w:val="21"/>
                <w:lang w:eastAsia="zh-CN"/>
              </w:rPr>
              <w:t>1.5%+0.1</w:t>
            </w:r>
            <w:r>
              <w:rPr>
                <w:rFonts w:hint="eastAsia" w:ascii="宋体"/>
                <w:sz w:val="21"/>
                <w:szCs w:val="21"/>
              </w:rPr>
              <w:t>Ω</w:t>
            </w:r>
            <w:r>
              <w:rPr>
                <w:rFonts w:hint="eastAsia" w:ascii="宋体" w:hAnsi="宋体"/>
                <w:sz w:val="21"/>
                <w:szCs w:val="21"/>
                <w:lang w:eastAsia="zh-CN"/>
              </w:rPr>
              <w:t>）、</w:t>
            </w:r>
            <w:r>
              <w:rPr>
                <w:rFonts w:ascii="宋体" w:hAnsi="宋体"/>
                <w:sz w:val="21"/>
                <w:szCs w:val="21"/>
                <w:lang w:eastAsia="zh-CN"/>
              </w:rPr>
              <w:t>0.1</w:t>
            </w:r>
            <w:r>
              <w:rPr>
                <w:rFonts w:hint="eastAsia" w:ascii="宋体"/>
                <w:sz w:val="21"/>
                <w:szCs w:val="21"/>
              </w:rPr>
              <w:t>Ω</w:t>
            </w:r>
          </w:p>
          <w:p>
            <w:pPr>
              <w:adjustRightInd w:val="0"/>
              <w:snapToGrid w:val="0"/>
              <w:spacing w:after="0" w:line="240" w:lineRule="auto"/>
              <w:rPr>
                <w:rFonts w:ascii="宋体" w:hAnsi="宋体"/>
                <w:sz w:val="21"/>
                <w:szCs w:val="21"/>
                <w:lang w:eastAsia="zh-CN"/>
              </w:rPr>
            </w:pPr>
            <w:r>
              <w:rPr>
                <w:rFonts w:hint="eastAsia" w:ascii="宋体" w:hAnsi="宋体"/>
                <w:sz w:val="21"/>
                <w:szCs w:val="21"/>
                <w:lang w:eastAsia="zh-CN"/>
              </w:rPr>
              <w:t>电流：量程、精确度、分辨率分别为</w:t>
            </w:r>
            <w:r>
              <w:rPr>
                <w:rFonts w:ascii="宋体" w:hAnsi="宋体"/>
                <w:sz w:val="21"/>
                <w:szCs w:val="21"/>
                <w:lang w:eastAsia="zh-CN"/>
              </w:rPr>
              <w:t>1mA</w:t>
            </w:r>
            <w:r>
              <w:rPr>
                <w:rFonts w:hint="eastAsia" w:ascii="宋体" w:hAnsi="宋体"/>
                <w:sz w:val="21"/>
                <w:szCs w:val="21"/>
                <w:lang w:eastAsia="zh-CN"/>
              </w:rPr>
              <w:t>～</w:t>
            </w:r>
            <w:r>
              <w:rPr>
                <w:rFonts w:ascii="宋体" w:hAnsi="宋体"/>
                <w:sz w:val="21"/>
                <w:szCs w:val="21"/>
                <w:lang w:eastAsia="zh-CN"/>
              </w:rPr>
              <w:t>30A</w:t>
            </w:r>
            <w:r>
              <w:rPr>
                <w:rFonts w:hint="eastAsia" w:ascii="宋体" w:hAnsi="宋体"/>
                <w:sz w:val="21"/>
                <w:szCs w:val="21"/>
                <w:lang w:eastAsia="zh-CN"/>
              </w:rPr>
              <w:t>、</w:t>
            </w:r>
            <w:r>
              <w:rPr>
                <w:rFonts w:hint="eastAsia" w:ascii="宋体"/>
                <w:sz w:val="21"/>
                <w:szCs w:val="21"/>
                <w:lang w:eastAsia="zh-CN"/>
              </w:rPr>
              <w:t>±</w:t>
            </w:r>
            <w:r>
              <w:rPr>
                <w:rFonts w:ascii="宋体" w:hAnsi="宋体"/>
                <w:sz w:val="21"/>
                <w:szCs w:val="21"/>
                <w:lang w:eastAsia="zh-CN"/>
              </w:rPr>
              <w:t>(2.5%+20mA)</w:t>
            </w:r>
            <w:r>
              <w:rPr>
                <w:rFonts w:hint="eastAsia" w:ascii="宋体" w:hAnsi="宋体"/>
                <w:sz w:val="21"/>
                <w:szCs w:val="21"/>
                <w:lang w:eastAsia="zh-CN"/>
              </w:rPr>
              <w:t>、</w:t>
            </w:r>
            <w:r>
              <w:rPr>
                <w:rFonts w:ascii="宋体" w:hAnsi="宋体"/>
                <w:sz w:val="21"/>
                <w:szCs w:val="21"/>
                <w:lang w:eastAsia="zh-CN"/>
              </w:rPr>
              <w:t>1mA</w:t>
            </w:r>
          </w:p>
          <w:p>
            <w:pPr>
              <w:adjustRightInd w:val="0"/>
              <w:snapToGrid w:val="0"/>
              <w:spacing w:after="0" w:line="240" w:lineRule="auto"/>
              <w:rPr>
                <w:rFonts w:ascii="宋体" w:hAnsi="宋体"/>
                <w:sz w:val="21"/>
                <w:szCs w:val="21"/>
                <w:lang w:eastAsia="zh-CN"/>
              </w:rPr>
            </w:pPr>
            <w:r>
              <w:rPr>
                <w:rFonts w:hint="eastAsia" w:ascii="宋体" w:hAnsi="宋体"/>
                <w:sz w:val="21"/>
                <w:szCs w:val="21"/>
                <w:lang w:eastAsia="zh-CN"/>
              </w:rPr>
              <w:t>最大可钳导体尺寸</w:t>
            </w:r>
            <w:r>
              <w:rPr>
                <w:rFonts w:ascii="宋体" w:hAnsi="宋体"/>
                <w:sz w:val="21"/>
                <w:szCs w:val="21"/>
                <w:lang w:eastAsia="zh-CN"/>
              </w:rPr>
              <w:t>32mm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46" w:type="dxa"/>
            <w:vAlign w:val="center"/>
          </w:tcPr>
          <w:p>
            <w:pPr>
              <w:adjustRightInd w:val="0"/>
              <w:snapToGrid w:val="0"/>
              <w:spacing w:after="0" w:line="240" w:lineRule="auto"/>
              <w:jc w:val="center"/>
              <w:rPr>
                <w:rFonts w:ascii="宋体" w:hAnsi="宋体"/>
                <w:sz w:val="21"/>
                <w:szCs w:val="21"/>
              </w:rPr>
            </w:pPr>
            <w:r>
              <w:rPr>
                <w:rFonts w:hint="eastAsia" w:ascii="宋体" w:hAnsi="宋体"/>
                <w:sz w:val="21"/>
                <w:szCs w:val="21"/>
              </w:rPr>
              <w:t>9</w:t>
            </w:r>
          </w:p>
        </w:tc>
        <w:tc>
          <w:tcPr>
            <w:tcW w:w="1843" w:type="dxa"/>
            <w:vAlign w:val="center"/>
          </w:tcPr>
          <w:p>
            <w:pPr>
              <w:adjustRightInd w:val="0"/>
              <w:snapToGrid w:val="0"/>
              <w:spacing w:after="0" w:line="240" w:lineRule="auto"/>
              <w:jc w:val="center"/>
              <w:rPr>
                <w:rFonts w:ascii="宋体" w:hAnsi="宋体"/>
                <w:sz w:val="21"/>
                <w:szCs w:val="21"/>
              </w:rPr>
            </w:pPr>
            <w:r>
              <w:rPr>
                <w:rFonts w:hint="eastAsia" w:ascii="宋体" w:hAnsi="宋体"/>
                <w:sz w:val="21"/>
                <w:szCs w:val="21"/>
              </w:rPr>
              <w:t>低欧姆表</w:t>
            </w:r>
          </w:p>
        </w:tc>
        <w:tc>
          <w:tcPr>
            <w:tcW w:w="992" w:type="dxa"/>
            <w:vAlign w:val="center"/>
          </w:tcPr>
          <w:p>
            <w:pPr>
              <w:adjustRightInd w:val="0"/>
              <w:snapToGrid w:val="0"/>
              <w:spacing w:after="0" w:line="240" w:lineRule="auto"/>
              <w:jc w:val="center"/>
              <w:rPr>
                <w:rFonts w:ascii="宋体" w:hAnsi="宋体"/>
                <w:sz w:val="21"/>
                <w:szCs w:val="21"/>
              </w:rPr>
            </w:pPr>
            <w:r>
              <w:rPr>
                <w:rFonts w:hint="eastAsia" w:ascii="宋体" w:hAnsi="宋体"/>
                <w:sz w:val="21"/>
                <w:szCs w:val="21"/>
              </w:rPr>
              <w:t>1</w:t>
            </w:r>
          </w:p>
        </w:tc>
        <w:tc>
          <w:tcPr>
            <w:tcW w:w="2391" w:type="dxa"/>
            <w:vAlign w:val="center"/>
          </w:tcPr>
          <w:p>
            <w:pPr>
              <w:adjustRightInd w:val="0"/>
              <w:snapToGrid w:val="0"/>
              <w:spacing w:after="0" w:line="240" w:lineRule="auto"/>
              <w:rPr>
                <w:rFonts w:ascii="宋体" w:hAnsi="宋体"/>
                <w:sz w:val="21"/>
                <w:szCs w:val="21"/>
              </w:rPr>
            </w:pPr>
            <w:r>
              <w:rPr>
                <w:rFonts w:hint="eastAsia" w:ascii="宋体" w:hAnsi="宋体"/>
                <w:sz w:val="21"/>
                <w:szCs w:val="21"/>
              </w:rPr>
              <w:t>导电连续性测量</w:t>
            </w:r>
          </w:p>
        </w:tc>
        <w:tc>
          <w:tcPr>
            <w:tcW w:w="3505" w:type="dxa"/>
            <w:vAlign w:val="center"/>
          </w:tcPr>
          <w:p>
            <w:pPr>
              <w:adjustRightInd w:val="0"/>
              <w:snapToGrid w:val="0"/>
              <w:spacing w:after="0" w:line="240" w:lineRule="auto"/>
              <w:rPr>
                <w:rFonts w:ascii="宋体" w:hAnsi="宋体"/>
                <w:sz w:val="21"/>
                <w:szCs w:val="21"/>
                <w:lang w:eastAsia="zh-CN"/>
              </w:rPr>
            </w:pPr>
            <w:r>
              <w:rPr>
                <w:rFonts w:hint="eastAsia" w:ascii="宋体" w:hAnsi="宋体"/>
                <w:sz w:val="21"/>
                <w:szCs w:val="21"/>
                <w:lang w:eastAsia="zh-CN"/>
              </w:rPr>
              <w:t>电阻：0.1m</w:t>
            </w:r>
            <w:r>
              <w:rPr>
                <w:rFonts w:hint="eastAsia" w:ascii="宋体" w:hAnsi="宋体"/>
                <w:sz w:val="21"/>
                <w:szCs w:val="21"/>
              </w:rPr>
              <w:t>Ω</w:t>
            </w:r>
            <w:r>
              <w:rPr>
                <w:rFonts w:hint="eastAsia" w:ascii="宋体" w:hAnsi="宋体"/>
                <w:sz w:val="21"/>
                <w:szCs w:val="21"/>
                <w:lang w:eastAsia="zh-CN"/>
              </w:rPr>
              <w:t>～200m</w:t>
            </w:r>
            <w:r>
              <w:rPr>
                <w:rFonts w:hint="eastAsia" w:ascii="宋体" w:hAnsi="宋体"/>
                <w:sz w:val="21"/>
                <w:szCs w:val="21"/>
              </w:rPr>
              <w:t>Ω</w:t>
            </w:r>
            <w:r>
              <w:rPr>
                <w:rFonts w:hint="eastAsia" w:ascii="宋体" w:hAnsi="宋体"/>
                <w:sz w:val="21"/>
                <w:szCs w:val="21"/>
                <w:lang w:eastAsia="zh-CN"/>
              </w:rPr>
              <w:t xml:space="preserve"> 最小电流：10A。电阻精确度不大于读数的±5%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46" w:type="dxa"/>
            <w:vAlign w:val="center"/>
          </w:tcPr>
          <w:p>
            <w:pPr>
              <w:adjustRightInd w:val="0"/>
              <w:snapToGrid w:val="0"/>
              <w:spacing w:after="0" w:line="240" w:lineRule="auto"/>
              <w:jc w:val="center"/>
              <w:rPr>
                <w:rFonts w:ascii="宋体" w:hAnsi="宋体"/>
                <w:sz w:val="21"/>
                <w:szCs w:val="21"/>
                <w:lang w:eastAsia="zh-CN"/>
              </w:rPr>
            </w:pPr>
            <w:r>
              <w:rPr>
                <w:rFonts w:hint="eastAsia" w:ascii="宋体" w:hAnsi="宋体"/>
                <w:sz w:val="21"/>
                <w:szCs w:val="21"/>
                <w:lang w:eastAsia="zh-CN"/>
              </w:rPr>
              <w:t>10</w:t>
            </w:r>
          </w:p>
        </w:tc>
        <w:tc>
          <w:tcPr>
            <w:tcW w:w="1843" w:type="dxa"/>
            <w:vAlign w:val="center"/>
          </w:tcPr>
          <w:p>
            <w:pPr>
              <w:adjustRightInd w:val="0"/>
              <w:snapToGrid w:val="0"/>
              <w:spacing w:after="0" w:line="240" w:lineRule="auto"/>
              <w:jc w:val="center"/>
              <w:rPr>
                <w:rFonts w:ascii="宋体" w:hAnsi="宋体"/>
                <w:sz w:val="21"/>
                <w:szCs w:val="21"/>
                <w:lang w:eastAsia="zh-CN"/>
              </w:rPr>
            </w:pPr>
            <w:r>
              <w:rPr>
                <w:rFonts w:hint="eastAsia" w:ascii="宋体" w:hAnsi="宋体"/>
                <w:sz w:val="21"/>
                <w:szCs w:val="21"/>
                <w:lang w:eastAsia="zh-CN"/>
              </w:rPr>
              <w:t>电能质量分析仪</w:t>
            </w:r>
          </w:p>
        </w:tc>
        <w:tc>
          <w:tcPr>
            <w:tcW w:w="992" w:type="dxa"/>
            <w:vAlign w:val="center"/>
          </w:tcPr>
          <w:p>
            <w:pPr>
              <w:adjustRightInd w:val="0"/>
              <w:snapToGrid w:val="0"/>
              <w:spacing w:after="0" w:line="240" w:lineRule="auto"/>
              <w:jc w:val="center"/>
              <w:rPr>
                <w:rFonts w:ascii="宋体" w:hAnsi="宋体"/>
                <w:sz w:val="21"/>
                <w:szCs w:val="21"/>
                <w:lang w:eastAsia="zh-CN"/>
              </w:rPr>
            </w:pPr>
            <w:r>
              <w:rPr>
                <w:rFonts w:hint="eastAsia" w:ascii="宋体" w:hAnsi="宋体"/>
                <w:sz w:val="21"/>
                <w:szCs w:val="21"/>
                <w:lang w:eastAsia="zh-CN"/>
              </w:rPr>
              <w:t>1</w:t>
            </w:r>
          </w:p>
        </w:tc>
        <w:tc>
          <w:tcPr>
            <w:tcW w:w="2391" w:type="dxa"/>
            <w:vAlign w:val="center"/>
          </w:tcPr>
          <w:p>
            <w:pPr>
              <w:adjustRightInd w:val="0"/>
              <w:snapToGrid w:val="0"/>
              <w:spacing w:after="0" w:line="240" w:lineRule="auto"/>
              <w:rPr>
                <w:rFonts w:ascii="宋体" w:hAnsi="宋体"/>
                <w:sz w:val="21"/>
                <w:szCs w:val="21"/>
                <w:lang w:eastAsia="zh-CN"/>
              </w:rPr>
            </w:pPr>
            <w:r>
              <w:rPr>
                <w:rFonts w:hint="eastAsia" w:ascii="宋体" w:hAnsi="宋体"/>
                <w:sz w:val="21"/>
                <w:szCs w:val="21"/>
                <w:lang w:eastAsia="zh-CN"/>
              </w:rPr>
              <w:t>电能质量的所有项目</w:t>
            </w:r>
          </w:p>
        </w:tc>
        <w:tc>
          <w:tcPr>
            <w:tcW w:w="3505" w:type="dxa"/>
            <w:vAlign w:val="center"/>
          </w:tcPr>
          <w:p>
            <w:pPr>
              <w:pBdr>
                <w:top w:val="none" w:color="auto" w:sz="0" w:space="1"/>
                <w:left w:val="none" w:color="auto" w:sz="0" w:space="4"/>
                <w:bottom w:val="none" w:color="auto" w:sz="0" w:space="1"/>
                <w:right w:val="none" w:color="auto" w:sz="0" w:space="4"/>
              </w:pBdr>
              <w:spacing w:after="0"/>
              <w:rPr>
                <w:rFonts w:ascii="宋体" w:hAnsi="宋体"/>
                <w:sz w:val="21"/>
                <w:szCs w:val="21"/>
                <w:lang w:eastAsia="zh-CN"/>
              </w:rPr>
            </w:pPr>
            <w:r>
              <w:rPr>
                <w:rFonts w:hint="eastAsia" w:ascii="宋体" w:hAnsi="宋体"/>
                <w:sz w:val="21"/>
                <w:szCs w:val="21"/>
                <w:lang w:eastAsia="zh-CN"/>
              </w:rPr>
              <w:t>电压范围：AC 1～600 Vrms（相电压）/通道</w:t>
            </w:r>
          </w:p>
          <w:p>
            <w:pPr>
              <w:pBdr>
                <w:top w:val="none" w:color="auto" w:sz="0" w:space="1"/>
                <w:left w:val="none" w:color="auto" w:sz="0" w:space="4"/>
                <w:bottom w:val="none" w:color="auto" w:sz="0" w:space="1"/>
                <w:right w:val="none" w:color="auto" w:sz="0" w:space="4"/>
              </w:pBdr>
              <w:spacing w:after="0"/>
              <w:rPr>
                <w:rFonts w:ascii="宋体" w:hAnsi="宋体"/>
                <w:sz w:val="21"/>
                <w:szCs w:val="21"/>
                <w:lang w:eastAsia="zh-CN"/>
              </w:rPr>
            </w:pPr>
            <w:r>
              <w:rPr>
                <w:rFonts w:hint="eastAsia" w:ascii="宋体" w:hAnsi="宋体"/>
                <w:sz w:val="21"/>
                <w:szCs w:val="21"/>
                <w:lang w:eastAsia="zh-CN"/>
              </w:rPr>
              <w:t>电流范围：5～600Arms</w:t>
            </w:r>
          </w:p>
          <w:p>
            <w:pPr>
              <w:pBdr>
                <w:top w:val="none" w:color="auto" w:sz="0" w:space="1"/>
                <w:left w:val="none" w:color="auto" w:sz="0" w:space="4"/>
                <w:bottom w:val="none" w:color="auto" w:sz="0" w:space="1"/>
                <w:right w:val="none" w:color="auto" w:sz="0" w:space="4"/>
              </w:pBdr>
              <w:spacing w:after="0"/>
              <w:rPr>
                <w:rFonts w:ascii="宋体" w:hAnsi="宋体"/>
                <w:sz w:val="21"/>
                <w:szCs w:val="21"/>
                <w:lang w:eastAsia="zh-CN"/>
              </w:rPr>
            </w:pPr>
            <w:r>
              <w:rPr>
                <w:rFonts w:hint="eastAsia" w:ascii="宋体" w:hAnsi="宋体"/>
                <w:sz w:val="21"/>
                <w:szCs w:val="21"/>
                <w:lang w:eastAsia="zh-CN"/>
              </w:rPr>
              <w:t>频率范围：45～55Hz；</w:t>
            </w:r>
          </w:p>
          <w:p>
            <w:pPr>
              <w:pBdr>
                <w:top w:val="none" w:color="auto" w:sz="0" w:space="1"/>
                <w:left w:val="none" w:color="auto" w:sz="0" w:space="4"/>
                <w:bottom w:val="none" w:color="auto" w:sz="0" w:space="1"/>
                <w:right w:val="none" w:color="auto" w:sz="0" w:space="4"/>
              </w:pBdr>
              <w:spacing w:after="0"/>
              <w:rPr>
                <w:rFonts w:ascii="宋体" w:hAnsi="宋体"/>
                <w:sz w:val="21"/>
                <w:szCs w:val="21"/>
                <w:lang w:eastAsia="zh-CN"/>
              </w:rPr>
            </w:pPr>
            <w:r>
              <w:rPr>
                <w:rFonts w:hint="eastAsia" w:ascii="宋体" w:hAnsi="宋体"/>
                <w:sz w:val="21"/>
                <w:szCs w:val="21"/>
                <w:lang w:eastAsia="zh-CN"/>
              </w:rPr>
              <w:t>功率因数范围：0～1</w:t>
            </w:r>
          </w:p>
          <w:p>
            <w:pPr>
              <w:pBdr>
                <w:top w:val="none" w:color="auto" w:sz="0" w:space="1"/>
                <w:left w:val="none" w:color="auto" w:sz="0" w:space="4"/>
                <w:bottom w:val="none" w:color="auto" w:sz="0" w:space="1"/>
                <w:right w:val="none" w:color="auto" w:sz="0" w:space="4"/>
              </w:pBdr>
              <w:spacing w:after="0"/>
              <w:rPr>
                <w:rFonts w:ascii="宋体" w:hAnsi="宋体"/>
                <w:sz w:val="21"/>
                <w:szCs w:val="21"/>
                <w:lang w:eastAsia="zh-CN"/>
              </w:rPr>
            </w:pPr>
            <w:r>
              <w:rPr>
                <w:rFonts w:hint="eastAsia" w:ascii="宋体" w:hAnsi="宋体"/>
                <w:sz w:val="21"/>
                <w:szCs w:val="21"/>
                <w:lang w:eastAsia="zh-CN"/>
              </w:rPr>
              <w:t>不平衡范围：0～20%</w:t>
            </w:r>
          </w:p>
          <w:p>
            <w:pPr>
              <w:adjustRightInd w:val="0"/>
              <w:snapToGrid w:val="0"/>
              <w:spacing w:after="0" w:line="240" w:lineRule="auto"/>
              <w:rPr>
                <w:rFonts w:ascii="宋体" w:hAnsi="宋体"/>
                <w:sz w:val="21"/>
                <w:szCs w:val="21"/>
                <w:lang w:eastAsia="zh-CN"/>
              </w:rPr>
            </w:pPr>
            <w:r>
              <w:rPr>
                <w:rFonts w:hint="eastAsia" w:ascii="宋体" w:hAnsi="宋体"/>
                <w:sz w:val="21"/>
                <w:szCs w:val="21"/>
                <w:lang w:eastAsia="zh-CN"/>
              </w:rPr>
              <w:t>谐波测量范围：＜Vrms基础值的25%，最大达THD的50%</w:t>
            </w:r>
          </w:p>
          <w:p>
            <w:pPr>
              <w:adjustRightInd w:val="0"/>
              <w:snapToGrid w:val="0"/>
              <w:spacing w:after="0" w:line="240" w:lineRule="auto"/>
              <w:rPr>
                <w:rFonts w:ascii="宋体" w:hAnsi="宋体"/>
                <w:sz w:val="21"/>
                <w:szCs w:val="21"/>
                <w:lang w:eastAsia="zh-CN"/>
              </w:rPr>
            </w:pPr>
            <w:r>
              <w:rPr>
                <w:rFonts w:hint="eastAsia" w:ascii="宋体" w:hAnsi="宋体"/>
                <w:sz w:val="21"/>
                <w:szCs w:val="21"/>
                <w:lang w:eastAsia="zh-CN"/>
              </w:rPr>
              <w:t>精确度不大于读数的±2.5%</w:t>
            </w:r>
          </w:p>
        </w:tc>
      </w:tr>
    </w:tbl>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spacing w:after="0" w:line="240" w:lineRule="auto"/>
        <w:jc w:val="center"/>
        <w:rPr>
          <w:rFonts w:ascii="宋体"/>
          <w:b/>
          <w:sz w:val="24"/>
          <w:szCs w:val="24"/>
          <w:lang w:eastAsia="zh-CN"/>
        </w:rPr>
      </w:pPr>
    </w:p>
    <w:p>
      <w:pPr>
        <w:adjustRightInd w:val="0"/>
        <w:snapToGrid w:val="0"/>
        <w:spacing w:after="0" w:line="500" w:lineRule="exact"/>
        <w:ind w:left="-425" w:leftChars="-193" w:right="-233" w:rightChars="-106"/>
        <w:rPr>
          <w:rFonts w:ascii="宋体"/>
          <w:sz w:val="24"/>
          <w:szCs w:val="24"/>
          <w:lang w:eastAsia="zh-CN"/>
        </w:rPr>
      </w:pPr>
    </w:p>
    <w:p>
      <w:pPr>
        <w:adjustRightInd w:val="0"/>
        <w:snapToGrid w:val="0"/>
        <w:spacing w:after="0" w:line="500" w:lineRule="exact"/>
        <w:ind w:left="-425" w:leftChars="-193" w:right="-233" w:rightChars="-106"/>
        <w:jc w:val="center"/>
        <w:rPr>
          <w:rFonts w:ascii="宋体"/>
          <w:b/>
          <w:sz w:val="24"/>
          <w:szCs w:val="24"/>
          <w:lang w:eastAsia="zh-CN"/>
        </w:rPr>
      </w:pPr>
      <w:r>
        <w:rPr>
          <w:rFonts w:hint="eastAsia" w:ascii="宋体"/>
          <w:b/>
          <w:sz w:val="24"/>
          <w:szCs w:val="24"/>
          <w:lang w:eastAsia="zh-CN"/>
        </w:rPr>
        <w:t>附 录 E</w:t>
      </w:r>
    </w:p>
    <w:p>
      <w:pPr>
        <w:adjustRightInd w:val="0"/>
        <w:snapToGrid w:val="0"/>
        <w:spacing w:after="0" w:line="500" w:lineRule="exact"/>
        <w:ind w:right="-233" w:rightChars="-106"/>
        <w:rPr>
          <w:rFonts w:ascii="宋体"/>
          <w:sz w:val="24"/>
          <w:szCs w:val="24"/>
          <w:lang w:eastAsia="zh-CN"/>
        </w:rPr>
      </w:pPr>
    </w:p>
    <w:p>
      <w:pPr>
        <w:jc w:val="center"/>
        <w:rPr>
          <w:lang w:eastAsia="zh-CN"/>
        </w:rPr>
      </w:pPr>
      <w:r>
        <w:rPr>
          <w:rFonts w:hint="eastAsia" w:ascii="宋体"/>
          <w:sz w:val="24"/>
          <w:szCs w:val="24"/>
          <w:lang w:eastAsia="zh-CN"/>
        </w:rPr>
        <w:drawing>
          <wp:inline distT="0" distB="0" distL="0" distR="0">
            <wp:extent cx="5072380" cy="71996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072400" cy="7200000"/>
                    </a:xfrm>
                    <a:prstGeom prst="rect">
                      <a:avLst/>
                    </a:prstGeom>
                  </pic:spPr>
                </pic:pic>
              </a:graphicData>
            </a:graphic>
          </wp:inline>
        </w:drawing>
      </w: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r>
        <w:rPr>
          <w:rFonts w:hint="eastAsia"/>
          <w:lang w:eastAsia="zh-CN"/>
        </w:rPr>
        <w:drawing>
          <wp:inline distT="0" distB="0" distL="0" distR="0">
            <wp:extent cx="4831080" cy="684276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831499" cy="6843353"/>
                    </a:xfrm>
                    <a:prstGeom prst="rect">
                      <a:avLst/>
                    </a:prstGeom>
                  </pic:spPr>
                </pic:pic>
              </a:graphicData>
            </a:graphic>
          </wp:inline>
        </w:drawing>
      </w:r>
    </w:p>
    <w:p>
      <w:pPr>
        <w:jc w:val="center"/>
        <w:rPr>
          <w:lang w:eastAsia="zh-CN"/>
        </w:rPr>
      </w:pPr>
    </w:p>
    <w:p>
      <w:pPr>
        <w:jc w:val="center"/>
        <w:rPr>
          <w:lang w:eastAsia="zh-CN"/>
        </w:rPr>
      </w:pPr>
      <w:r>
        <w:rPr>
          <w:rFonts w:hint="eastAsia"/>
          <w:lang w:eastAsia="zh-CN"/>
        </w:rPr>
        <w:drawing>
          <wp:inline distT="0" distB="0" distL="0" distR="0">
            <wp:extent cx="4800600" cy="68427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801016" cy="6843353"/>
                    </a:xfrm>
                    <a:prstGeom prst="rect">
                      <a:avLst/>
                    </a:prstGeom>
                  </pic:spPr>
                </pic:pic>
              </a:graphicData>
            </a:graphic>
          </wp:inline>
        </w:drawing>
      </w:r>
    </w:p>
    <w:p>
      <w:pPr>
        <w:jc w:val="center"/>
        <w:rPr>
          <w:lang w:eastAsia="zh-CN"/>
        </w:rPr>
      </w:pPr>
    </w:p>
    <w:p>
      <w:pPr>
        <w:jc w:val="center"/>
        <w:rPr>
          <w:lang w:eastAsia="zh-CN"/>
        </w:rPr>
      </w:pPr>
      <w:r>
        <w:rPr>
          <w:rFonts w:hint="eastAsia"/>
          <w:lang w:eastAsia="zh-CN"/>
        </w:rPr>
        <w:drawing>
          <wp:inline distT="0" distB="0" distL="0" distR="0">
            <wp:extent cx="4831080" cy="68275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831499" cy="6828112"/>
                    </a:xfrm>
                    <a:prstGeom prst="rect">
                      <a:avLst/>
                    </a:prstGeom>
                  </pic:spPr>
                </pic:pic>
              </a:graphicData>
            </a:graphic>
          </wp:inline>
        </w:drawing>
      </w:r>
      <w:r>
        <w:rPr>
          <w:rFonts w:hint="eastAsia"/>
          <w:lang w:eastAsia="zh-CN"/>
        </w:rPr>
        <w:drawing>
          <wp:inline distT="0" distB="0" distL="0" distR="0">
            <wp:extent cx="4800600" cy="68275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801016" cy="6828112"/>
                    </a:xfrm>
                    <a:prstGeom prst="rect">
                      <a:avLst/>
                    </a:prstGeom>
                  </pic:spPr>
                </pic:pic>
              </a:graphicData>
            </a:graphic>
          </wp:inline>
        </w:drawing>
      </w:r>
      <w:r>
        <w:rPr>
          <w:rFonts w:hint="eastAsia"/>
          <w:lang w:eastAsia="zh-CN"/>
        </w:rPr>
        <w:drawing>
          <wp:inline distT="0" distB="0" distL="0" distR="0">
            <wp:extent cx="4815840" cy="68122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816257" cy="6812870"/>
                    </a:xfrm>
                    <a:prstGeom prst="rect">
                      <a:avLst/>
                    </a:prstGeom>
                  </pic:spPr>
                </pic:pic>
              </a:graphicData>
            </a:graphic>
          </wp:inline>
        </w:drawing>
      </w:r>
      <w:r>
        <w:rPr>
          <w:rFonts w:hint="eastAsia"/>
          <w:lang w:eastAsia="zh-CN"/>
        </w:rPr>
        <w:drawing>
          <wp:inline distT="0" distB="0" distL="0" distR="0">
            <wp:extent cx="4815840" cy="6781800"/>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816257" cy="6782388"/>
                    </a:xfrm>
                    <a:prstGeom prst="rect">
                      <a:avLst/>
                    </a:prstGeom>
                  </pic:spPr>
                </pic:pic>
              </a:graphicData>
            </a:graphic>
          </wp:inline>
        </w:drawing>
      </w:r>
      <w:r>
        <w:rPr>
          <w:rFonts w:hint="eastAsia"/>
          <w:lang w:eastAsia="zh-CN"/>
        </w:rPr>
        <w:drawing>
          <wp:inline distT="0" distB="0" distL="0" distR="0">
            <wp:extent cx="4800600" cy="68427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801016" cy="6843353"/>
                    </a:xfrm>
                    <a:prstGeom prst="rect">
                      <a:avLst/>
                    </a:prstGeom>
                  </pic:spPr>
                </pic:pic>
              </a:graphicData>
            </a:graphic>
          </wp:inline>
        </w:drawing>
      </w:r>
      <w:r>
        <w:rPr>
          <w:rFonts w:hint="eastAsia"/>
          <w:lang w:eastAsia="zh-CN"/>
        </w:rPr>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5587365" cy="7945120"/>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5587200" cy="7945200"/>
                    </a:xfrm>
                    <a:prstGeom prst="rect">
                      <a:avLst/>
                    </a:prstGeom>
                  </pic:spPr>
                </pic:pic>
              </a:graphicData>
            </a:graphic>
          </wp:anchor>
        </w:drawing>
      </w:r>
      <w:r>
        <w:rPr>
          <w:rFonts w:hint="eastAsia"/>
          <w:lang w:eastAsia="zh-CN"/>
        </w:rPr>
        <w:drawing>
          <wp:inline distT="0" distB="0" distL="0" distR="0">
            <wp:extent cx="4770120" cy="684276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770533" cy="6843353"/>
                    </a:xfrm>
                    <a:prstGeom prst="rect">
                      <a:avLst/>
                    </a:prstGeom>
                  </pic:spPr>
                </pic:pic>
              </a:graphicData>
            </a:graphic>
          </wp:inline>
        </w:drawing>
      </w:r>
    </w:p>
    <w:sectPr>
      <w:headerReference r:id="rId3" w:type="default"/>
      <w:footerReference r:id="rId5" w:type="default"/>
      <w:headerReference r:id="rId4" w:type="even"/>
      <w:footerReference r:id="rId6" w:type="even"/>
      <w:type w:val="continuous"/>
      <w:pgSz w:w="11906" w:h="16838"/>
      <w:pgMar w:top="714" w:right="1418" w:bottom="851" w:left="1276" w:header="720" w:footer="386" w:gutter="0"/>
      <w:cols w:space="720" w:num="1"/>
      <w:docGrid w:linePitch="360" w:charSpace="117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8331568"/>
      <w:docPartObj>
        <w:docPartGallery w:val="AutoText"/>
      </w:docPartObj>
    </w:sdtPr>
    <w:sdtContent>
      <w:p>
        <w:pPr>
          <w:pStyle w:val="4"/>
          <w:tabs>
            <w:tab w:val="left" w:pos="142"/>
          </w:tabs>
          <w:jc w:val="center"/>
        </w:pPr>
        <w:r>
          <w:fldChar w:fldCharType="begin"/>
        </w:r>
        <w:r>
          <w:instrText xml:space="preserve">PAGE   \* MERGEFORMAT</w:instrText>
        </w:r>
        <w:r>
          <w:fldChar w:fldCharType="separate"/>
        </w:r>
        <w:r>
          <w:rPr>
            <w:lang w:val="zh-CN" w:eastAsia="zh-CN"/>
          </w:rPr>
          <w:t>1</w:t>
        </w:r>
        <w:r>
          <w:rPr>
            <w:lang w:val="zh-CN" w:eastAsia="zh-CN"/>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lang w:eastAsia="zh-CN"/>
      </w:rPr>
    </w:pPr>
    <w:r>
      <w:rPr>
        <w:color w:val="424849"/>
        <w:sz w:val="27"/>
        <w:szCs w:val="27"/>
        <w:lang w:eastAsia="zh-CN"/>
      </w:rPr>
      <w:t>T/</w:t>
    </w:r>
    <w:r>
      <w:rPr>
        <w:rFonts w:hint="eastAsia"/>
        <w:color w:val="424849"/>
        <w:sz w:val="27"/>
        <w:szCs w:val="27"/>
        <w:lang w:eastAsia="zh-CN"/>
      </w:rPr>
      <w:t>SHXFXH</w:t>
    </w:r>
    <w:r>
      <w:rPr>
        <w:color w:val="424849"/>
        <w:sz w:val="27"/>
        <w:szCs w:val="27"/>
        <w:lang w:eastAsia="zh-CN"/>
      </w:rPr>
      <w:t xml:space="preserve"> </w:t>
    </w:r>
    <w:r>
      <w:rPr>
        <w:rFonts w:hint="eastAsia"/>
        <w:color w:val="424849"/>
        <w:sz w:val="27"/>
        <w:szCs w:val="27"/>
        <w:lang w:eastAsia="zh-CN"/>
      </w:rPr>
      <w:t>001-2018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7570"/>
    <w:multiLevelType w:val="multilevel"/>
    <w:tmpl w:val="05CF7570"/>
    <w:lvl w:ilvl="0" w:tentative="0">
      <w:start w:val="5"/>
      <w:numFmt w:val="decimal"/>
      <w:lvlText w:val="%1"/>
      <w:lvlJc w:val="left"/>
      <w:pPr>
        <w:ind w:left="600" w:hanging="600"/>
      </w:pPr>
      <w:rPr>
        <w:rFonts w:hint="default"/>
      </w:rPr>
    </w:lvl>
    <w:lvl w:ilvl="1" w:tentative="0">
      <w:start w:val="2"/>
      <w:numFmt w:val="decimal"/>
      <w:lvlText w:val="%1.%2"/>
      <w:lvlJc w:val="left"/>
      <w:pPr>
        <w:ind w:left="387" w:hanging="600"/>
      </w:pPr>
      <w:rPr>
        <w:rFonts w:hint="default"/>
      </w:rPr>
    </w:lvl>
    <w:lvl w:ilvl="2" w:tentative="0">
      <w:start w:val="2"/>
      <w:numFmt w:val="decimal"/>
      <w:lvlText w:val="%1.%2.%3"/>
      <w:lvlJc w:val="left"/>
      <w:pPr>
        <w:ind w:left="294" w:hanging="720"/>
      </w:pPr>
      <w:rPr>
        <w:rFonts w:hint="default"/>
      </w:rPr>
    </w:lvl>
    <w:lvl w:ilvl="3" w:tentative="0">
      <w:start w:val="1"/>
      <w:numFmt w:val="decimal"/>
      <w:lvlText w:val="%1.%2.%3.%4"/>
      <w:lvlJc w:val="left"/>
      <w:pPr>
        <w:ind w:left="441" w:hanging="1080"/>
      </w:pPr>
      <w:rPr>
        <w:rFonts w:hint="default"/>
      </w:rPr>
    </w:lvl>
    <w:lvl w:ilvl="4" w:tentative="0">
      <w:start w:val="1"/>
      <w:numFmt w:val="decimal"/>
      <w:lvlText w:val="%1.%2.%3.%4.%5"/>
      <w:lvlJc w:val="left"/>
      <w:pPr>
        <w:ind w:left="228" w:hanging="1080"/>
      </w:pPr>
      <w:rPr>
        <w:rFonts w:hint="default"/>
      </w:rPr>
    </w:lvl>
    <w:lvl w:ilvl="5" w:tentative="0">
      <w:start w:val="1"/>
      <w:numFmt w:val="decimal"/>
      <w:lvlText w:val="%1.%2.%3.%4.%5.%6"/>
      <w:lvlJc w:val="left"/>
      <w:pPr>
        <w:ind w:left="375" w:hanging="1440"/>
      </w:pPr>
      <w:rPr>
        <w:rFonts w:hint="default"/>
      </w:rPr>
    </w:lvl>
    <w:lvl w:ilvl="6" w:tentative="0">
      <w:start w:val="1"/>
      <w:numFmt w:val="decimal"/>
      <w:lvlText w:val="%1.%2.%3.%4.%5.%6.%7"/>
      <w:lvlJc w:val="left"/>
      <w:pPr>
        <w:ind w:left="522" w:hanging="1800"/>
      </w:pPr>
      <w:rPr>
        <w:rFonts w:hint="default"/>
      </w:rPr>
    </w:lvl>
    <w:lvl w:ilvl="7" w:tentative="0">
      <w:start w:val="1"/>
      <w:numFmt w:val="decimal"/>
      <w:lvlText w:val="%1.%2.%3.%4.%5.%6.%7.%8"/>
      <w:lvlJc w:val="left"/>
      <w:pPr>
        <w:ind w:left="309" w:hanging="1800"/>
      </w:pPr>
      <w:rPr>
        <w:rFonts w:hint="default"/>
      </w:rPr>
    </w:lvl>
    <w:lvl w:ilvl="8" w:tentative="0">
      <w:start w:val="1"/>
      <w:numFmt w:val="decimal"/>
      <w:lvlText w:val="%1.%2.%3.%4.%5.%6.%7.%8.%9"/>
      <w:lvlJc w:val="left"/>
      <w:pPr>
        <w:ind w:left="456" w:hanging="2160"/>
      </w:pPr>
      <w:rPr>
        <w:rFonts w:hint="default"/>
      </w:rPr>
    </w:lvl>
  </w:abstractNum>
  <w:abstractNum w:abstractNumId="1">
    <w:nsid w:val="070A4AAF"/>
    <w:multiLevelType w:val="multilevel"/>
    <w:tmpl w:val="070A4AAF"/>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00"/>
        </w:tabs>
        <w:ind w:left="1200" w:hanging="360"/>
      </w:pPr>
      <w:rPr>
        <w:rFonts w:hint="default" w:eastAsia="宋体"/>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5906F76"/>
    <w:multiLevelType w:val="multilevel"/>
    <w:tmpl w:val="15906F7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B27802"/>
    <w:multiLevelType w:val="multilevel"/>
    <w:tmpl w:val="15B27802"/>
    <w:lvl w:ilvl="0" w:tentative="0">
      <w:start w:val="1"/>
      <w:numFmt w:val="decimal"/>
      <w:lvlText w:val="%1)"/>
      <w:lvlJc w:val="left"/>
      <w:pPr>
        <w:tabs>
          <w:tab w:val="left" w:pos="990"/>
        </w:tabs>
        <w:ind w:left="990" w:hanging="360"/>
      </w:p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4">
    <w:nsid w:val="1B566030"/>
    <w:multiLevelType w:val="multilevel"/>
    <w:tmpl w:val="1B566030"/>
    <w:lvl w:ilvl="0" w:tentative="0">
      <w:start w:val="3"/>
      <w:numFmt w:val="decimal"/>
      <w:lvlText w:val="%1"/>
      <w:lvlJc w:val="left"/>
      <w:pPr>
        <w:ind w:left="235" w:hanging="42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2EE2DAD"/>
    <w:multiLevelType w:val="multilevel"/>
    <w:tmpl w:val="22EE2DAD"/>
    <w:lvl w:ilvl="0" w:tentative="0">
      <w:start w:val="1"/>
      <w:numFmt w:val="upperLetter"/>
      <w:lvlText w:val="%1."/>
      <w:lvlJc w:val="left"/>
      <w:pPr>
        <w:ind w:left="648" w:hanging="420"/>
      </w:pPr>
    </w:lvl>
    <w:lvl w:ilvl="1" w:tentative="0">
      <w:start w:val="1"/>
      <w:numFmt w:val="lowerLetter"/>
      <w:lvlText w:val="%2)"/>
      <w:lvlJc w:val="left"/>
      <w:pPr>
        <w:ind w:left="1068" w:hanging="420"/>
      </w:pPr>
    </w:lvl>
    <w:lvl w:ilvl="2" w:tentative="0">
      <w:start w:val="1"/>
      <w:numFmt w:val="lowerRoman"/>
      <w:lvlText w:val="%3."/>
      <w:lvlJc w:val="right"/>
      <w:pPr>
        <w:ind w:left="1488" w:hanging="420"/>
      </w:pPr>
    </w:lvl>
    <w:lvl w:ilvl="3" w:tentative="0">
      <w:start w:val="1"/>
      <w:numFmt w:val="decimal"/>
      <w:lvlText w:val="%4."/>
      <w:lvlJc w:val="left"/>
      <w:pPr>
        <w:ind w:left="1908" w:hanging="420"/>
      </w:pPr>
    </w:lvl>
    <w:lvl w:ilvl="4" w:tentative="0">
      <w:start w:val="1"/>
      <w:numFmt w:val="lowerLetter"/>
      <w:lvlText w:val="%5)"/>
      <w:lvlJc w:val="left"/>
      <w:pPr>
        <w:ind w:left="2328" w:hanging="420"/>
      </w:pPr>
    </w:lvl>
    <w:lvl w:ilvl="5" w:tentative="0">
      <w:start w:val="1"/>
      <w:numFmt w:val="lowerRoman"/>
      <w:lvlText w:val="%6."/>
      <w:lvlJc w:val="right"/>
      <w:pPr>
        <w:ind w:left="2748" w:hanging="420"/>
      </w:pPr>
    </w:lvl>
    <w:lvl w:ilvl="6" w:tentative="0">
      <w:start w:val="1"/>
      <w:numFmt w:val="decimal"/>
      <w:lvlText w:val="%7."/>
      <w:lvlJc w:val="left"/>
      <w:pPr>
        <w:ind w:left="3168" w:hanging="420"/>
      </w:pPr>
    </w:lvl>
    <w:lvl w:ilvl="7" w:tentative="0">
      <w:start w:val="1"/>
      <w:numFmt w:val="lowerLetter"/>
      <w:lvlText w:val="%8)"/>
      <w:lvlJc w:val="left"/>
      <w:pPr>
        <w:ind w:left="3588" w:hanging="420"/>
      </w:pPr>
    </w:lvl>
    <w:lvl w:ilvl="8" w:tentative="0">
      <w:start w:val="1"/>
      <w:numFmt w:val="lowerRoman"/>
      <w:lvlText w:val="%9."/>
      <w:lvlJc w:val="right"/>
      <w:pPr>
        <w:ind w:left="4008" w:hanging="420"/>
      </w:pPr>
    </w:lvl>
  </w:abstractNum>
  <w:abstractNum w:abstractNumId="6">
    <w:nsid w:val="25277237"/>
    <w:multiLevelType w:val="multilevel"/>
    <w:tmpl w:val="25277237"/>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26DC7DDB"/>
    <w:multiLevelType w:val="multilevel"/>
    <w:tmpl w:val="26DC7DDB"/>
    <w:lvl w:ilvl="0" w:tentative="0">
      <w:start w:val="3"/>
      <w:numFmt w:val="decimal"/>
      <w:lvlText w:val="%1"/>
      <w:lvlJc w:val="left"/>
      <w:pPr>
        <w:ind w:left="502" w:hanging="360"/>
      </w:pPr>
      <w:rPr>
        <w:rFonts w:hint="default"/>
      </w:rPr>
    </w:lvl>
    <w:lvl w:ilvl="1" w:tentative="0">
      <w:start w:val="1"/>
      <w:numFmt w:val="decimal"/>
      <w:isLgl/>
      <w:lvlText w:val="%1.%2"/>
      <w:lvlJc w:val="left"/>
      <w:pPr>
        <w:ind w:left="862" w:hanging="720"/>
      </w:pPr>
      <w:rPr>
        <w:rFonts w:hint="default" w:cs="Times New Roman"/>
      </w:rPr>
    </w:lvl>
    <w:lvl w:ilvl="2" w:tentative="0">
      <w:start w:val="3"/>
      <w:numFmt w:val="decimal"/>
      <w:isLgl/>
      <w:lvlText w:val="%1.%2.%3"/>
      <w:lvlJc w:val="left"/>
      <w:pPr>
        <w:ind w:left="862" w:hanging="720"/>
      </w:pPr>
      <w:rPr>
        <w:rFonts w:hint="default" w:cs="Times New Roman"/>
      </w:rPr>
    </w:lvl>
    <w:lvl w:ilvl="3" w:tentative="0">
      <w:start w:val="1"/>
      <w:numFmt w:val="decimal"/>
      <w:isLgl/>
      <w:lvlText w:val="%1.%2.%3.%4"/>
      <w:lvlJc w:val="left"/>
      <w:pPr>
        <w:ind w:left="1222" w:hanging="1080"/>
      </w:pPr>
      <w:rPr>
        <w:rFonts w:hint="default" w:cs="Times New Roman"/>
      </w:rPr>
    </w:lvl>
    <w:lvl w:ilvl="4" w:tentative="0">
      <w:start w:val="1"/>
      <w:numFmt w:val="decimal"/>
      <w:isLgl/>
      <w:lvlText w:val="%1.%2.%3.%4.%5"/>
      <w:lvlJc w:val="left"/>
      <w:pPr>
        <w:ind w:left="1582" w:hanging="1440"/>
      </w:pPr>
      <w:rPr>
        <w:rFonts w:hint="default" w:cs="Times New Roman"/>
      </w:rPr>
    </w:lvl>
    <w:lvl w:ilvl="5" w:tentative="0">
      <w:start w:val="1"/>
      <w:numFmt w:val="decimal"/>
      <w:isLgl/>
      <w:lvlText w:val="%1.%2.%3.%4.%5.%6"/>
      <w:lvlJc w:val="left"/>
      <w:pPr>
        <w:ind w:left="1582" w:hanging="1440"/>
      </w:pPr>
      <w:rPr>
        <w:rFonts w:hint="default" w:cs="Times New Roman"/>
      </w:rPr>
    </w:lvl>
    <w:lvl w:ilvl="6" w:tentative="0">
      <w:start w:val="1"/>
      <w:numFmt w:val="decimal"/>
      <w:isLgl/>
      <w:lvlText w:val="%1.%2.%3.%4.%5.%6.%7"/>
      <w:lvlJc w:val="left"/>
      <w:pPr>
        <w:ind w:left="1942" w:hanging="1800"/>
      </w:pPr>
      <w:rPr>
        <w:rFonts w:hint="default" w:cs="Times New Roman"/>
      </w:rPr>
    </w:lvl>
    <w:lvl w:ilvl="7" w:tentative="0">
      <w:start w:val="1"/>
      <w:numFmt w:val="decimal"/>
      <w:isLgl/>
      <w:lvlText w:val="%1.%2.%3.%4.%5.%6.%7.%8"/>
      <w:lvlJc w:val="left"/>
      <w:pPr>
        <w:ind w:left="2302" w:hanging="2160"/>
      </w:pPr>
      <w:rPr>
        <w:rFonts w:hint="default" w:cs="Times New Roman"/>
      </w:rPr>
    </w:lvl>
    <w:lvl w:ilvl="8" w:tentative="0">
      <w:start w:val="1"/>
      <w:numFmt w:val="decimal"/>
      <w:isLgl/>
      <w:lvlText w:val="%1.%2.%3.%4.%5.%6.%7.%8.%9"/>
      <w:lvlJc w:val="left"/>
      <w:pPr>
        <w:ind w:left="2302" w:hanging="2160"/>
      </w:pPr>
      <w:rPr>
        <w:rFonts w:hint="default" w:cs="Times New Roman"/>
      </w:rPr>
    </w:lvl>
  </w:abstractNum>
  <w:abstractNum w:abstractNumId="8">
    <w:nsid w:val="271E5375"/>
    <w:multiLevelType w:val="multilevel"/>
    <w:tmpl w:val="271E5375"/>
    <w:lvl w:ilvl="0" w:tentative="0">
      <w:start w:val="1"/>
      <w:numFmt w:val="decimal"/>
      <w:lvlText w:val="%1)"/>
      <w:lvlJc w:val="left"/>
      <w:pPr>
        <w:ind w:left="954" w:hanging="420"/>
      </w:pPr>
    </w:lvl>
    <w:lvl w:ilvl="1" w:tentative="0">
      <w:start w:val="1"/>
      <w:numFmt w:val="lowerLetter"/>
      <w:lvlText w:val="%2)"/>
      <w:lvlJc w:val="left"/>
      <w:pPr>
        <w:ind w:left="1374" w:hanging="420"/>
      </w:pPr>
    </w:lvl>
    <w:lvl w:ilvl="2" w:tentative="0">
      <w:start w:val="1"/>
      <w:numFmt w:val="lowerRoman"/>
      <w:lvlText w:val="%3."/>
      <w:lvlJc w:val="right"/>
      <w:pPr>
        <w:ind w:left="1794" w:hanging="420"/>
      </w:pPr>
    </w:lvl>
    <w:lvl w:ilvl="3" w:tentative="0">
      <w:start w:val="1"/>
      <w:numFmt w:val="decimal"/>
      <w:lvlText w:val="%4."/>
      <w:lvlJc w:val="left"/>
      <w:pPr>
        <w:ind w:left="2214" w:hanging="420"/>
      </w:pPr>
    </w:lvl>
    <w:lvl w:ilvl="4" w:tentative="0">
      <w:start w:val="1"/>
      <w:numFmt w:val="lowerLetter"/>
      <w:lvlText w:val="%5)"/>
      <w:lvlJc w:val="left"/>
      <w:pPr>
        <w:ind w:left="2634" w:hanging="420"/>
      </w:pPr>
    </w:lvl>
    <w:lvl w:ilvl="5" w:tentative="0">
      <w:start w:val="1"/>
      <w:numFmt w:val="lowerRoman"/>
      <w:lvlText w:val="%6."/>
      <w:lvlJc w:val="right"/>
      <w:pPr>
        <w:ind w:left="3054" w:hanging="420"/>
      </w:pPr>
    </w:lvl>
    <w:lvl w:ilvl="6" w:tentative="0">
      <w:start w:val="1"/>
      <w:numFmt w:val="decimal"/>
      <w:lvlText w:val="%7."/>
      <w:lvlJc w:val="left"/>
      <w:pPr>
        <w:ind w:left="3474" w:hanging="420"/>
      </w:pPr>
    </w:lvl>
    <w:lvl w:ilvl="7" w:tentative="0">
      <w:start w:val="1"/>
      <w:numFmt w:val="lowerLetter"/>
      <w:lvlText w:val="%8)"/>
      <w:lvlJc w:val="left"/>
      <w:pPr>
        <w:ind w:left="3894" w:hanging="420"/>
      </w:pPr>
    </w:lvl>
    <w:lvl w:ilvl="8" w:tentative="0">
      <w:start w:val="1"/>
      <w:numFmt w:val="lowerRoman"/>
      <w:lvlText w:val="%9."/>
      <w:lvlJc w:val="right"/>
      <w:pPr>
        <w:ind w:left="4314" w:hanging="420"/>
      </w:pPr>
    </w:lvl>
  </w:abstractNum>
  <w:abstractNum w:abstractNumId="9">
    <w:nsid w:val="2954287B"/>
    <w:multiLevelType w:val="multilevel"/>
    <w:tmpl w:val="2954287B"/>
    <w:lvl w:ilvl="0" w:tentative="0">
      <w:start w:val="1"/>
      <w:numFmt w:val="decimal"/>
      <w:lvlText w:val="%1)"/>
      <w:lvlJc w:val="left"/>
      <w:pPr>
        <w:ind w:left="354" w:hanging="420"/>
      </w:pPr>
    </w:lvl>
    <w:lvl w:ilvl="1" w:tentative="0">
      <w:start w:val="1"/>
      <w:numFmt w:val="lowerLetter"/>
      <w:lvlText w:val="%2)"/>
      <w:lvlJc w:val="left"/>
      <w:pPr>
        <w:ind w:left="774" w:hanging="420"/>
      </w:pPr>
    </w:lvl>
    <w:lvl w:ilvl="2" w:tentative="0">
      <w:start w:val="1"/>
      <w:numFmt w:val="lowerRoman"/>
      <w:lvlText w:val="%3."/>
      <w:lvlJc w:val="right"/>
      <w:pPr>
        <w:ind w:left="1194" w:hanging="420"/>
      </w:pPr>
    </w:lvl>
    <w:lvl w:ilvl="3" w:tentative="0">
      <w:start w:val="1"/>
      <w:numFmt w:val="decimal"/>
      <w:lvlText w:val="%4."/>
      <w:lvlJc w:val="left"/>
      <w:pPr>
        <w:ind w:left="1614" w:hanging="420"/>
      </w:pPr>
    </w:lvl>
    <w:lvl w:ilvl="4" w:tentative="0">
      <w:start w:val="1"/>
      <w:numFmt w:val="lowerLetter"/>
      <w:lvlText w:val="%5)"/>
      <w:lvlJc w:val="left"/>
      <w:pPr>
        <w:ind w:left="2034" w:hanging="420"/>
      </w:pPr>
    </w:lvl>
    <w:lvl w:ilvl="5" w:tentative="0">
      <w:start w:val="1"/>
      <w:numFmt w:val="lowerRoman"/>
      <w:lvlText w:val="%6."/>
      <w:lvlJc w:val="right"/>
      <w:pPr>
        <w:ind w:left="2454" w:hanging="420"/>
      </w:pPr>
    </w:lvl>
    <w:lvl w:ilvl="6" w:tentative="0">
      <w:start w:val="1"/>
      <w:numFmt w:val="decimal"/>
      <w:lvlText w:val="%7."/>
      <w:lvlJc w:val="left"/>
      <w:pPr>
        <w:ind w:left="2874" w:hanging="420"/>
      </w:pPr>
    </w:lvl>
    <w:lvl w:ilvl="7" w:tentative="0">
      <w:start w:val="1"/>
      <w:numFmt w:val="lowerLetter"/>
      <w:lvlText w:val="%8)"/>
      <w:lvlJc w:val="left"/>
      <w:pPr>
        <w:ind w:left="3294" w:hanging="420"/>
      </w:pPr>
    </w:lvl>
    <w:lvl w:ilvl="8" w:tentative="0">
      <w:start w:val="1"/>
      <w:numFmt w:val="lowerRoman"/>
      <w:lvlText w:val="%9."/>
      <w:lvlJc w:val="right"/>
      <w:pPr>
        <w:ind w:left="3714" w:hanging="420"/>
      </w:pPr>
    </w:lvl>
  </w:abstractNum>
  <w:abstractNum w:abstractNumId="10">
    <w:nsid w:val="2C365A89"/>
    <w:multiLevelType w:val="multilevel"/>
    <w:tmpl w:val="2C365A89"/>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
    <w:nsid w:val="2D392555"/>
    <w:multiLevelType w:val="multilevel"/>
    <w:tmpl w:val="2D392555"/>
    <w:lvl w:ilvl="0" w:tentative="0">
      <w:start w:val="1"/>
      <w:numFmt w:val="decimal"/>
      <w:lvlText w:val="%1"/>
      <w:lvlJc w:val="left"/>
      <w:pPr>
        <w:ind w:left="562" w:hanging="420"/>
      </w:pPr>
      <w:rPr>
        <w:rFonts w:hint="eastAsia" w:cs="Times New Roman"/>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2">
    <w:nsid w:val="2D86385E"/>
    <w:multiLevelType w:val="multilevel"/>
    <w:tmpl w:val="2D86385E"/>
    <w:lvl w:ilvl="0" w:tentative="0">
      <w:start w:val="1"/>
      <w:numFmt w:val="decimal"/>
      <w:lvlText w:val="%1"/>
      <w:lvlJc w:val="left"/>
      <w:pPr>
        <w:ind w:left="562" w:hanging="420"/>
      </w:pPr>
      <w:rPr>
        <w:rFonts w:hint="eastAsia" w:cs="Times New Roman"/>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3">
    <w:nsid w:val="2F3C517A"/>
    <w:multiLevelType w:val="multilevel"/>
    <w:tmpl w:val="2F3C517A"/>
    <w:lvl w:ilvl="0" w:tentative="0">
      <w:start w:val="1"/>
      <w:numFmt w:val="lowerLetter"/>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318F755C"/>
    <w:multiLevelType w:val="multilevel"/>
    <w:tmpl w:val="318F755C"/>
    <w:lvl w:ilvl="0" w:tentative="0">
      <w:start w:val="1"/>
      <w:numFmt w:val="decimal"/>
      <w:lvlText w:val="%1)"/>
      <w:lvlJc w:val="left"/>
      <w:pPr>
        <w:tabs>
          <w:tab w:val="left" w:pos="1095"/>
        </w:tabs>
        <w:ind w:left="1095" w:hanging="360"/>
      </w:p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5">
    <w:nsid w:val="32243C28"/>
    <w:multiLevelType w:val="multilevel"/>
    <w:tmpl w:val="32243C28"/>
    <w:lvl w:ilvl="0" w:tentative="0">
      <w:start w:val="1"/>
      <w:numFmt w:val="decimal"/>
      <w:lvlText w:val="%1"/>
      <w:lvlJc w:val="left"/>
      <w:pPr>
        <w:ind w:left="534" w:hanging="420"/>
      </w:pPr>
      <w:rPr>
        <w:rFonts w:hint="eastAsia" w:cs="Times New Roman"/>
      </w:rPr>
    </w:lvl>
    <w:lvl w:ilvl="1" w:tentative="0">
      <w:start w:val="1"/>
      <w:numFmt w:val="lowerLetter"/>
      <w:lvlText w:val="%2)"/>
      <w:lvlJc w:val="left"/>
      <w:pPr>
        <w:ind w:left="954" w:hanging="420"/>
      </w:pPr>
    </w:lvl>
    <w:lvl w:ilvl="2" w:tentative="0">
      <w:start w:val="1"/>
      <w:numFmt w:val="lowerRoman"/>
      <w:lvlText w:val="%3."/>
      <w:lvlJc w:val="right"/>
      <w:pPr>
        <w:ind w:left="1374" w:hanging="420"/>
      </w:pPr>
    </w:lvl>
    <w:lvl w:ilvl="3" w:tentative="0">
      <w:start w:val="1"/>
      <w:numFmt w:val="decimal"/>
      <w:lvlText w:val="%4."/>
      <w:lvlJc w:val="left"/>
      <w:pPr>
        <w:ind w:left="1794" w:hanging="420"/>
      </w:pPr>
    </w:lvl>
    <w:lvl w:ilvl="4" w:tentative="0">
      <w:start w:val="1"/>
      <w:numFmt w:val="lowerLetter"/>
      <w:lvlText w:val="%5)"/>
      <w:lvlJc w:val="left"/>
      <w:pPr>
        <w:ind w:left="2214" w:hanging="420"/>
      </w:pPr>
    </w:lvl>
    <w:lvl w:ilvl="5" w:tentative="0">
      <w:start w:val="1"/>
      <w:numFmt w:val="lowerRoman"/>
      <w:lvlText w:val="%6."/>
      <w:lvlJc w:val="right"/>
      <w:pPr>
        <w:ind w:left="2634" w:hanging="420"/>
      </w:pPr>
    </w:lvl>
    <w:lvl w:ilvl="6" w:tentative="0">
      <w:start w:val="1"/>
      <w:numFmt w:val="decimal"/>
      <w:lvlText w:val="%7."/>
      <w:lvlJc w:val="left"/>
      <w:pPr>
        <w:ind w:left="3054" w:hanging="420"/>
      </w:pPr>
    </w:lvl>
    <w:lvl w:ilvl="7" w:tentative="0">
      <w:start w:val="1"/>
      <w:numFmt w:val="lowerLetter"/>
      <w:lvlText w:val="%8)"/>
      <w:lvlJc w:val="left"/>
      <w:pPr>
        <w:ind w:left="3474" w:hanging="420"/>
      </w:pPr>
    </w:lvl>
    <w:lvl w:ilvl="8" w:tentative="0">
      <w:start w:val="1"/>
      <w:numFmt w:val="lowerRoman"/>
      <w:lvlText w:val="%9."/>
      <w:lvlJc w:val="right"/>
      <w:pPr>
        <w:ind w:left="3894" w:hanging="420"/>
      </w:pPr>
    </w:lvl>
  </w:abstractNum>
  <w:abstractNum w:abstractNumId="16">
    <w:nsid w:val="367275D2"/>
    <w:multiLevelType w:val="multilevel"/>
    <w:tmpl w:val="367275D2"/>
    <w:lvl w:ilvl="0" w:tentative="0">
      <w:start w:val="1"/>
      <w:numFmt w:val="decimal"/>
      <w:lvlText w:val="%1"/>
      <w:lvlJc w:val="left"/>
      <w:pPr>
        <w:ind w:left="235" w:hanging="420"/>
      </w:pPr>
      <w:rPr>
        <w:rFonts w:hint="eastAsia" w:cs="Times New Roman"/>
      </w:rPr>
    </w:lvl>
    <w:lvl w:ilvl="1" w:tentative="0">
      <w:start w:val="1"/>
      <w:numFmt w:val="lowerLetter"/>
      <w:lvlText w:val="%2)"/>
      <w:lvlJc w:val="left"/>
      <w:pPr>
        <w:ind w:left="655" w:hanging="420"/>
      </w:pPr>
    </w:lvl>
    <w:lvl w:ilvl="2" w:tentative="0">
      <w:start w:val="1"/>
      <w:numFmt w:val="lowerRoman"/>
      <w:lvlText w:val="%3."/>
      <w:lvlJc w:val="right"/>
      <w:pPr>
        <w:ind w:left="1075" w:hanging="420"/>
      </w:pPr>
    </w:lvl>
    <w:lvl w:ilvl="3" w:tentative="0">
      <w:start w:val="1"/>
      <w:numFmt w:val="decimal"/>
      <w:lvlText w:val="%4."/>
      <w:lvlJc w:val="left"/>
      <w:pPr>
        <w:ind w:left="1495" w:hanging="420"/>
      </w:pPr>
    </w:lvl>
    <w:lvl w:ilvl="4" w:tentative="0">
      <w:start w:val="1"/>
      <w:numFmt w:val="lowerLetter"/>
      <w:lvlText w:val="%5)"/>
      <w:lvlJc w:val="left"/>
      <w:pPr>
        <w:ind w:left="1915" w:hanging="420"/>
      </w:pPr>
    </w:lvl>
    <w:lvl w:ilvl="5" w:tentative="0">
      <w:start w:val="1"/>
      <w:numFmt w:val="lowerRoman"/>
      <w:lvlText w:val="%6."/>
      <w:lvlJc w:val="right"/>
      <w:pPr>
        <w:ind w:left="2335" w:hanging="420"/>
      </w:pPr>
    </w:lvl>
    <w:lvl w:ilvl="6" w:tentative="0">
      <w:start w:val="1"/>
      <w:numFmt w:val="decimal"/>
      <w:lvlText w:val="%7."/>
      <w:lvlJc w:val="left"/>
      <w:pPr>
        <w:ind w:left="2755" w:hanging="420"/>
      </w:pPr>
    </w:lvl>
    <w:lvl w:ilvl="7" w:tentative="0">
      <w:start w:val="1"/>
      <w:numFmt w:val="lowerLetter"/>
      <w:lvlText w:val="%8)"/>
      <w:lvlJc w:val="left"/>
      <w:pPr>
        <w:ind w:left="3175" w:hanging="420"/>
      </w:pPr>
    </w:lvl>
    <w:lvl w:ilvl="8" w:tentative="0">
      <w:start w:val="1"/>
      <w:numFmt w:val="lowerRoman"/>
      <w:lvlText w:val="%9."/>
      <w:lvlJc w:val="right"/>
      <w:pPr>
        <w:ind w:left="3595" w:hanging="420"/>
      </w:pPr>
    </w:lvl>
  </w:abstractNum>
  <w:abstractNum w:abstractNumId="17">
    <w:nsid w:val="392B7701"/>
    <w:multiLevelType w:val="multilevel"/>
    <w:tmpl w:val="392B7701"/>
    <w:lvl w:ilvl="0" w:tentative="0">
      <w:start w:val="1"/>
      <w:numFmt w:val="upperLetter"/>
      <w:lvlText w:val="%1."/>
      <w:lvlJc w:val="left"/>
      <w:pPr>
        <w:ind w:left="1375" w:hanging="420"/>
      </w:pPr>
    </w:lvl>
    <w:lvl w:ilvl="1" w:tentative="0">
      <w:start w:val="1"/>
      <w:numFmt w:val="lowerLetter"/>
      <w:lvlText w:val="%2)"/>
      <w:lvlJc w:val="left"/>
      <w:pPr>
        <w:ind w:left="1795" w:hanging="420"/>
      </w:pPr>
    </w:lvl>
    <w:lvl w:ilvl="2" w:tentative="0">
      <w:start w:val="1"/>
      <w:numFmt w:val="lowerRoman"/>
      <w:lvlText w:val="%3."/>
      <w:lvlJc w:val="right"/>
      <w:pPr>
        <w:ind w:left="2215" w:hanging="420"/>
      </w:pPr>
    </w:lvl>
    <w:lvl w:ilvl="3" w:tentative="0">
      <w:start w:val="1"/>
      <w:numFmt w:val="decimal"/>
      <w:lvlText w:val="%4."/>
      <w:lvlJc w:val="left"/>
      <w:pPr>
        <w:ind w:left="2635" w:hanging="420"/>
      </w:pPr>
    </w:lvl>
    <w:lvl w:ilvl="4" w:tentative="0">
      <w:start w:val="1"/>
      <w:numFmt w:val="lowerLetter"/>
      <w:lvlText w:val="%5)"/>
      <w:lvlJc w:val="left"/>
      <w:pPr>
        <w:ind w:left="3055" w:hanging="420"/>
      </w:pPr>
    </w:lvl>
    <w:lvl w:ilvl="5" w:tentative="0">
      <w:start w:val="1"/>
      <w:numFmt w:val="lowerRoman"/>
      <w:lvlText w:val="%6."/>
      <w:lvlJc w:val="right"/>
      <w:pPr>
        <w:ind w:left="3475" w:hanging="420"/>
      </w:pPr>
    </w:lvl>
    <w:lvl w:ilvl="6" w:tentative="0">
      <w:start w:val="1"/>
      <w:numFmt w:val="decimal"/>
      <w:lvlText w:val="%7."/>
      <w:lvlJc w:val="left"/>
      <w:pPr>
        <w:ind w:left="3895" w:hanging="420"/>
      </w:pPr>
    </w:lvl>
    <w:lvl w:ilvl="7" w:tentative="0">
      <w:start w:val="1"/>
      <w:numFmt w:val="lowerLetter"/>
      <w:lvlText w:val="%8)"/>
      <w:lvlJc w:val="left"/>
      <w:pPr>
        <w:ind w:left="4315" w:hanging="420"/>
      </w:pPr>
    </w:lvl>
    <w:lvl w:ilvl="8" w:tentative="0">
      <w:start w:val="1"/>
      <w:numFmt w:val="lowerRoman"/>
      <w:lvlText w:val="%9."/>
      <w:lvlJc w:val="right"/>
      <w:pPr>
        <w:ind w:left="4735" w:hanging="420"/>
      </w:pPr>
    </w:lvl>
  </w:abstractNum>
  <w:abstractNum w:abstractNumId="18">
    <w:nsid w:val="3C4727D4"/>
    <w:multiLevelType w:val="multilevel"/>
    <w:tmpl w:val="3C4727D4"/>
    <w:lvl w:ilvl="0" w:tentative="0">
      <w:start w:val="1"/>
      <w:numFmt w:val="decimal"/>
      <w:lvlText w:val="%1"/>
      <w:lvlJc w:val="left"/>
      <w:pPr>
        <w:ind w:left="235" w:hanging="420"/>
      </w:pPr>
      <w:rPr>
        <w:rFonts w:hint="eastAsia" w:cs="Times New Roman"/>
      </w:rPr>
    </w:lvl>
    <w:lvl w:ilvl="1" w:tentative="0">
      <w:start w:val="1"/>
      <w:numFmt w:val="lowerLetter"/>
      <w:lvlText w:val="%2)"/>
      <w:lvlJc w:val="left"/>
      <w:pPr>
        <w:ind w:left="655" w:hanging="420"/>
      </w:pPr>
    </w:lvl>
    <w:lvl w:ilvl="2" w:tentative="0">
      <w:start w:val="1"/>
      <w:numFmt w:val="lowerRoman"/>
      <w:lvlText w:val="%3."/>
      <w:lvlJc w:val="right"/>
      <w:pPr>
        <w:ind w:left="1075" w:hanging="420"/>
      </w:pPr>
    </w:lvl>
    <w:lvl w:ilvl="3" w:tentative="0">
      <w:start w:val="1"/>
      <w:numFmt w:val="decimal"/>
      <w:lvlText w:val="%4."/>
      <w:lvlJc w:val="left"/>
      <w:pPr>
        <w:ind w:left="1495" w:hanging="420"/>
      </w:pPr>
    </w:lvl>
    <w:lvl w:ilvl="4" w:tentative="0">
      <w:start w:val="1"/>
      <w:numFmt w:val="lowerLetter"/>
      <w:lvlText w:val="%5)"/>
      <w:lvlJc w:val="left"/>
      <w:pPr>
        <w:ind w:left="1915" w:hanging="420"/>
      </w:pPr>
    </w:lvl>
    <w:lvl w:ilvl="5" w:tentative="0">
      <w:start w:val="1"/>
      <w:numFmt w:val="lowerRoman"/>
      <w:lvlText w:val="%6."/>
      <w:lvlJc w:val="right"/>
      <w:pPr>
        <w:ind w:left="2335" w:hanging="420"/>
      </w:pPr>
    </w:lvl>
    <w:lvl w:ilvl="6" w:tentative="0">
      <w:start w:val="1"/>
      <w:numFmt w:val="decimal"/>
      <w:lvlText w:val="%7."/>
      <w:lvlJc w:val="left"/>
      <w:pPr>
        <w:ind w:left="2755" w:hanging="420"/>
      </w:pPr>
    </w:lvl>
    <w:lvl w:ilvl="7" w:tentative="0">
      <w:start w:val="1"/>
      <w:numFmt w:val="lowerLetter"/>
      <w:lvlText w:val="%8)"/>
      <w:lvlJc w:val="left"/>
      <w:pPr>
        <w:ind w:left="3175" w:hanging="420"/>
      </w:pPr>
    </w:lvl>
    <w:lvl w:ilvl="8" w:tentative="0">
      <w:start w:val="1"/>
      <w:numFmt w:val="lowerRoman"/>
      <w:lvlText w:val="%9."/>
      <w:lvlJc w:val="right"/>
      <w:pPr>
        <w:ind w:left="3595" w:hanging="420"/>
      </w:pPr>
    </w:lvl>
  </w:abstractNum>
  <w:abstractNum w:abstractNumId="19">
    <w:nsid w:val="3CEF4E54"/>
    <w:multiLevelType w:val="multilevel"/>
    <w:tmpl w:val="3CEF4E54"/>
    <w:lvl w:ilvl="0" w:tentative="0">
      <w:start w:val="1"/>
      <w:numFmt w:val="decimal"/>
      <w:lvlText w:val="%1)"/>
      <w:lvlJc w:val="left"/>
      <w:pPr>
        <w:ind w:left="354" w:hanging="420"/>
      </w:pPr>
    </w:lvl>
    <w:lvl w:ilvl="1" w:tentative="0">
      <w:start w:val="1"/>
      <w:numFmt w:val="lowerLetter"/>
      <w:lvlText w:val="%2)"/>
      <w:lvlJc w:val="left"/>
      <w:pPr>
        <w:ind w:left="774" w:hanging="420"/>
      </w:pPr>
    </w:lvl>
    <w:lvl w:ilvl="2" w:tentative="0">
      <w:start w:val="1"/>
      <w:numFmt w:val="lowerRoman"/>
      <w:lvlText w:val="%3."/>
      <w:lvlJc w:val="right"/>
      <w:pPr>
        <w:ind w:left="1194" w:hanging="420"/>
      </w:pPr>
    </w:lvl>
    <w:lvl w:ilvl="3" w:tentative="0">
      <w:start w:val="1"/>
      <w:numFmt w:val="decimal"/>
      <w:lvlText w:val="%4."/>
      <w:lvlJc w:val="left"/>
      <w:pPr>
        <w:ind w:left="1614" w:hanging="420"/>
      </w:pPr>
    </w:lvl>
    <w:lvl w:ilvl="4" w:tentative="0">
      <w:start w:val="1"/>
      <w:numFmt w:val="lowerLetter"/>
      <w:lvlText w:val="%5)"/>
      <w:lvlJc w:val="left"/>
      <w:pPr>
        <w:ind w:left="2034" w:hanging="420"/>
      </w:pPr>
    </w:lvl>
    <w:lvl w:ilvl="5" w:tentative="0">
      <w:start w:val="1"/>
      <w:numFmt w:val="lowerRoman"/>
      <w:lvlText w:val="%6."/>
      <w:lvlJc w:val="right"/>
      <w:pPr>
        <w:ind w:left="2454" w:hanging="420"/>
      </w:pPr>
    </w:lvl>
    <w:lvl w:ilvl="6" w:tentative="0">
      <w:start w:val="1"/>
      <w:numFmt w:val="decimal"/>
      <w:lvlText w:val="%7."/>
      <w:lvlJc w:val="left"/>
      <w:pPr>
        <w:ind w:left="2874" w:hanging="420"/>
      </w:pPr>
    </w:lvl>
    <w:lvl w:ilvl="7" w:tentative="0">
      <w:start w:val="1"/>
      <w:numFmt w:val="lowerLetter"/>
      <w:lvlText w:val="%8)"/>
      <w:lvlJc w:val="left"/>
      <w:pPr>
        <w:ind w:left="3294" w:hanging="420"/>
      </w:pPr>
    </w:lvl>
    <w:lvl w:ilvl="8" w:tentative="0">
      <w:start w:val="1"/>
      <w:numFmt w:val="lowerRoman"/>
      <w:lvlText w:val="%9."/>
      <w:lvlJc w:val="right"/>
      <w:pPr>
        <w:ind w:left="3714" w:hanging="420"/>
      </w:pPr>
    </w:lvl>
  </w:abstractNum>
  <w:abstractNum w:abstractNumId="20">
    <w:nsid w:val="3D16258A"/>
    <w:multiLevelType w:val="multilevel"/>
    <w:tmpl w:val="3D1625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E434A04"/>
    <w:multiLevelType w:val="multilevel"/>
    <w:tmpl w:val="3E434A04"/>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2">
    <w:nsid w:val="40B763B8"/>
    <w:multiLevelType w:val="multilevel"/>
    <w:tmpl w:val="40B763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42C843A1"/>
    <w:multiLevelType w:val="multilevel"/>
    <w:tmpl w:val="42C843A1"/>
    <w:lvl w:ilvl="0" w:tentative="0">
      <w:start w:val="1"/>
      <w:numFmt w:val="decimal"/>
      <w:lvlText w:val="%1)"/>
      <w:lvlJc w:val="left"/>
      <w:pPr>
        <w:ind w:left="954" w:hanging="420"/>
      </w:pPr>
    </w:lvl>
    <w:lvl w:ilvl="1" w:tentative="0">
      <w:start w:val="1"/>
      <w:numFmt w:val="lowerLetter"/>
      <w:lvlText w:val="%2)"/>
      <w:lvlJc w:val="left"/>
      <w:pPr>
        <w:ind w:left="1374" w:hanging="420"/>
      </w:pPr>
    </w:lvl>
    <w:lvl w:ilvl="2" w:tentative="0">
      <w:start w:val="1"/>
      <w:numFmt w:val="lowerRoman"/>
      <w:lvlText w:val="%3."/>
      <w:lvlJc w:val="right"/>
      <w:pPr>
        <w:ind w:left="1794" w:hanging="420"/>
      </w:pPr>
    </w:lvl>
    <w:lvl w:ilvl="3" w:tentative="0">
      <w:start w:val="1"/>
      <w:numFmt w:val="decimal"/>
      <w:lvlText w:val="%4."/>
      <w:lvlJc w:val="left"/>
      <w:pPr>
        <w:ind w:left="2214" w:hanging="420"/>
      </w:pPr>
    </w:lvl>
    <w:lvl w:ilvl="4" w:tentative="0">
      <w:start w:val="1"/>
      <w:numFmt w:val="lowerLetter"/>
      <w:lvlText w:val="%5)"/>
      <w:lvlJc w:val="left"/>
      <w:pPr>
        <w:ind w:left="2634" w:hanging="420"/>
      </w:pPr>
    </w:lvl>
    <w:lvl w:ilvl="5" w:tentative="0">
      <w:start w:val="1"/>
      <w:numFmt w:val="lowerRoman"/>
      <w:lvlText w:val="%6."/>
      <w:lvlJc w:val="right"/>
      <w:pPr>
        <w:ind w:left="3054" w:hanging="420"/>
      </w:pPr>
    </w:lvl>
    <w:lvl w:ilvl="6" w:tentative="0">
      <w:start w:val="1"/>
      <w:numFmt w:val="decimal"/>
      <w:lvlText w:val="%7."/>
      <w:lvlJc w:val="left"/>
      <w:pPr>
        <w:ind w:left="3474" w:hanging="420"/>
      </w:pPr>
    </w:lvl>
    <w:lvl w:ilvl="7" w:tentative="0">
      <w:start w:val="1"/>
      <w:numFmt w:val="lowerLetter"/>
      <w:lvlText w:val="%8)"/>
      <w:lvlJc w:val="left"/>
      <w:pPr>
        <w:ind w:left="3894" w:hanging="420"/>
      </w:pPr>
    </w:lvl>
    <w:lvl w:ilvl="8" w:tentative="0">
      <w:start w:val="1"/>
      <w:numFmt w:val="lowerRoman"/>
      <w:lvlText w:val="%9."/>
      <w:lvlJc w:val="right"/>
      <w:pPr>
        <w:ind w:left="4314" w:hanging="420"/>
      </w:pPr>
    </w:lvl>
  </w:abstractNum>
  <w:abstractNum w:abstractNumId="24">
    <w:nsid w:val="4858275E"/>
    <w:multiLevelType w:val="multilevel"/>
    <w:tmpl w:val="4858275E"/>
    <w:lvl w:ilvl="0" w:tentative="0">
      <w:start w:val="1"/>
      <w:numFmt w:val="decimal"/>
      <w:lvlText w:val="%1)"/>
      <w:lvlJc w:val="left"/>
      <w:pPr>
        <w:tabs>
          <w:tab w:val="left" w:pos="780"/>
        </w:tabs>
        <w:ind w:left="780" w:hanging="360"/>
      </w:pPr>
    </w:lvl>
    <w:lvl w:ilvl="1" w:tentative="0">
      <w:start w:val="1"/>
      <w:numFmt w:val="decimal"/>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5">
    <w:nsid w:val="4C982D04"/>
    <w:multiLevelType w:val="multilevel"/>
    <w:tmpl w:val="4C982D04"/>
    <w:lvl w:ilvl="0" w:tentative="0">
      <w:start w:val="1"/>
      <w:numFmt w:val="decimal"/>
      <w:lvlText w:val="%1"/>
      <w:lvlJc w:val="left"/>
      <w:pPr>
        <w:ind w:left="414" w:hanging="420"/>
      </w:pPr>
      <w:rPr>
        <w:rFonts w:hint="eastAsia" w:cs="Times New Roman"/>
      </w:rPr>
    </w:lvl>
    <w:lvl w:ilvl="1" w:tentative="0">
      <w:start w:val="1"/>
      <w:numFmt w:val="lowerLetter"/>
      <w:lvlText w:val="%2)"/>
      <w:lvlJc w:val="left"/>
      <w:pPr>
        <w:ind w:left="834" w:hanging="420"/>
      </w:pPr>
    </w:lvl>
    <w:lvl w:ilvl="2" w:tentative="0">
      <w:start w:val="1"/>
      <w:numFmt w:val="lowerRoman"/>
      <w:lvlText w:val="%3."/>
      <w:lvlJc w:val="right"/>
      <w:pPr>
        <w:ind w:left="1254" w:hanging="420"/>
      </w:pPr>
    </w:lvl>
    <w:lvl w:ilvl="3" w:tentative="0">
      <w:start w:val="1"/>
      <w:numFmt w:val="decimal"/>
      <w:lvlText w:val="%4."/>
      <w:lvlJc w:val="left"/>
      <w:pPr>
        <w:ind w:left="1674" w:hanging="420"/>
      </w:pPr>
    </w:lvl>
    <w:lvl w:ilvl="4" w:tentative="0">
      <w:start w:val="1"/>
      <w:numFmt w:val="lowerLetter"/>
      <w:lvlText w:val="%5)"/>
      <w:lvlJc w:val="left"/>
      <w:pPr>
        <w:ind w:left="2094" w:hanging="420"/>
      </w:pPr>
    </w:lvl>
    <w:lvl w:ilvl="5" w:tentative="0">
      <w:start w:val="1"/>
      <w:numFmt w:val="lowerRoman"/>
      <w:lvlText w:val="%6."/>
      <w:lvlJc w:val="right"/>
      <w:pPr>
        <w:ind w:left="2514" w:hanging="420"/>
      </w:pPr>
    </w:lvl>
    <w:lvl w:ilvl="6" w:tentative="0">
      <w:start w:val="1"/>
      <w:numFmt w:val="decimal"/>
      <w:lvlText w:val="%7."/>
      <w:lvlJc w:val="left"/>
      <w:pPr>
        <w:ind w:left="2934" w:hanging="420"/>
      </w:pPr>
    </w:lvl>
    <w:lvl w:ilvl="7" w:tentative="0">
      <w:start w:val="1"/>
      <w:numFmt w:val="lowerLetter"/>
      <w:lvlText w:val="%8)"/>
      <w:lvlJc w:val="left"/>
      <w:pPr>
        <w:ind w:left="3354" w:hanging="420"/>
      </w:pPr>
    </w:lvl>
    <w:lvl w:ilvl="8" w:tentative="0">
      <w:start w:val="1"/>
      <w:numFmt w:val="lowerRoman"/>
      <w:lvlText w:val="%9."/>
      <w:lvlJc w:val="right"/>
      <w:pPr>
        <w:ind w:left="3774" w:hanging="420"/>
      </w:pPr>
    </w:lvl>
  </w:abstractNum>
  <w:abstractNum w:abstractNumId="26">
    <w:nsid w:val="4DDB209D"/>
    <w:multiLevelType w:val="multilevel"/>
    <w:tmpl w:val="4DDB209D"/>
    <w:lvl w:ilvl="0" w:tentative="0">
      <w:start w:val="1"/>
      <w:numFmt w:val="decimal"/>
      <w:lvlText w:val="%1)"/>
      <w:lvlJc w:val="left"/>
      <w:pPr>
        <w:tabs>
          <w:tab w:val="left" w:pos="1095"/>
        </w:tabs>
        <w:ind w:left="1095" w:hanging="360"/>
      </w:p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27">
    <w:nsid w:val="515A28DF"/>
    <w:multiLevelType w:val="multilevel"/>
    <w:tmpl w:val="515A28DF"/>
    <w:lvl w:ilvl="0" w:tentative="0">
      <w:start w:val="2"/>
      <w:numFmt w:val="decimal"/>
      <w:lvlText w:val="%1．"/>
      <w:lvlJc w:val="left"/>
      <w:pPr>
        <w:ind w:left="720" w:hanging="720"/>
      </w:pPr>
      <w:rPr>
        <w:rFonts w:hint="default"/>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2E2631F"/>
    <w:multiLevelType w:val="multilevel"/>
    <w:tmpl w:val="52E2631F"/>
    <w:lvl w:ilvl="0" w:tentative="0">
      <w:start w:val="5"/>
      <w:numFmt w:val="decimal"/>
      <w:lvlText w:val="%1"/>
      <w:lvlJc w:val="left"/>
      <w:pPr>
        <w:ind w:left="-65" w:hanging="360"/>
      </w:pPr>
      <w:rPr>
        <w:rFonts w:hint="default" w:hAnsi="宋体"/>
        <w:b/>
      </w:rPr>
    </w:lvl>
    <w:lvl w:ilvl="1" w:tentative="0">
      <w:start w:val="1"/>
      <w:numFmt w:val="decimal"/>
      <w:isLgl/>
      <w:lvlText w:val="%1.%2"/>
      <w:lvlJc w:val="left"/>
      <w:pPr>
        <w:ind w:left="387" w:hanging="600"/>
      </w:pPr>
      <w:rPr>
        <w:rFonts w:hint="default"/>
      </w:rPr>
    </w:lvl>
    <w:lvl w:ilvl="2" w:tentative="0">
      <w:start w:val="3"/>
      <w:numFmt w:val="decimal"/>
      <w:isLgl/>
      <w:lvlText w:val="%1.%2.%3"/>
      <w:lvlJc w:val="left"/>
      <w:pPr>
        <w:ind w:left="719" w:hanging="720"/>
      </w:pPr>
      <w:rPr>
        <w:rFonts w:hint="default"/>
      </w:rPr>
    </w:lvl>
    <w:lvl w:ilvl="3" w:tentative="0">
      <w:start w:val="1"/>
      <w:numFmt w:val="decimal"/>
      <w:isLgl/>
      <w:lvlText w:val="%1.%2.%3.%4"/>
      <w:lvlJc w:val="left"/>
      <w:pPr>
        <w:ind w:left="1291" w:hanging="1080"/>
      </w:pPr>
      <w:rPr>
        <w:rFonts w:hint="default"/>
      </w:rPr>
    </w:lvl>
    <w:lvl w:ilvl="4" w:tentative="0">
      <w:start w:val="1"/>
      <w:numFmt w:val="decimal"/>
      <w:isLgl/>
      <w:lvlText w:val="%1.%2.%3.%4.%5"/>
      <w:lvlJc w:val="left"/>
      <w:pPr>
        <w:ind w:left="1503" w:hanging="1080"/>
      </w:pPr>
      <w:rPr>
        <w:rFonts w:hint="default"/>
      </w:rPr>
    </w:lvl>
    <w:lvl w:ilvl="5" w:tentative="0">
      <w:start w:val="1"/>
      <w:numFmt w:val="decimal"/>
      <w:isLgl/>
      <w:lvlText w:val="%1.%2.%3.%4.%5.%6"/>
      <w:lvlJc w:val="left"/>
      <w:pPr>
        <w:ind w:left="2075" w:hanging="1440"/>
      </w:pPr>
      <w:rPr>
        <w:rFonts w:hint="default"/>
      </w:rPr>
    </w:lvl>
    <w:lvl w:ilvl="6" w:tentative="0">
      <w:start w:val="1"/>
      <w:numFmt w:val="decimal"/>
      <w:isLgl/>
      <w:lvlText w:val="%1.%2.%3.%4.%5.%6.%7"/>
      <w:lvlJc w:val="left"/>
      <w:pPr>
        <w:ind w:left="2647" w:hanging="1800"/>
      </w:pPr>
      <w:rPr>
        <w:rFonts w:hint="default"/>
      </w:rPr>
    </w:lvl>
    <w:lvl w:ilvl="7" w:tentative="0">
      <w:start w:val="1"/>
      <w:numFmt w:val="decimal"/>
      <w:isLgl/>
      <w:lvlText w:val="%1.%2.%3.%4.%5.%6.%7.%8"/>
      <w:lvlJc w:val="left"/>
      <w:pPr>
        <w:ind w:left="2859" w:hanging="1800"/>
      </w:pPr>
      <w:rPr>
        <w:rFonts w:hint="default"/>
      </w:rPr>
    </w:lvl>
    <w:lvl w:ilvl="8" w:tentative="0">
      <w:start w:val="1"/>
      <w:numFmt w:val="decimal"/>
      <w:isLgl/>
      <w:lvlText w:val="%1.%2.%3.%4.%5.%6.%7.%8.%9"/>
      <w:lvlJc w:val="left"/>
      <w:pPr>
        <w:ind w:left="3431" w:hanging="2160"/>
      </w:pPr>
      <w:rPr>
        <w:rFonts w:hint="default"/>
      </w:rPr>
    </w:lvl>
  </w:abstractNum>
  <w:abstractNum w:abstractNumId="29">
    <w:nsid w:val="54114962"/>
    <w:multiLevelType w:val="multilevel"/>
    <w:tmpl w:val="54114962"/>
    <w:lvl w:ilvl="0" w:tentative="0">
      <w:start w:val="5"/>
      <w:numFmt w:val="decimal"/>
      <w:lvlText w:val="%1"/>
      <w:lvlJc w:val="left"/>
      <w:pPr>
        <w:ind w:left="600" w:hanging="600"/>
      </w:pPr>
      <w:rPr>
        <w:rFonts w:hint="default"/>
      </w:rPr>
    </w:lvl>
    <w:lvl w:ilvl="1" w:tentative="0">
      <w:start w:val="3"/>
      <w:numFmt w:val="decimal"/>
      <w:lvlText w:val="%1.%2"/>
      <w:lvlJc w:val="left"/>
      <w:pPr>
        <w:ind w:left="387" w:hanging="600"/>
      </w:pPr>
      <w:rPr>
        <w:rFonts w:hint="default"/>
      </w:rPr>
    </w:lvl>
    <w:lvl w:ilvl="2" w:tentative="0">
      <w:start w:val="1"/>
      <w:numFmt w:val="decimal"/>
      <w:lvlText w:val="%1.%2.%3"/>
      <w:lvlJc w:val="left"/>
      <w:pPr>
        <w:ind w:left="294" w:hanging="720"/>
      </w:pPr>
      <w:rPr>
        <w:rFonts w:hint="default"/>
      </w:rPr>
    </w:lvl>
    <w:lvl w:ilvl="3" w:tentative="0">
      <w:start w:val="1"/>
      <w:numFmt w:val="decimal"/>
      <w:lvlText w:val="%1.%2.%3.%4"/>
      <w:lvlJc w:val="left"/>
      <w:pPr>
        <w:ind w:left="441" w:hanging="1080"/>
      </w:pPr>
      <w:rPr>
        <w:rFonts w:hint="default"/>
      </w:rPr>
    </w:lvl>
    <w:lvl w:ilvl="4" w:tentative="0">
      <w:start w:val="1"/>
      <w:numFmt w:val="decimal"/>
      <w:lvlText w:val="%1.%2.%3.%4.%5"/>
      <w:lvlJc w:val="left"/>
      <w:pPr>
        <w:ind w:left="228" w:hanging="1080"/>
      </w:pPr>
      <w:rPr>
        <w:rFonts w:hint="default"/>
      </w:rPr>
    </w:lvl>
    <w:lvl w:ilvl="5" w:tentative="0">
      <w:start w:val="1"/>
      <w:numFmt w:val="decimal"/>
      <w:lvlText w:val="%1.%2.%3.%4.%5.%6"/>
      <w:lvlJc w:val="left"/>
      <w:pPr>
        <w:ind w:left="375" w:hanging="1440"/>
      </w:pPr>
      <w:rPr>
        <w:rFonts w:hint="default"/>
      </w:rPr>
    </w:lvl>
    <w:lvl w:ilvl="6" w:tentative="0">
      <w:start w:val="1"/>
      <w:numFmt w:val="decimal"/>
      <w:lvlText w:val="%1.%2.%3.%4.%5.%6.%7"/>
      <w:lvlJc w:val="left"/>
      <w:pPr>
        <w:ind w:left="522" w:hanging="1800"/>
      </w:pPr>
      <w:rPr>
        <w:rFonts w:hint="default"/>
      </w:rPr>
    </w:lvl>
    <w:lvl w:ilvl="7" w:tentative="0">
      <w:start w:val="1"/>
      <w:numFmt w:val="decimal"/>
      <w:lvlText w:val="%1.%2.%3.%4.%5.%6.%7.%8"/>
      <w:lvlJc w:val="left"/>
      <w:pPr>
        <w:ind w:left="309" w:hanging="1800"/>
      </w:pPr>
      <w:rPr>
        <w:rFonts w:hint="default"/>
      </w:rPr>
    </w:lvl>
    <w:lvl w:ilvl="8" w:tentative="0">
      <w:start w:val="1"/>
      <w:numFmt w:val="decimal"/>
      <w:lvlText w:val="%1.%2.%3.%4.%5.%6.%7.%8.%9"/>
      <w:lvlJc w:val="left"/>
      <w:pPr>
        <w:ind w:left="456" w:hanging="2160"/>
      </w:pPr>
      <w:rPr>
        <w:rFonts w:hint="default"/>
      </w:rPr>
    </w:lvl>
  </w:abstractNum>
  <w:abstractNum w:abstractNumId="30">
    <w:nsid w:val="58D51BBE"/>
    <w:multiLevelType w:val="multilevel"/>
    <w:tmpl w:val="58D51BBE"/>
    <w:lvl w:ilvl="0" w:tentative="0">
      <w:start w:val="1"/>
      <w:numFmt w:val="decimal"/>
      <w:lvlText w:val="%1"/>
      <w:lvlJc w:val="left"/>
      <w:pPr>
        <w:ind w:left="414" w:hanging="420"/>
      </w:pPr>
      <w:rPr>
        <w:rFonts w:hint="eastAsia" w:cs="Times New Roman"/>
      </w:rPr>
    </w:lvl>
    <w:lvl w:ilvl="1" w:tentative="0">
      <w:start w:val="1"/>
      <w:numFmt w:val="lowerLetter"/>
      <w:lvlText w:val="%2)"/>
      <w:lvlJc w:val="left"/>
      <w:pPr>
        <w:ind w:left="834" w:hanging="420"/>
      </w:pPr>
    </w:lvl>
    <w:lvl w:ilvl="2" w:tentative="0">
      <w:start w:val="1"/>
      <w:numFmt w:val="lowerRoman"/>
      <w:lvlText w:val="%3."/>
      <w:lvlJc w:val="right"/>
      <w:pPr>
        <w:ind w:left="1254" w:hanging="420"/>
      </w:pPr>
    </w:lvl>
    <w:lvl w:ilvl="3" w:tentative="0">
      <w:start w:val="1"/>
      <w:numFmt w:val="decimal"/>
      <w:lvlText w:val="%4."/>
      <w:lvlJc w:val="left"/>
      <w:pPr>
        <w:ind w:left="1674" w:hanging="420"/>
      </w:pPr>
    </w:lvl>
    <w:lvl w:ilvl="4" w:tentative="0">
      <w:start w:val="1"/>
      <w:numFmt w:val="lowerLetter"/>
      <w:lvlText w:val="%5)"/>
      <w:lvlJc w:val="left"/>
      <w:pPr>
        <w:ind w:left="2094" w:hanging="420"/>
      </w:pPr>
    </w:lvl>
    <w:lvl w:ilvl="5" w:tentative="0">
      <w:start w:val="1"/>
      <w:numFmt w:val="lowerRoman"/>
      <w:lvlText w:val="%6."/>
      <w:lvlJc w:val="right"/>
      <w:pPr>
        <w:ind w:left="2514" w:hanging="420"/>
      </w:pPr>
    </w:lvl>
    <w:lvl w:ilvl="6" w:tentative="0">
      <w:start w:val="1"/>
      <w:numFmt w:val="decimal"/>
      <w:lvlText w:val="%7."/>
      <w:lvlJc w:val="left"/>
      <w:pPr>
        <w:ind w:left="2934" w:hanging="420"/>
      </w:pPr>
    </w:lvl>
    <w:lvl w:ilvl="7" w:tentative="0">
      <w:start w:val="1"/>
      <w:numFmt w:val="lowerLetter"/>
      <w:lvlText w:val="%8)"/>
      <w:lvlJc w:val="left"/>
      <w:pPr>
        <w:ind w:left="3354" w:hanging="420"/>
      </w:pPr>
    </w:lvl>
    <w:lvl w:ilvl="8" w:tentative="0">
      <w:start w:val="1"/>
      <w:numFmt w:val="lowerRoman"/>
      <w:lvlText w:val="%9."/>
      <w:lvlJc w:val="right"/>
      <w:pPr>
        <w:ind w:left="3774" w:hanging="420"/>
      </w:pPr>
    </w:lvl>
  </w:abstractNum>
  <w:abstractNum w:abstractNumId="31">
    <w:nsid w:val="58F21517"/>
    <w:multiLevelType w:val="multilevel"/>
    <w:tmpl w:val="58F21517"/>
    <w:lvl w:ilvl="0" w:tentative="0">
      <w:start w:val="1"/>
      <w:numFmt w:val="upperLetter"/>
      <w:lvlText w:val="%1."/>
      <w:lvlJc w:val="left"/>
      <w:pPr>
        <w:ind w:left="662" w:hanging="420"/>
      </w:pPr>
    </w:lvl>
    <w:lvl w:ilvl="1" w:tentative="0">
      <w:start w:val="1"/>
      <w:numFmt w:val="lowerLetter"/>
      <w:lvlText w:val="%2)"/>
      <w:lvlJc w:val="left"/>
      <w:pPr>
        <w:ind w:left="1082" w:hanging="420"/>
      </w:pPr>
    </w:lvl>
    <w:lvl w:ilvl="2" w:tentative="0">
      <w:start w:val="1"/>
      <w:numFmt w:val="lowerRoman"/>
      <w:lvlText w:val="%3."/>
      <w:lvlJc w:val="right"/>
      <w:pPr>
        <w:ind w:left="1502" w:hanging="420"/>
      </w:pPr>
    </w:lvl>
    <w:lvl w:ilvl="3" w:tentative="0">
      <w:start w:val="1"/>
      <w:numFmt w:val="decimal"/>
      <w:lvlText w:val="%4."/>
      <w:lvlJc w:val="left"/>
      <w:pPr>
        <w:ind w:left="1922" w:hanging="420"/>
      </w:pPr>
    </w:lvl>
    <w:lvl w:ilvl="4" w:tentative="0">
      <w:start w:val="1"/>
      <w:numFmt w:val="lowerLetter"/>
      <w:lvlText w:val="%5)"/>
      <w:lvlJc w:val="left"/>
      <w:pPr>
        <w:ind w:left="2342" w:hanging="420"/>
      </w:pPr>
    </w:lvl>
    <w:lvl w:ilvl="5" w:tentative="0">
      <w:start w:val="1"/>
      <w:numFmt w:val="lowerRoman"/>
      <w:lvlText w:val="%6."/>
      <w:lvlJc w:val="right"/>
      <w:pPr>
        <w:ind w:left="2762" w:hanging="420"/>
      </w:pPr>
    </w:lvl>
    <w:lvl w:ilvl="6" w:tentative="0">
      <w:start w:val="1"/>
      <w:numFmt w:val="decimal"/>
      <w:lvlText w:val="%7."/>
      <w:lvlJc w:val="left"/>
      <w:pPr>
        <w:ind w:left="3182" w:hanging="420"/>
      </w:pPr>
    </w:lvl>
    <w:lvl w:ilvl="7" w:tentative="0">
      <w:start w:val="1"/>
      <w:numFmt w:val="lowerLetter"/>
      <w:lvlText w:val="%8)"/>
      <w:lvlJc w:val="left"/>
      <w:pPr>
        <w:ind w:left="3602" w:hanging="420"/>
      </w:pPr>
    </w:lvl>
    <w:lvl w:ilvl="8" w:tentative="0">
      <w:start w:val="1"/>
      <w:numFmt w:val="lowerRoman"/>
      <w:lvlText w:val="%9."/>
      <w:lvlJc w:val="right"/>
      <w:pPr>
        <w:ind w:left="4022" w:hanging="420"/>
      </w:pPr>
    </w:lvl>
  </w:abstractNum>
  <w:abstractNum w:abstractNumId="32">
    <w:nsid w:val="5A595231"/>
    <w:multiLevelType w:val="multilevel"/>
    <w:tmpl w:val="5A595231"/>
    <w:lvl w:ilvl="0" w:tentative="0">
      <w:start w:val="1"/>
      <w:numFmt w:val="decimal"/>
      <w:lvlText w:val="%1、"/>
      <w:lvlJc w:val="left"/>
      <w:pPr>
        <w:ind w:left="360" w:hanging="360"/>
      </w:pPr>
      <w:rPr>
        <w:rFonts w:hint="default" w:cs="Times New Roman"/>
      </w:rPr>
    </w:lvl>
    <w:lvl w:ilvl="1" w:tentative="0">
      <w:start w:val="1"/>
      <w:numFmt w:val="lowerLetter"/>
      <w:pStyle w:val="24"/>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pStyle w:val="25"/>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5D3F022E"/>
    <w:multiLevelType w:val="multilevel"/>
    <w:tmpl w:val="5D3F022E"/>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EFA6A0B"/>
    <w:multiLevelType w:val="multilevel"/>
    <w:tmpl w:val="5EFA6A0B"/>
    <w:lvl w:ilvl="0" w:tentative="0">
      <w:start w:val="1"/>
      <w:numFmt w:val="upperLetter"/>
      <w:lvlText w:val="%1."/>
      <w:lvlJc w:val="left"/>
      <w:pPr>
        <w:tabs>
          <w:tab w:val="left" w:pos="801"/>
        </w:tabs>
        <w:ind w:left="801" w:hanging="360"/>
      </w:pPr>
    </w:lvl>
    <w:lvl w:ilvl="1" w:tentative="0">
      <w:start w:val="1"/>
      <w:numFmt w:val="upperLetter"/>
      <w:lvlText w:val="%2."/>
      <w:lvlJc w:val="left"/>
      <w:pPr>
        <w:tabs>
          <w:tab w:val="left" w:pos="1221"/>
        </w:tabs>
        <w:ind w:left="1221" w:hanging="360"/>
      </w:pPr>
    </w:lvl>
    <w:lvl w:ilvl="2" w:tentative="0">
      <w:start w:val="5"/>
      <w:numFmt w:val="decimal"/>
      <w:lvlText w:val="%3）"/>
      <w:lvlJc w:val="left"/>
      <w:pPr>
        <w:ind w:left="1641" w:hanging="360"/>
      </w:pPr>
      <w:rPr>
        <w:rFonts w:hint="default"/>
      </w:rPr>
    </w:lvl>
    <w:lvl w:ilvl="3" w:tentative="0">
      <w:start w:val="1"/>
      <w:numFmt w:val="decimal"/>
      <w:lvlText w:val="%4."/>
      <w:lvlJc w:val="left"/>
      <w:pPr>
        <w:tabs>
          <w:tab w:val="left" w:pos="2121"/>
        </w:tabs>
        <w:ind w:left="2121" w:hanging="420"/>
      </w:pPr>
    </w:lvl>
    <w:lvl w:ilvl="4" w:tentative="0">
      <w:start w:val="1"/>
      <w:numFmt w:val="lowerLetter"/>
      <w:lvlText w:val="%5)"/>
      <w:lvlJc w:val="left"/>
      <w:pPr>
        <w:tabs>
          <w:tab w:val="left" w:pos="2541"/>
        </w:tabs>
        <w:ind w:left="2541" w:hanging="420"/>
      </w:pPr>
    </w:lvl>
    <w:lvl w:ilvl="5" w:tentative="0">
      <w:start w:val="1"/>
      <w:numFmt w:val="lowerRoman"/>
      <w:lvlText w:val="%6."/>
      <w:lvlJc w:val="right"/>
      <w:pPr>
        <w:tabs>
          <w:tab w:val="left" w:pos="2961"/>
        </w:tabs>
        <w:ind w:left="2961" w:hanging="420"/>
      </w:pPr>
    </w:lvl>
    <w:lvl w:ilvl="6" w:tentative="0">
      <w:start w:val="1"/>
      <w:numFmt w:val="decimal"/>
      <w:lvlText w:val="%7."/>
      <w:lvlJc w:val="left"/>
      <w:pPr>
        <w:tabs>
          <w:tab w:val="left" w:pos="3381"/>
        </w:tabs>
        <w:ind w:left="3381" w:hanging="420"/>
      </w:pPr>
    </w:lvl>
    <w:lvl w:ilvl="7" w:tentative="0">
      <w:start w:val="1"/>
      <w:numFmt w:val="lowerLetter"/>
      <w:lvlText w:val="%8)"/>
      <w:lvlJc w:val="left"/>
      <w:pPr>
        <w:tabs>
          <w:tab w:val="left" w:pos="3801"/>
        </w:tabs>
        <w:ind w:left="3801" w:hanging="420"/>
      </w:pPr>
    </w:lvl>
    <w:lvl w:ilvl="8" w:tentative="0">
      <w:start w:val="1"/>
      <w:numFmt w:val="lowerRoman"/>
      <w:lvlText w:val="%9."/>
      <w:lvlJc w:val="right"/>
      <w:pPr>
        <w:tabs>
          <w:tab w:val="left" w:pos="4221"/>
        </w:tabs>
        <w:ind w:left="4221" w:hanging="420"/>
      </w:pPr>
    </w:lvl>
  </w:abstractNum>
  <w:abstractNum w:abstractNumId="35">
    <w:nsid w:val="642E0CA0"/>
    <w:multiLevelType w:val="multilevel"/>
    <w:tmpl w:val="642E0CA0"/>
    <w:lvl w:ilvl="0" w:tentative="0">
      <w:start w:val="1"/>
      <w:numFmt w:val="decimal"/>
      <w:lvlText w:val="%1)"/>
      <w:lvlJc w:val="left"/>
      <w:pPr>
        <w:ind w:left="1192" w:hanging="360"/>
      </w:pPr>
    </w:lvl>
    <w:lvl w:ilvl="1" w:tentative="0">
      <w:start w:val="1"/>
      <w:numFmt w:val="decimal"/>
      <w:lvlText w:val="%2"/>
      <w:lvlJc w:val="left"/>
      <w:pPr>
        <w:tabs>
          <w:tab w:val="left" w:pos="1612"/>
        </w:tabs>
        <w:ind w:left="1612" w:hanging="360"/>
      </w:pPr>
      <w:rPr>
        <w:rFonts w:hint="default"/>
      </w:r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6">
    <w:nsid w:val="646260FA"/>
    <w:multiLevelType w:val="multilevel"/>
    <w:tmpl w:val="646260FA"/>
    <w:lvl w:ilvl="0" w:tentative="0">
      <w:start w:val="1"/>
      <w:numFmt w:val="decimal"/>
      <w:pStyle w:val="15"/>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37">
    <w:nsid w:val="64892049"/>
    <w:multiLevelType w:val="multilevel"/>
    <w:tmpl w:val="64892049"/>
    <w:lvl w:ilvl="0" w:tentative="0">
      <w:start w:val="1"/>
      <w:numFmt w:val="upperLetter"/>
      <w:lvlText w:val="%1."/>
      <w:lvlJc w:val="left"/>
      <w:pPr>
        <w:ind w:left="897" w:hanging="420"/>
      </w:pPr>
    </w:lvl>
    <w:lvl w:ilvl="1" w:tentative="0">
      <w:start w:val="1"/>
      <w:numFmt w:val="lowerLetter"/>
      <w:lvlText w:val="%2)"/>
      <w:lvlJc w:val="left"/>
      <w:pPr>
        <w:ind w:left="1317" w:hanging="420"/>
      </w:pPr>
    </w:lvl>
    <w:lvl w:ilvl="2" w:tentative="0">
      <w:start w:val="1"/>
      <w:numFmt w:val="lowerRoman"/>
      <w:lvlText w:val="%3."/>
      <w:lvlJc w:val="right"/>
      <w:pPr>
        <w:ind w:left="1737" w:hanging="420"/>
      </w:pPr>
    </w:lvl>
    <w:lvl w:ilvl="3" w:tentative="0">
      <w:start w:val="1"/>
      <w:numFmt w:val="decimal"/>
      <w:lvlText w:val="%4."/>
      <w:lvlJc w:val="left"/>
      <w:pPr>
        <w:ind w:left="2157" w:hanging="420"/>
      </w:pPr>
    </w:lvl>
    <w:lvl w:ilvl="4" w:tentative="0">
      <w:start w:val="1"/>
      <w:numFmt w:val="lowerLetter"/>
      <w:lvlText w:val="%5)"/>
      <w:lvlJc w:val="left"/>
      <w:pPr>
        <w:ind w:left="2577" w:hanging="420"/>
      </w:pPr>
    </w:lvl>
    <w:lvl w:ilvl="5" w:tentative="0">
      <w:start w:val="1"/>
      <w:numFmt w:val="lowerRoman"/>
      <w:lvlText w:val="%6."/>
      <w:lvlJc w:val="right"/>
      <w:pPr>
        <w:ind w:left="2997" w:hanging="420"/>
      </w:pPr>
    </w:lvl>
    <w:lvl w:ilvl="6" w:tentative="0">
      <w:start w:val="1"/>
      <w:numFmt w:val="decimal"/>
      <w:lvlText w:val="%7."/>
      <w:lvlJc w:val="left"/>
      <w:pPr>
        <w:ind w:left="3417" w:hanging="420"/>
      </w:pPr>
    </w:lvl>
    <w:lvl w:ilvl="7" w:tentative="0">
      <w:start w:val="1"/>
      <w:numFmt w:val="lowerLetter"/>
      <w:lvlText w:val="%8)"/>
      <w:lvlJc w:val="left"/>
      <w:pPr>
        <w:ind w:left="3837" w:hanging="420"/>
      </w:pPr>
    </w:lvl>
    <w:lvl w:ilvl="8" w:tentative="0">
      <w:start w:val="1"/>
      <w:numFmt w:val="lowerRoman"/>
      <w:lvlText w:val="%9."/>
      <w:lvlJc w:val="right"/>
      <w:pPr>
        <w:ind w:left="4257" w:hanging="420"/>
      </w:pPr>
    </w:lvl>
  </w:abstractNum>
  <w:abstractNum w:abstractNumId="38">
    <w:nsid w:val="6C302F42"/>
    <w:multiLevelType w:val="multilevel"/>
    <w:tmpl w:val="6C302F42"/>
    <w:lvl w:ilvl="0" w:tentative="0">
      <w:start w:val="1"/>
      <w:numFmt w:val="upperLetter"/>
      <w:lvlText w:val="%1."/>
      <w:lvlJc w:val="left"/>
      <w:pPr>
        <w:ind w:left="714" w:hanging="420"/>
      </w:pPr>
    </w:lvl>
    <w:lvl w:ilvl="1" w:tentative="0">
      <w:start w:val="1"/>
      <w:numFmt w:val="lowerLetter"/>
      <w:lvlText w:val="%2)"/>
      <w:lvlJc w:val="left"/>
      <w:pPr>
        <w:ind w:left="1134" w:hanging="420"/>
      </w:pPr>
    </w:lvl>
    <w:lvl w:ilvl="2" w:tentative="0">
      <w:start w:val="1"/>
      <w:numFmt w:val="lowerRoman"/>
      <w:lvlText w:val="%3."/>
      <w:lvlJc w:val="right"/>
      <w:pPr>
        <w:ind w:left="1554" w:hanging="420"/>
      </w:pPr>
    </w:lvl>
    <w:lvl w:ilvl="3" w:tentative="0">
      <w:start w:val="1"/>
      <w:numFmt w:val="decimal"/>
      <w:lvlText w:val="%4."/>
      <w:lvlJc w:val="left"/>
      <w:pPr>
        <w:ind w:left="1974" w:hanging="420"/>
      </w:pPr>
    </w:lvl>
    <w:lvl w:ilvl="4" w:tentative="0">
      <w:start w:val="1"/>
      <w:numFmt w:val="lowerLetter"/>
      <w:lvlText w:val="%5)"/>
      <w:lvlJc w:val="left"/>
      <w:pPr>
        <w:ind w:left="2394" w:hanging="420"/>
      </w:pPr>
    </w:lvl>
    <w:lvl w:ilvl="5" w:tentative="0">
      <w:start w:val="1"/>
      <w:numFmt w:val="lowerRoman"/>
      <w:lvlText w:val="%6."/>
      <w:lvlJc w:val="right"/>
      <w:pPr>
        <w:ind w:left="2814" w:hanging="420"/>
      </w:pPr>
    </w:lvl>
    <w:lvl w:ilvl="6" w:tentative="0">
      <w:start w:val="1"/>
      <w:numFmt w:val="decimal"/>
      <w:lvlText w:val="%7."/>
      <w:lvlJc w:val="left"/>
      <w:pPr>
        <w:ind w:left="3234" w:hanging="420"/>
      </w:pPr>
    </w:lvl>
    <w:lvl w:ilvl="7" w:tentative="0">
      <w:start w:val="1"/>
      <w:numFmt w:val="lowerLetter"/>
      <w:lvlText w:val="%8)"/>
      <w:lvlJc w:val="left"/>
      <w:pPr>
        <w:ind w:left="3654" w:hanging="420"/>
      </w:pPr>
    </w:lvl>
    <w:lvl w:ilvl="8" w:tentative="0">
      <w:start w:val="1"/>
      <w:numFmt w:val="lowerRoman"/>
      <w:lvlText w:val="%9."/>
      <w:lvlJc w:val="right"/>
      <w:pPr>
        <w:ind w:left="4074" w:hanging="420"/>
      </w:pPr>
    </w:lvl>
  </w:abstractNum>
  <w:abstractNum w:abstractNumId="39">
    <w:nsid w:val="6CEA2025"/>
    <w:multiLevelType w:val="multilevel"/>
    <w:tmpl w:val="6CEA2025"/>
    <w:lvl w:ilvl="0" w:tentative="0">
      <w:start w:val="1"/>
      <w:numFmt w:val="none"/>
      <w:pStyle w:val="18"/>
      <w:suff w:val="nothing"/>
      <w:lvlText w:val="%1"/>
      <w:lvlJc w:val="left"/>
      <w:pPr>
        <w:ind w:left="0" w:firstLine="0"/>
      </w:pPr>
      <w:rPr>
        <w:rFonts w:hint="default" w:ascii="Times New Roman" w:hAnsi="Times New Roman"/>
        <w:b/>
        <w:i w:val="0"/>
        <w:sz w:val="21"/>
      </w:rPr>
    </w:lvl>
    <w:lvl w:ilvl="1" w:tentative="0">
      <w:start w:val="1"/>
      <w:numFmt w:val="decimal"/>
      <w:pStyle w:val="19"/>
      <w:suff w:val="nothing"/>
      <w:lvlText w:val="%1%2　"/>
      <w:lvlJc w:val="left"/>
      <w:pPr>
        <w:ind w:left="180" w:firstLine="0"/>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tentative="0">
      <w:start w:val="1"/>
      <w:numFmt w:val="decimal"/>
      <w:pStyle w:val="17"/>
      <w:suff w:val="nothing"/>
      <w:lvlText w:val="%1%2.%3　"/>
      <w:lvlJc w:val="left"/>
      <w:pPr>
        <w:ind w:left="360" w:firstLine="0"/>
      </w:pPr>
      <w:rPr>
        <w:rFonts w:hint="eastAsia" w:ascii="黑体" w:hAnsi="Times New Roman" w:eastAsia="黑体"/>
        <w:b w:val="0"/>
        <w:i w:val="0"/>
        <w:sz w:val="21"/>
      </w:rPr>
    </w:lvl>
    <w:lvl w:ilvl="3" w:tentative="0">
      <w:start w:val="1"/>
      <w:numFmt w:val="decimal"/>
      <w:pStyle w:val="20"/>
      <w:suff w:val="nothing"/>
      <w:lvlText w:val="%1%2.%3.%4　"/>
      <w:lvlJc w:val="left"/>
      <w:pPr>
        <w:ind w:left="0" w:firstLine="0"/>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4" w:tentative="0">
      <w:start w:val="1"/>
      <w:numFmt w:val="decimal"/>
      <w:pStyle w:val="21"/>
      <w:suff w:val="nothing"/>
      <w:lvlText w:val="%1%2.%3.%4.%5　"/>
      <w:lvlJc w:val="left"/>
      <w:pPr>
        <w:ind w:left="0" w:firstLine="0"/>
      </w:pPr>
      <w:rPr>
        <w:rFonts w:hint="eastAsia" w:ascii="黑体" w:hAnsi="Times New Roman" w:eastAsia="黑体"/>
        <w:b w:val="0"/>
        <w:i w:val="0"/>
        <w:sz w:val="21"/>
      </w:rPr>
    </w:lvl>
    <w:lvl w:ilvl="5" w:tentative="0">
      <w:start w:val="1"/>
      <w:numFmt w:val="decimal"/>
      <w:pStyle w:val="22"/>
      <w:suff w:val="nothing"/>
      <w:lvlText w:val="%1%2.%3.%4.%5.%6　"/>
      <w:lvlJc w:val="left"/>
      <w:pPr>
        <w:ind w:left="0" w:firstLine="0"/>
      </w:pPr>
      <w:rPr>
        <w:rFonts w:hint="eastAsia" w:ascii="黑体" w:hAnsi="Times New Roman" w:eastAsia="黑体"/>
        <w:b w:val="0"/>
        <w:i w:val="0"/>
        <w:sz w:val="21"/>
      </w:rPr>
    </w:lvl>
    <w:lvl w:ilvl="6" w:tentative="0">
      <w:start w:val="1"/>
      <w:numFmt w:val="decimal"/>
      <w:pStyle w:val="2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0">
    <w:nsid w:val="72351FEE"/>
    <w:multiLevelType w:val="multilevel"/>
    <w:tmpl w:val="72351FEE"/>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41">
    <w:nsid w:val="7ECD5BBB"/>
    <w:multiLevelType w:val="multilevel"/>
    <w:tmpl w:val="7ECD5BB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6"/>
  </w:num>
  <w:num w:numId="2">
    <w:abstractNumId w:val="39"/>
  </w:num>
  <w:num w:numId="3">
    <w:abstractNumId w:val="32"/>
  </w:num>
  <w:num w:numId="4">
    <w:abstractNumId w:val="28"/>
  </w:num>
  <w:num w:numId="5">
    <w:abstractNumId w:val="15"/>
  </w:num>
  <w:num w:numId="6">
    <w:abstractNumId w:val="23"/>
  </w:num>
  <w:num w:numId="7">
    <w:abstractNumId w:val="11"/>
  </w:num>
  <w:num w:numId="8">
    <w:abstractNumId w:val="8"/>
  </w:num>
  <w:num w:numId="9">
    <w:abstractNumId w:val="24"/>
  </w:num>
  <w:num w:numId="10">
    <w:abstractNumId w:val="7"/>
  </w:num>
  <w:num w:numId="11">
    <w:abstractNumId w:val="10"/>
  </w:num>
  <w:num w:numId="12">
    <w:abstractNumId w:val="34"/>
  </w:num>
  <w:num w:numId="13">
    <w:abstractNumId w:val="12"/>
  </w:num>
  <w:num w:numId="14">
    <w:abstractNumId w:val="35"/>
  </w:num>
  <w:num w:numId="15">
    <w:abstractNumId w:val="0"/>
  </w:num>
  <w:num w:numId="16">
    <w:abstractNumId w:val="18"/>
  </w:num>
  <w:num w:numId="17">
    <w:abstractNumId w:val="41"/>
  </w:num>
  <w:num w:numId="18">
    <w:abstractNumId w:val="19"/>
  </w:num>
  <w:num w:numId="19">
    <w:abstractNumId w:val="5"/>
  </w:num>
  <w:num w:numId="20">
    <w:abstractNumId w:val="31"/>
  </w:num>
  <w:num w:numId="21">
    <w:abstractNumId w:val="4"/>
  </w:num>
  <w:num w:numId="22">
    <w:abstractNumId w:val="9"/>
  </w:num>
  <w:num w:numId="23">
    <w:abstractNumId w:val="37"/>
  </w:num>
  <w:num w:numId="24">
    <w:abstractNumId w:val="14"/>
  </w:num>
  <w:num w:numId="25">
    <w:abstractNumId w:val="1"/>
  </w:num>
  <w:num w:numId="26">
    <w:abstractNumId w:val="38"/>
  </w:num>
  <w:num w:numId="27">
    <w:abstractNumId w:val="3"/>
  </w:num>
  <w:num w:numId="28">
    <w:abstractNumId w:val="26"/>
  </w:num>
  <w:num w:numId="29">
    <w:abstractNumId w:val="2"/>
  </w:num>
  <w:num w:numId="30">
    <w:abstractNumId w:val="27"/>
  </w:num>
  <w:num w:numId="31">
    <w:abstractNumId w:val="17"/>
  </w:num>
  <w:num w:numId="32">
    <w:abstractNumId w:val="20"/>
  </w:num>
  <w:num w:numId="33">
    <w:abstractNumId w:val="22"/>
  </w:num>
  <w:num w:numId="34">
    <w:abstractNumId w:val="40"/>
  </w:num>
  <w:num w:numId="35">
    <w:abstractNumId w:val="29"/>
  </w:num>
  <w:num w:numId="36">
    <w:abstractNumId w:val="16"/>
  </w:num>
  <w:num w:numId="37">
    <w:abstractNumId w:val="25"/>
  </w:num>
  <w:num w:numId="38">
    <w:abstractNumId w:val="33"/>
  </w:num>
  <w:num w:numId="39">
    <w:abstractNumId w:val="30"/>
  </w:num>
  <w:num w:numId="40">
    <w:abstractNumId w:val="21"/>
  </w:num>
  <w:num w:numId="41">
    <w:abstractNumId w:val="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HorizontalSpacing w:val="3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7C"/>
    <w:rsid w:val="0003571C"/>
    <w:rsid w:val="00044B62"/>
    <w:rsid w:val="00050D2A"/>
    <w:rsid w:val="000528F0"/>
    <w:rsid w:val="000A061F"/>
    <w:rsid w:val="000C62C4"/>
    <w:rsid w:val="000F2B80"/>
    <w:rsid w:val="0011096B"/>
    <w:rsid w:val="0017680B"/>
    <w:rsid w:val="001776B2"/>
    <w:rsid w:val="001C1A55"/>
    <w:rsid w:val="001E79E5"/>
    <w:rsid w:val="001F2070"/>
    <w:rsid w:val="00231F37"/>
    <w:rsid w:val="0023419B"/>
    <w:rsid w:val="00242667"/>
    <w:rsid w:val="002946A4"/>
    <w:rsid w:val="002A4D47"/>
    <w:rsid w:val="003876EA"/>
    <w:rsid w:val="003B5D10"/>
    <w:rsid w:val="00405CBA"/>
    <w:rsid w:val="00413F7C"/>
    <w:rsid w:val="00430915"/>
    <w:rsid w:val="00484267"/>
    <w:rsid w:val="004F2E67"/>
    <w:rsid w:val="005A1A1E"/>
    <w:rsid w:val="005D2CE0"/>
    <w:rsid w:val="005E6435"/>
    <w:rsid w:val="00617F09"/>
    <w:rsid w:val="0066420D"/>
    <w:rsid w:val="00690E27"/>
    <w:rsid w:val="006F4A15"/>
    <w:rsid w:val="00782838"/>
    <w:rsid w:val="007871F4"/>
    <w:rsid w:val="007E2850"/>
    <w:rsid w:val="007F15A2"/>
    <w:rsid w:val="008446D9"/>
    <w:rsid w:val="008901F0"/>
    <w:rsid w:val="008A7E3F"/>
    <w:rsid w:val="008B1626"/>
    <w:rsid w:val="008B5BA6"/>
    <w:rsid w:val="008D3948"/>
    <w:rsid w:val="009110D5"/>
    <w:rsid w:val="00911CFF"/>
    <w:rsid w:val="00982A8A"/>
    <w:rsid w:val="009A4B12"/>
    <w:rsid w:val="009F6809"/>
    <w:rsid w:val="00A0467C"/>
    <w:rsid w:val="00A07301"/>
    <w:rsid w:val="00A65833"/>
    <w:rsid w:val="00A659ED"/>
    <w:rsid w:val="00A739B7"/>
    <w:rsid w:val="00A75A07"/>
    <w:rsid w:val="00AA2AF5"/>
    <w:rsid w:val="00AF1AB7"/>
    <w:rsid w:val="00AF298C"/>
    <w:rsid w:val="00B02C0F"/>
    <w:rsid w:val="00B11C3B"/>
    <w:rsid w:val="00B45DE7"/>
    <w:rsid w:val="00B60D05"/>
    <w:rsid w:val="00B70C4E"/>
    <w:rsid w:val="00BA1527"/>
    <w:rsid w:val="00BB2547"/>
    <w:rsid w:val="00BD253B"/>
    <w:rsid w:val="00C22E53"/>
    <w:rsid w:val="00C756AA"/>
    <w:rsid w:val="00CB5FD9"/>
    <w:rsid w:val="00CC29AF"/>
    <w:rsid w:val="00D16456"/>
    <w:rsid w:val="00D16760"/>
    <w:rsid w:val="00D5526F"/>
    <w:rsid w:val="00D7680E"/>
    <w:rsid w:val="00D85484"/>
    <w:rsid w:val="00DF537F"/>
    <w:rsid w:val="00E24572"/>
    <w:rsid w:val="00E53307"/>
    <w:rsid w:val="00E71C28"/>
    <w:rsid w:val="00E742A2"/>
    <w:rsid w:val="00E74F49"/>
    <w:rsid w:val="00E816B4"/>
    <w:rsid w:val="00EA1EBD"/>
    <w:rsid w:val="00EA4BD7"/>
    <w:rsid w:val="00EB6E5A"/>
    <w:rsid w:val="00EB73FF"/>
    <w:rsid w:val="00EC5317"/>
    <w:rsid w:val="00ED756E"/>
    <w:rsid w:val="00ED7979"/>
    <w:rsid w:val="00EF68AC"/>
    <w:rsid w:val="00F0712D"/>
    <w:rsid w:val="00F22F1F"/>
    <w:rsid w:val="00F87B33"/>
    <w:rsid w:val="00FA52D7"/>
    <w:rsid w:val="00FC5981"/>
    <w:rsid w:val="00FC5C8F"/>
    <w:rsid w:val="00FD2DDC"/>
    <w:rsid w:val="05DC5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en-US"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6"/>
    <w:uiPriority w:val="99"/>
  </w:style>
  <w:style w:type="paragraph" w:styleId="3">
    <w:name w:val="Balloon Text"/>
    <w:basedOn w:val="1"/>
    <w:link w:val="13"/>
    <w:uiPriority w:val="99"/>
    <w:pPr>
      <w:spacing w:after="0" w:line="240" w:lineRule="auto"/>
    </w:pPr>
    <w:rPr>
      <w:sz w:val="18"/>
      <w:szCs w:val="18"/>
    </w:rPr>
  </w:style>
  <w:style w:type="paragraph" w:styleId="4">
    <w:name w:val="footer"/>
    <w:basedOn w:val="1"/>
    <w:link w:val="11"/>
    <w:uiPriority w:val="99"/>
    <w:pPr>
      <w:tabs>
        <w:tab w:val="center" w:pos="4153"/>
        <w:tab w:val="right" w:pos="8306"/>
      </w:tabs>
      <w:snapToGrid w:val="0"/>
      <w:spacing w:line="240" w:lineRule="auto"/>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qFormat/>
    <w:uiPriority w:val="0"/>
    <w:pPr>
      <w:widowControl w:val="0"/>
      <w:spacing w:beforeAutospacing="1" w:after="0" w:afterAutospacing="1" w:line="240" w:lineRule="auto"/>
    </w:pPr>
    <w:rPr>
      <w:rFonts w:asciiTheme="minorHAnsi" w:hAnsiTheme="minorHAnsi" w:eastAsiaTheme="minorEastAsia"/>
      <w:sz w:val="24"/>
      <w:szCs w:val="24"/>
      <w:lang w:eastAsia="zh-CN"/>
    </w:rPr>
  </w:style>
  <w:style w:type="character" w:styleId="8">
    <w:name w:val="annotation reference"/>
    <w:basedOn w:val="7"/>
    <w:uiPriority w:val="99"/>
    <w:rPr>
      <w:rFonts w:cs="Times New Roman"/>
      <w:sz w:val="21"/>
      <w:szCs w:val="21"/>
    </w:rPr>
  </w:style>
  <w:style w:type="character" w:customStyle="1" w:styleId="10">
    <w:name w:val="页眉 Char"/>
    <w:basedOn w:val="7"/>
    <w:link w:val="5"/>
    <w:uiPriority w:val="99"/>
    <w:rPr>
      <w:rFonts w:ascii="Calibri" w:hAnsi="Calibri"/>
      <w:sz w:val="18"/>
      <w:szCs w:val="18"/>
      <w:lang w:eastAsia="en-US"/>
    </w:rPr>
  </w:style>
  <w:style w:type="character" w:customStyle="1" w:styleId="11">
    <w:name w:val="页脚 Char"/>
    <w:basedOn w:val="7"/>
    <w:link w:val="4"/>
    <w:uiPriority w:val="99"/>
    <w:rPr>
      <w:rFonts w:ascii="Calibri" w:hAnsi="Calibri"/>
      <w:sz w:val="18"/>
      <w:szCs w:val="18"/>
      <w:lang w:eastAsia="en-US"/>
    </w:rPr>
  </w:style>
  <w:style w:type="paragraph" w:styleId="12">
    <w:name w:val="List Paragraph"/>
    <w:basedOn w:val="1"/>
    <w:qFormat/>
    <w:uiPriority w:val="99"/>
    <w:pPr>
      <w:ind w:firstLine="420" w:firstLineChars="200"/>
    </w:pPr>
  </w:style>
  <w:style w:type="character" w:customStyle="1" w:styleId="13">
    <w:name w:val="批注框文本 Char"/>
    <w:basedOn w:val="7"/>
    <w:link w:val="3"/>
    <w:uiPriority w:val="99"/>
    <w:rPr>
      <w:rFonts w:ascii="Calibri" w:hAnsi="Calibri"/>
      <w:sz w:val="18"/>
      <w:szCs w:val="18"/>
      <w:lang w:eastAsia="en-US"/>
    </w:rPr>
  </w:style>
  <w:style w:type="paragraph" w:customStyle="1" w:styleId="14">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正文表标题"/>
    <w:next w:val="14"/>
    <w:uiPriority w:val="99"/>
    <w:pPr>
      <w:numPr>
        <w:ilvl w:val="0"/>
        <w:numId w:val="1"/>
      </w:numPr>
      <w:jc w:val="center"/>
    </w:pPr>
    <w:rPr>
      <w:rFonts w:ascii="黑体" w:hAnsi="Times New Roman" w:eastAsia="黑体" w:cs="Times New Roman"/>
      <w:sz w:val="21"/>
      <w:lang w:val="en-US" w:eastAsia="zh-CN" w:bidi="ar-SA"/>
    </w:rPr>
  </w:style>
  <w:style w:type="character" w:customStyle="1" w:styleId="16">
    <w:name w:val="批注文字 Char"/>
    <w:basedOn w:val="7"/>
    <w:link w:val="2"/>
    <w:uiPriority w:val="99"/>
    <w:rPr>
      <w:rFonts w:ascii="Calibri" w:hAnsi="Calibri"/>
      <w:sz w:val="22"/>
      <w:szCs w:val="22"/>
      <w:lang w:eastAsia="en-US"/>
    </w:rPr>
  </w:style>
  <w:style w:type="paragraph" w:customStyle="1" w:styleId="17">
    <w:name w:val="一级条标题"/>
    <w:basedOn w:val="1"/>
    <w:next w:val="14"/>
    <w:qFormat/>
    <w:uiPriority w:val="0"/>
    <w:pPr>
      <w:numPr>
        <w:ilvl w:val="2"/>
        <w:numId w:val="2"/>
      </w:numPr>
      <w:spacing w:after="0" w:line="240" w:lineRule="auto"/>
      <w:jc w:val="both"/>
      <w:outlineLvl w:val="2"/>
    </w:pPr>
    <w:rPr>
      <w:rFonts w:ascii="黑体" w:hAnsi="Times New Roman" w:eastAsia="黑体"/>
      <w:sz w:val="21"/>
      <w:szCs w:val="20"/>
      <w:lang w:eastAsia="zh-CN"/>
    </w:rPr>
  </w:style>
  <w:style w:type="paragraph" w:customStyle="1" w:styleId="18">
    <w:name w:val="发布日期"/>
    <w:qFormat/>
    <w:uiPriority w:val="0"/>
    <w:pPr>
      <w:framePr w:w="4000" w:h="473" w:hRule="exact" w:hSpace="180" w:vSpace="180" w:wrap="around" w:vAnchor="margin" w:hAnchor="margin" w:y="13511" w:anchorLock="1"/>
      <w:numPr>
        <w:ilvl w:val="0"/>
        <w:numId w:val="2"/>
      </w:numPr>
    </w:pPr>
    <w:rPr>
      <w:rFonts w:ascii="Times New Roman" w:hAnsi="Times New Roman" w:eastAsia="黑体" w:cs="Times New Roman"/>
      <w:sz w:val="28"/>
      <w:lang w:val="en-US" w:eastAsia="zh-CN" w:bidi="ar-SA"/>
    </w:rPr>
  </w:style>
  <w:style w:type="paragraph" w:customStyle="1" w:styleId="19">
    <w:name w:val="封面标准名称"/>
    <w:uiPriority w:val="0"/>
    <w:pPr>
      <w:framePr w:w="9638" w:h="6917" w:hRule="exact" w:wrap="around" w:vAnchor="margin" w:hAnchor="margin" w:xAlign="center" w:y="5955" w:anchorLock="1"/>
      <w:widowControl w:val="0"/>
      <w:numPr>
        <w:ilvl w:val="1"/>
        <w:numId w:val="2"/>
      </w:numPr>
      <w:spacing w:line="680" w:lineRule="exact"/>
      <w:ind w:left="0"/>
      <w:jc w:val="center"/>
      <w:textAlignment w:val="center"/>
    </w:pPr>
    <w:rPr>
      <w:rFonts w:ascii="黑体" w:hAnsi="Times New Roman" w:eastAsia="黑体" w:cs="Times New Roman"/>
      <w:sz w:val="52"/>
      <w:lang w:val="en-US" w:eastAsia="zh-CN" w:bidi="ar-SA"/>
    </w:rPr>
  </w:style>
  <w:style w:type="paragraph" w:customStyle="1" w:styleId="20">
    <w:name w:val="封面标准文稿类别"/>
    <w:uiPriority w:val="0"/>
    <w:pPr>
      <w:numPr>
        <w:ilvl w:val="3"/>
        <w:numId w:val="2"/>
      </w:numPr>
      <w:spacing w:before="440" w:line="400" w:lineRule="exact"/>
      <w:jc w:val="center"/>
    </w:pPr>
    <w:rPr>
      <w:rFonts w:ascii="宋体" w:hAnsi="Times New Roman" w:eastAsia="宋体" w:cs="Times New Roman"/>
      <w:sz w:val="24"/>
      <w:lang w:val="en-US" w:eastAsia="zh-CN" w:bidi="ar-SA"/>
    </w:rPr>
  </w:style>
  <w:style w:type="paragraph" w:customStyle="1" w:styleId="21">
    <w:name w:val="三级条标题"/>
    <w:basedOn w:val="1"/>
    <w:next w:val="14"/>
    <w:uiPriority w:val="0"/>
    <w:pPr>
      <w:numPr>
        <w:ilvl w:val="4"/>
        <w:numId w:val="2"/>
      </w:numPr>
      <w:spacing w:after="0" w:line="240" w:lineRule="auto"/>
      <w:jc w:val="both"/>
      <w:outlineLvl w:val="4"/>
    </w:pPr>
    <w:rPr>
      <w:rFonts w:ascii="黑体" w:hAnsi="Times New Roman" w:eastAsia="黑体"/>
      <w:sz w:val="21"/>
      <w:szCs w:val="20"/>
      <w:lang w:eastAsia="zh-CN"/>
    </w:rPr>
  </w:style>
  <w:style w:type="paragraph" w:customStyle="1" w:styleId="22">
    <w:name w:val="注×："/>
    <w:uiPriority w:val="0"/>
    <w:pPr>
      <w:widowControl w:val="0"/>
      <w:numPr>
        <w:ilvl w:val="5"/>
        <w:numId w:val="2"/>
      </w:numPr>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23">
    <w:name w:val="newscontl"/>
    <w:basedOn w:val="1"/>
    <w:uiPriority w:val="0"/>
    <w:pPr>
      <w:numPr>
        <w:ilvl w:val="6"/>
        <w:numId w:val="2"/>
      </w:numPr>
      <w:spacing w:before="100" w:beforeAutospacing="1" w:after="100" w:afterAutospacing="1" w:line="240" w:lineRule="auto"/>
    </w:pPr>
    <w:rPr>
      <w:rFonts w:ascii="宋体" w:hAnsi="宋体"/>
      <w:sz w:val="24"/>
      <w:szCs w:val="24"/>
      <w:lang w:eastAsia="zh-CN"/>
    </w:rPr>
  </w:style>
  <w:style w:type="paragraph" w:customStyle="1" w:styleId="24">
    <w:name w:val="章标题"/>
    <w:next w:val="14"/>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5">
    <w:name w:val="二级条标题"/>
    <w:basedOn w:val="17"/>
    <w:next w:val="14"/>
    <w:uiPriority w:val="0"/>
    <w:pPr>
      <w:numPr>
        <w:ilvl w:val="3"/>
        <w:numId w:val="3"/>
      </w:numPr>
      <w:outlineLvl w:val="3"/>
    </w:pPr>
  </w:style>
  <w:style w:type="paragraph" w:customStyle="1" w:styleId="26">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7">
    <w:name w:val="四级条标题"/>
    <w:basedOn w:val="21"/>
    <w:next w:val="14"/>
    <w:uiPriority w:val="0"/>
    <w:pPr>
      <w:numPr>
        <w:ilvl w:val="0"/>
        <w:numId w:val="0"/>
      </w:numPr>
      <w:outlineLvl w:val="5"/>
    </w:pPr>
  </w:style>
  <w:style w:type="paragraph" w:customStyle="1" w:styleId="28">
    <w:name w:val="五级条标题"/>
    <w:basedOn w:val="27"/>
    <w:next w:val="14"/>
    <w:uiPriority w:val="0"/>
    <w:pPr>
      <w:outlineLvl w:val="6"/>
    </w:p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customXml" Target="../customXml/item2.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22.png"/><Relationship Id="rId40" Type="http://schemas.openxmlformats.org/officeDocument/2006/relationships/image" Target="media/image21.png"/><Relationship Id="rId4" Type="http://schemas.openxmlformats.org/officeDocument/2006/relationships/header" Target="header2.xml"/><Relationship Id="rId39" Type="http://schemas.openxmlformats.org/officeDocument/2006/relationships/image" Target="media/image20.png"/><Relationship Id="rId38" Type="http://schemas.openxmlformats.org/officeDocument/2006/relationships/image" Target="media/image19.png"/><Relationship Id="rId37" Type="http://schemas.openxmlformats.org/officeDocument/2006/relationships/image" Target="media/image18.png"/><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image" Target="media/image15.png"/><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1.wmf"/><Relationship Id="rId28" Type="http://schemas.openxmlformats.org/officeDocument/2006/relationships/oleObject" Target="embeddings/oleObject11.bin"/><Relationship Id="rId27" Type="http://schemas.openxmlformats.org/officeDocument/2006/relationships/image" Target="media/image10.wmf"/><Relationship Id="rId26" Type="http://schemas.openxmlformats.org/officeDocument/2006/relationships/oleObject" Target="embeddings/oleObject10.bin"/><Relationship Id="rId25" Type="http://schemas.openxmlformats.org/officeDocument/2006/relationships/image" Target="media/image9.wmf"/><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BEE53-DDD2-4F41-9776-D1315B3D017F}">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60</Pages>
  <Words>5535</Words>
  <Characters>31554</Characters>
  <Lines>262</Lines>
  <Paragraphs>74</Paragraphs>
  <TotalTime>8</TotalTime>
  <ScaleCrop>false</ScaleCrop>
  <LinksUpToDate>false</LinksUpToDate>
  <CharactersWithSpaces>37015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2018-10-08T05:39:00Z</dcterms:created>
  <dc:creator>apple</dc:creator>
  <cp:lastModifiedBy>上海天骄消防400-01-98119</cp:lastModifiedBy>
  <cp:lastPrinted>2018-09-30T02:01:00Z</cp:lastPrinted>
  <dcterms:modified xsi:type="dcterms:W3CDTF">2018-10-09T03:44:39Z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